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72" w:rsidRDefault="00580272" w:rsidP="00F7163F">
      <w:pPr>
        <w:jc w:val="both"/>
        <w:rPr>
          <w:b/>
          <w:sz w:val="28"/>
          <w:szCs w:val="28"/>
          <w:lang w:val="ru-RU"/>
        </w:rPr>
      </w:pPr>
      <w:r w:rsidRPr="00580272">
        <w:rPr>
          <w:rFonts w:ascii="Times New Roman" w:eastAsia="Times New Roman" w:hAnsi="Times New Roman"/>
          <w:color w:val="333333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9.75pt;height:833.25pt">
            <v:imagedata r:id="rId7" o:title="стандарт"/>
          </v:shape>
        </w:pict>
      </w:r>
    </w:p>
    <w:p w:rsidR="00F7163F" w:rsidRDefault="00F7163F" w:rsidP="00F7163F">
      <w:pPr>
        <w:pStyle w:val="ab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Основные положения</w:t>
      </w:r>
      <w:r>
        <w:rPr>
          <w:sz w:val="28"/>
          <w:szCs w:val="28"/>
          <w:lang w:val="ru-RU"/>
        </w:rPr>
        <w:t xml:space="preserve"> </w:t>
      </w:r>
    </w:p>
    <w:p w:rsidR="00F7163F" w:rsidRDefault="00F7328C" w:rsidP="003A4580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F7163F">
        <w:rPr>
          <w:sz w:val="28"/>
          <w:szCs w:val="28"/>
          <w:lang w:val="ru-RU"/>
        </w:rPr>
        <w:t>Муниципальные би</w:t>
      </w:r>
      <w:r>
        <w:rPr>
          <w:sz w:val="28"/>
          <w:szCs w:val="28"/>
          <w:lang w:val="ru-RU"/>
        </w:rPr>
        <w:t>блиот</w:t>
      </w:r>
      <w:r w:rsidR="003A4580">
        <w:rPr>
          <w:sz w:val="28"/>
          <w:szCs w:val="28"/>
          <w:lang w:val="ru-RU"/>
        </w:rPr>
        <w:t xml:space="preserve">еки Божковского </w:t>
      </w:r>
      <w:r>
        <w:rPr>
          <w:sz w:val="28"/>
          <w:szCs w:val="28"/>
          <w:lang w:val="ru-RU"/>
        </w:rPr>
        <w:t>сельского поселения</w:t>
      </w:r>
      <w:r w:rsidR="00F7163F">
        <w:rPr>
          <w:sz w:val="28"/>
          <w:szCs w:val="28"/>
          <w:lang w:val="ru-RU"/>
        </w:rPr>
        <w:t xml:space="preserve"> занимают важное место в социально-экономической инфраструктуре района, обеспечивают организацию </w:t>
      </w:r>
      <w:r>
        <w:rPr>
          <w:sz w:val="28"/>
          <w:szCs w:val="28"/>
          <w:lang w:val="ru-RU"/>
        </w:rPr>
        <w:t>процессов производства   предоставления библиотечно-информационных услуг на основе использования современных технол</w:t>
      </w:r>
      <w:r w:rsidR="002C6683">
        <w:rPr>
          <w:sz w:val="28"/>
          <w:szCs w:val="28"/>
          <w:lang w:val="ru-RU"/>
        </w:rPr>
        <w:t>огий, взаимо</w:t>
      </w:r>
      <w:r>
        <w:rPr>
          <w:sz w:val="28"/>
          <w:szCs w:val="28"/>
          <w:lang w:val="ru-RU"/>
        </w:rPr>
        <w:t>использования ресурсов и информационного потенциала различных библиотек; соблюдение прав пользователей на получение качественных услуг, выполняемых в соответствии  с современными требованиями.</w:t>
      </w:r>
    </w:p>
    <w:p w:rsidR="00F7328C" w:rsidRDefault="00F7328C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Стандарт качества библиотечной деятельности (далее – Стандарт) Муниципал</w:t>
      </w:r>
      <w:r w:rsidR="003A4580">
        <w:rPr>
          <w:sz w:val="28"/>
          <w:szCs w:val="28"/>
          <w:lang w:val="ru-RU"/>
        </w:rPr>
        <w:t xml:space="preserve">ьных  библиотек Божковского </w:t>
      </w:r>
      <w:r>
        <w:rPr>
          <w:sz w:val="28"/>
          <w:szCs w:val="28"/>
          <w:lang w:val="ru-RU"/>
        </w:rPr>
        <w:t>сельского поселения</w:t>
      </w:r>
      <w:r w:rsidR="002C6683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далее</w:t>
      </w:r>
      <w:r w:rsidR="004D63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Библиотеки) устанавливает основные положения, определяющие </w:t>
      </w:r>
      <w:r w:rsidR="00A854C4">
        <w:rPr>
          <w:sz w:val="28"/>
          <w:szCs w:val="28"/>
          <w:lang w:val="ru-RU"/>
        </w:rPr>
        <w:t>качество услуг в области  библиотечного обслуживания, принципы, нормативы (минимально необходимые параметры) обеспечивающие полноценное функционирование в современных условиях Библиотеки.</w:t>
      </w:r>
    </w:p>
    <w:p w:rsidR="00256C3D" w:rsidRPr="000236D8" w:rsidRDefault="00A854C4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граждан на свободный доступ к ин</w:t>
      </w:r>
      <w:r w:rsidR="00AB2B99">
        <w:rPr>
          <w:sz w:val="28"/>
          <w:szCs w:val="28"/>
          <w:lang w:val="ru-RU"/>
        </w:rPr>
        <w:t>формации и культурным ценностям</w:t>
      </w:r>
      <w:r>
        <w:rPr>
          <w:sz w:val="28"/>
          <w:szCs w:val="28"/>
          <w:lang w:val="ru-RU"/>
        </w:rPr>
        <w:t>,</w:t>
      </w:r>
      <w:r w:rsidR="00D308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содействует развитию </w:t>
      </w:r>
      <w:r w:rsidR="00AB2B99">
        <w:rPr>
          <w:sz w:val="28"/>
          <w:szCs w:val="28"/>
          <w:lang w:val="ru-RU"/>
        </w:rPr>
        <w:t>информационног</w:t>
      </w:r>
      <w:r w:rsidR="00D84CB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,</w:t>
      </w:r>
      <w:r w:rsidR="002C66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интеллект</w:t>
      </w:r>
      <w:r w:rsidR="004D6363">
        <w:rPr>
          <w:sz w:val="28"/>
          <w:szCs w:val="28"/>
          <w:lang w:val="ru-RU"/>
        </w:rPr>
        <w:t>уального и духовного потенциала</w:t>
      </w:r>
      <w:r>
        <w:rPr>
          <w:sz w:val="28"/>
          <w:szCs w:val="28"/>
          <w:lang w:val="ru-RU"/>
        </w:rPr>
        <w:t>.</w:t>
      </w:r>
    </w:p>
    <w:p w:rsidR="00256C3D" w:rsidRDefault="00256C3D" w:rsidP="00F7163F">
      <w:pPr>
        <w:pStyle w:val="ab"/>
        <w:jc w:val="both"/>
        <w:rPr>
          <w:sz w:val="28"/>
          <w:szCs w:val="28"/>
          <w:lang w:val="ru-RU"/>
        </w:rPr>
      </w:pPr>
      <w:r w:rsidRPr="00256C3D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Стандарт является руководством для работ</w:t>
      </w:r>
      <w:r w:rsidR="003A4580">
        <w:rPr>
          <w:sz w:val="28"/>
          <w:szCs w:val="28"/>
          <w:lang w:val="ru-RU"/>
        </w:rPr>
        <w:t>ы всех библиотек Божковского</w:t>
      </w:r>
      <w:r>
        <w:rPr>
          <w:sz w:val="28"/>
          <w:szCs w:val="28"/>
          <w:lang w:val="ru-RU"/>
        </w:rPr>
        <w:t xml:space="preserve"> сельского поселения и органов местного самоуправления по организации эффективной  системы библиотечно-информационного обслуживания населения.</w:t>
      </w:r>
    </w:p>
    <w:p w:rsidR="00256C3D" w:rsidRDefault="00256C3D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Стандарт качества в сфере библиотечного обслуживания разработан на основе стандарта № СТ-113-13 муниципальных услуг «Библиотечное обслуживание населения»</w:t>
      </w:r>
    </w:p>
    <w:p w:rsidR="00256C3D" w:rsidRDefault="00256C3D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84CB6">
        <w:rPr>
          <w:sz w:val="28"/>
          <w:szCs w:val="28"/>
          <w:lang w:val="ru-RU"/>
        </w:rPr>
        <w:t xml:space="preserve"> К  перечню муниципальных услуг</w:t>
      </w:r>
      <w:r>
        <w:rPr>
          <w:sz w:val="28"/>
          <w:szCs w:val="28"/>
          <w:lang w:val="ru-RU"/>
        </w:rPr>
        <w:t>,</w:t>
      </w:r>
      <w:r w:rsidR="002C66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которые устанавливается стандарт «Качество предоставления муниципальных услуг в области </w:t>
      </w:r>
      <w:r w:rsidR="0042216D">
        <w:rPr>
          <w:sz w:val="28"/>
          <w:szCs w:val="28"/>
          <w:lang w:val="ru-RU"/>
        </w:rPr>
        <w:t>библиотечного обслуживания» относится услуга по организации библиотечно-информационного обслуживания населе</w:t>
      </w:r>
      <w:r w:rsidR="003A4580">
        <w:rPr>
          <w:sz w:val="28"/>
          <w:szCs w:val="28"/>
          <w:lang w:val="ru-RU"/>
        </w:rPr>
        <w:t xml:space="preserve">ния Библиотеками Божковского </w:t>
      </w:r>
      <w:r w:rsidR="0042216D">
        <w:rPr>
          <w:sz w:val="28"/>
          <w:szCs w:val="28"/>
          <w:lang w:val="ru-RU"/>
        </w:rPr>
        <w:t xml:space="preserve"> сельского поселения.</w:t>
      </w:r>
    </w:p>
    <w:p w:rsidR="0042216D" w:rsidRDefault="002C6683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Главным распорядителем</w:t>
      </w:r>
      <w:r w:rsidR="0042216D">
        <w:rPr>
          <w:sz w:val="28"/>
          <w:szCs w:val="28"/>
          <w:lang w:val="ru-RU"/>
        </w:rPr>
        <w:t xml:space="preserve"> средств,</w:t>
      </w:r>
      <w:r w:rsidR="00F461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компетенцию которого</w:t>
      </w:r>
      <w:r w:rsidR="0042216D">
        <w:rPr>
          <w:sz w:val="28"/>
          <w:szCs w:val="28"/>
          <w:lang w:val="ru-RU"/>
        </w:rPr>
        <w:t xml:space="preserve"> входит  организация библиотечного обслуживания населения,</w:t>
      </w:r>
      <w:r w:rsidR="009E4A05" w:rsidRPr="009E4A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является Учредитель </w:t>
      </w:r>
      <w:r w:rsidR="003A4580">
        <w:rPr>
          <w:sz w:val="28"/>
          <w:szCs w:val="28"/>
          <w:lang w:val="ru-RU"/>
        </w:rPr>
        <w:t>- Администрация Божковского</w:t>
      </w:r>
      <w:r w:rsidR="0042216D">
        <w:rPr>
          <w:sz w:val="28"/>
          <w:szCs w:val="28"/>
          <w:lang w:val="ru-RU"/>
        </w:rPr>
        <w:t xml:space="preserve"> сельского поселения.</w:t>
      </w:r>
    </w:p>
    <w:p w:rsidR="0042216D" w:rsidRDefault="0042216D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Деятельность библиотеки обеспечивается гарантированным финансированием из местного бюджета и участием в реализации социально-экономических программ Красносулинского района при </w:t>
      </w:r>
      <w:r>
        <w:rPr>
          <w:sz w:val="28"/>
          <w:szCs w:val="28"/>
          <w:lang w:val="ru-RU"/>
        </w:rPr>
        <w:lastRenderedPageBreak/>
        <w:t>условии</w:t>
      </w:r>
      <w:r w:rsidR="00F461E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долевого</w:t>
      </w:r>
      <w:r w:rsidR="00F461E7">
        <w:rPr>
          <w:sz w:val="28"/>
          <w:szCs w:val="28"/>
          <w:lang w:val="ru-RU"/>
        </w:rPr>
        <w:t xml:space="preserve"> финансирования программных мероприятий за счет средств местных бюджетов.</w:t>
      </w:r>
    </w:p>
    <w:p w:rsidR="00F461E7" w:rsidRDefault="00F461E7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целях настоящего стандарта применяемые понятия имеют следующие значения:</w:t>
      </w:r>
    </w:p>
    <w:p w:rsidR="00F461E7" w:rsidRDefault="00AA5F7E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</w:t>
      </w:r>
      <w:r w:rsidR="005573B1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УК </w:t>
      </w:r>
      <w:r w:rsidR="005573B1">
        <w:rPr>
          <w:sz w:val="28"/>
          <w:szCs w:val="28"/>
          <w:lang w:val="ru-RU"/>
        </w:rPr>
        <w:t>«Ц</w:t>
      </w:r>
      <w:r>
        <w:rPr>
          <w:sz w:val="28"/>
          <w:szCs w:val="28"/>
          <w:lang w:val="ru-RU"/>
        </w:rPr>
        <w:t>Б</w:t>
      </w:r>
      <w:r w:rsidR="005573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</w:t>
      </w:r>
      <w:r w:rsidR="005573B1">
        <w:rPr>
          <w:sz w:val="28"/>
          <w:szCs w:val="28"/>
          <w:lang w:val="ru-RU"/>
        </w:rPr>
        <w:t>ожковского сельского поселения»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5573B1">
        <w:rPr>
          <w:sz w:val="28"/>
          <w:szCs w:val="28"/>
          <w:lang w:val="ru-RU"/>
        </w:rPr>
        <w:t xml:space="preserve"> </w:t>
      </w:r>
      <w:r w:rsidR="000236D8">
        <w:rPr>
          <w:sz w:val="28"/>
          <w:szCs w:val="28"/>
          <w:lang w:val="ru-RU"/>
        </w:rPr>
        <w:t xml:space="preserve"> -</w:t>
      </w:r>
      <w:r w:rsidR="00D84CB6">
        <w:rPr>
          <w:sz w:val="28"/>
          <w:szCs w:val="28"/>
          <w:lang w:val="ru-RU"/>
        </w:rPr>
        <w:t xml:space="preserve"> </w:t>
      </w:r>
      <w:proofErr w:type="gramStart"/>
      <w:r w:rsidR="000236D8">
        <w:rPr>
          <w:sz w:val="28"/>
          <w:szCs w:val="28"/>
          <w:lang w:val="ru-RU"/>
        </w:rPr>
        <w:t>о</w:t>
      </w:r>
      <w:proofErr w:type="gramEnd"/>
      <w:r w:rsidR="000236D8">
        <w:rPr>
          <w:sz w:val="28"/>
          <w:szCs w:val="28"/>
          <w:lang w:val="ru-RU"/>
        </w:rPr>
        <w:t>бщедоступная библиотека</w:t>
      </w:r>
      <w:r w:rsidR="00F461E7">
        <w:rPr>
          <w:sz w:val="28"/>
          <w:szCs w:val="28"/>
          <w:lang w:val="ru-RU"/>
        </w:rPr>
        <w:t>,</w:t>
      </w:r>
      <w:r w:rsidR="000236D8" w:rsidRPr="000236D8">
        <w:rPr>
          <w:sz w:val="28"/>
          <w:szCs w:val="28"/>
          <w:lang w:val="ru-RU"/>
        </w:rPr>
        <w:t xml:space="preserve"> </w:t>
      </w:r>
      <w:r w:rsidR="00F461E7">
        <w:rPr>
          <w:sz w:val="28"/>
          <w:szCs w:val="28"/>
          <w:lang w:val="ru-RU"/>
        </w:rPr>
        <w:t>учреждаемая и финансируемая органом местного само</w:t>
      </w:r>
      <w:r>
        <w:rPr>
          <w:sz w:val="28"/>
          <w:szCs w:val="28"/>
          <w:lang w:val="ru-RU"/>
        </w:rPr>
        <w:t xml:space="preserve">управления </w:t>
      </w:r>
      <w:r w:rsidR="00F461E7">
        <w:rPr>
          <w:sz w:val="28"/>
          <w:szCs w:val="28"/>
          <w:lang w:val="ru-RU"/>
        </w:rPr>
        <w:t xml:space="preserve"> и </w:t>
      </w:r>
      <w:r w:rsidR="00FD241C">
        <w:rPr>
          <w:sz w:val="28"/>
          <w:szCs w:val="28"/>
          <w:lang w:val="ru-RU"/>
        </w:rPr>
        <w:t xml:space="preserve">организующая </w:t>
      </w:r>
      <w:r w:rsidR="000236D8">
        <w:rPr>
          <w:sz w:val="28"/>
          <w:szCs w:val="28"/>
          <w:lang w:val="ru-RU"/>
        </w:rPr>
        <w:t xml:space="preserve"> выполняющая  функции координационного и методического центра для библиотек поселений.</w:t>
      </w:r>
    </w:p>
    <w:p w:rsidR="00965580" w:rsidRDefault="000236D8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  <w:lang w:val="ru-RU"/>
        </w:rPr>
        <w:t xml:space="preserve">муниципальная услуга </w:t>
      </w:r>
      <w:r w:rsidR="00D934EE">
        <w:rPr>
          <w:i/>
          <w:sz w:val="28"/>
          <w:szCs w:val="28"/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</w:t>
      </w:r>
      <w:r w:rsidR="00D934EE">
        <w:rPr>
          <w:sz w:val="28"/>
          <w:szCs w:val="28"/>
          <w:lang w:val="ru-RU"/>
        </w:rPr>
        <w:t xml:space="preserve">один из видов </w:t>
      </w:r>
      <w:r w:rsidR="005011DD">
        <w:rPr>
          <w:sz w:val="28"/>
          <w:szCs w:val="28"/>
          <w:lang w:val="ru-RU"/>
        </w:rPr>
        <w:t xml:space="preserve"> деятельности, осуществляемой в рамках компетенции и ответственности органов исполнительной власти, финансируемой за счет средств бюджетов Учредителей и направленной </w:t>
      </w:r>
      <w:r w:rsidR="00965580">
        <w:rPr>
          <w:sz w:val="28"/>
          <w:szCs w:val="28"/>
          <w:lang w:val="ru-RU"/>
        </w:rPr>
        <w:t xml:space="preserve"> на удовлетворение потребностей населения в реализации его законных прав и интересов в сфере библиотечного обслуживания и информационного обеспечения; </w:t>
      </w:r>
    </w:p>
    <w:p w:rsidR="000236D8" w:rsidRDefault="00965580" w:rsidP="00F7163F">
      <w:pPr>
        <w:pStyle w:val="ab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стандарт качества предоставления муниципальных </w:t>
      </w:r>
      <w:r w:rsidR="00633B64">
        <w:rPr>
          <w:i/>
          <w:sz w:val="28"/>
          <w:szCs w:val="28"/>
          <w:lang w:val="ru-RU"/>
        </w:rPr>
        <w:t>услуг</w:t>
      </w:r>
      <w:r w:rsidR="002C6683">
        <w:rPr>
          <w:i/>
          <w:sz w:val="28"/>
          <w:szCs w:val="28"/>
          <w:lang w:val="ru-RU"/>
        </w:rPr>
        <w:t xml:space="preserve"> </w:t>
      </w:r>
      <w:r w:rsidR="00F7248A">
        <w:rPr>
          <w:i/>
          <w:sz w:val="28"/>
          <w:szCs w:val="28"/>
          <w:lang w:val="ru-RU"/>
        </w:rPr>
        <w:t>–</w:t>
      </w:r>
      <w:r w:rsidR="00455C10">
        <w:rPr>
          <w:i/>
          <w:sz w:val="28"/>
          <w:szCs w:val="28"/>
          <w:lang w:val="ru-RU"/>
        </w:rPr>
        <w:t xml:space="preserve"> </w:t>
      </w:r>
      <w:r w:rsidR="00F7248A">
        <w:rPr>
          <w:sz w:val="28"/>
          <w:szCs w:val="28"/>
          <w:lang w:val="ru-RU"/>
        </w:rPr>
        <w:t>обязательство Учредителя по обеспечению возможности</w:t>
      </w:r>
      <w:r w:rsidR="005011DD">
        <w:rPr>
          <w:sz w:val="28"/>
          <w:szCs w:val="28"/>
          <w:lang w:val="ru-RU"/>
        </w:rPr>
        <w:t xml:space="preserve"> </w:t>
      </w:r>
      <w:r w:rsidR="00633B64">
        <w:rPr>
          <w:sz w:val="28"/>
          <w:szCs w:val="28"/>
          <w:lang w:val="ru-RU"/>
        </w:rPr>
        <w:t xml:space="preserve"> получения населением </w:t>
      </w:r>
      <w:r w:rsidR="00455C10">
        <w:rPr>
          <w:sz w:val="28"/>
          <w:szCs w:val="28"/>
          <w:lang w:val="ru-RU"/>
        </w:rPr>
        <w:t xml:space="preserve"> муниципальных услуг  в определенных объемах и определенного качества. </w:t>
      </w:r>
    </w:p>
    <w:p w:rsidR="00455C10" w:rsidRDefault="00455C10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Основными  факторами, влияющими на качество предо</w:t>
      </w:r>
      <w:r w:rsidR="003B523D">
        <w:rPr>
          <w:sz w:val="28"/>
          <w:szCs w:val="28"/>
          <w:lang w:val="ru-RU"/>
        </w:rPr>
        <w:t xml:space="preserve">ставления муниципальных услуг в </w:t>
      </w:r>
      <w:r>
        <w:rPr>
          <w:sz w:val="28"/>
          <w:szCs w:val="28"/>
          <w:lang w:val="ru-RU"/>
        </w:rPr>
        <w:t>с</w:t>
      </w:r>
      <w:r w:rsidR="002C6683">
        <w:rPr>
          <w:sz w:val="28"/>
          <w:szCs w:val="28"/>
          <w:lang w:val="ru-RU"/>
        </w:rPr>
        <w:t>фере библиотечного обслуживания</w:t>
      </w:r>
      <w:r>
        <w:rPr>
          <w:sz w:val="28"/>
          <w:szCs w:val="28"/>
          <w:lang w:val="ru-RU"/>
        </w:rPr>
        <w:t>,</w:t>
      </w:r>
      <w:r w:rsidR="002C66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предоставляемых населению, являются: </w:t>
      </w:r>
    </w:p>
    <w:p w:rsidR="00455C10" w:rsidRDefault="00455C10" w:rsidP="00F7163F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наличие</w:t>
      </w:r>
      <w:r w:rsidR="00615BE3">
        <w:rPr>
          <w:sz w:val="28"/>
          <w:szCs w:val="28"/>
          <w:lang w:val="ru-RU"/>
        </w:rPr>
        <w:t xml:space="preserve">  и состояние документов</w:t>
      </w:r>
      <w:r>
        <w:rPr>
          <w:sz w:val="28"/>
          <w:szCs w:val="28"/>
          <w:lang w:val="ru-RU"/>
        </w:rPr>
        <w:t xml:space="preserve">, в соответствии с которыми функционирует учреждение;  </w:t>
      </w:r>
    </w:p>
    <w:p w:rsidR="00E45F0F" w:rsidRPr="00F90828" w:rsidRDefault="00B04297" w:rsidP="00E45F0F">
      <w:pPr>
        <w:pStyle w:val="ab"/>
        <w:spacing w:before="2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455C10">
        <w:rPr>
          <w:sz w:val="28"/>
          <w:szCs w:val="28"/>
          <w:lang w:val="ru-RU"/>
        </w:rPr>
        <w:t>ресурсное</w:t>
      </w:r>
      <w:r>
        <w:rPr>
          <w:sz w:val="28"/>
          <w:szCs w:val="28"/>
          <w:lang w:val="ru-RU"/>
        </w:rPr>
        <w:t xml:space="preserve"> обеспечение учреждений (документный</w:t>
      </w:r>
      <w:r w:rsidR="00615BE3">
        <w:rPr>
          <w:sz w:val="28"/>
          <w:szCs w:val="28"/>
          <w:lang w:val="ru-RU"/>
        </w:rPr>
        <w:t xml:space="preserve"> (библиотечный) </w:t>
      </w:r>
      <w:r>
        <w:rPr>
          <w:sz w:val="28"/>
          <w:szCs w:val="28"/>
          <w:lang w:val="ru-RU"/>
        </w:rPr>
        <w:t>фонд</w:t>
      </w:r>
      <w:r w:rsidR="00615BE3">
        <w:rPr>
          <w:sz w:val="28"/>
          <w:szCs w:val="28"/>
          <w:lang w:val="ru-RU"/>
        </w:rPr>
        <w:t>, справочно-информационный банк, здания, помещения, оборудование, персонал, финансовые средства</w:t>
      </w:r>
      <w:r w:rsidR="00E45F0F" w:rsidRPr="00E45F0F">
        <w:rPr>
          <w:sz w:val="28"/>
          <w:szCs w:val="28"/>
          <w:lang w:val="ru-RU"/>
        </w:rPr>
        <w:t>);</w:t>
      </w:r>
      <w:proofErr w:type="gramEnd"/>
    </w:p>
    <w:p w:rsidR="00F90828" w:rsidRDefault="00F90828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 w:rsidRPr="00F9082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наличие информации об учреждении, порядке и правилах предоставления услуг населению; </w:t>
      </w:r>
    </w:p>
    <w:p w:rsidR="00455C10" w:rsidRDefault="00F90828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наличие внутренней (собственной) и внешней  систем управления и контроля за дея</w:t>
      </w:r>
      <w:r w:rsidR="00C112A2">
        <w:rPr>
          <w:sz w:val="28"/>
          <w:szCs w:val="28"/>
          <w:lang w:val="ru-RU"/>
        </w:rPr>
        <w:t>тельностью учреждения.</w:t>
      </w:r>
      <w:proofErr w:type="gramEnd"/>
    </w:p>
    <w:p w:rsidR="003B523D" w:rsidRDefault="003B523D" w:rsidP="00F90828">
      <w:pPr>
        <w:pStyle w:val="ab"/>
        <w:spacing w:before="24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u w:val="single"/>
          <w:lang w:val="ru-RU"/>
        </w:rPr>
        <w:t>Нормативно-правовые акты, регулирующие деятельность библиотек: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Конституция Российской Федерации.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Гражданский Кодекс Российской Федерации.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Бюджетный Кодекс Российской Федерации.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Налоговый Кодекс Российской Федерации.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Кодекс об  административных правонарушениях.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Конвенция о правах ребенка, ратифицированная Россией 20.11.1989.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Федеральный закон от 06.10.2003г. № 131 – ФЗ «Об общих принципах  организации местного самоуправления в Российской Федерации».</w:t>
      </w:r>
    </w:p>
    <w:p w:rsidR="003B523D" w:rsidRDefault="003B523D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 закон от 31.12.2005 г. № 199 «О внесении измен</w:t>
      </w:r>
      <w:r w:rsidR="00406FE1">
        <w:rPr>
          <w:sz w:val="28"/>
          <w:szCs w:val="28"/>
          <w:lang w:val="ru-RU"/>
        </w:rPr>
        <w:t>ений в отдельные законодательные акты Российской Федерации в связи  с совершенствованием разграничений  полномочий».</w:t>
      </w:r>
    </w:p>
    <w:p w:rsidR="00406FE1" w:rsidRDefault="00406FE1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 Российской Федерации № 3612-1 от 09.10.1992 г. «Основы законодательства Российской Федерации о культуре».</w:t>
      </w:r>
    </w:p>
    <w:p w:rsidR="00406FE1" w:rsidRDefault="00406FE1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29.12.1994 г. № 78- ФЗ « О библиотечном деле».</w:t>
      </w:r>
    </w:p>
    <w:p w:rsidR="00406FE1" w:rsidRDefault="00406FE1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</w:t>
      </w:r>
      <w:r w:rsidR="00623C92">
        <w:rPr>
          <w:sz w:val="28"/>
          <w:szCs w:val="28"/>
          <w:lang w:val="ru-RU"/>
        </w:rPr>
        <w:t>льный закон  от 29.12.1994 г. №</w:t>
      </w:r>
      <w:r>
        <w:rPr>
          <w:sz w:val="28"/>
          <w:szCs w:val="28"/>
          <w:lang w:val="ru-RU"/>
        </w:rPr>
        <w:t>77- ФЗ «Об обязательном экземпляре  документов».</w:t>
      </w:r>
    </w:p>
    <w:p w:rsidR="00406FE1" w:rsidRDefault="00623C92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24.07.1998 г. № 124-ФЗ «Об основных гарантиях прав ре</w:t>
      </w:r>
      <w:r w:rsidR="002C6683">
        <w:rPr>
          <w:sz w:val="28"/>
          <w:szCs w:val="28"/>
          <w:lang w:val="ru-RU"/>
        </w:rPr>
        <w:t>бенка в Российской Федерации» (</w:t>
      </w:r>
      <w:r>
        <w:rPr>
          <w:sz w:val="28"/>
          <w:szCs w:val="28"/>
          <w:lang w:val="ru-RU"/>
        </w:rPr>
        <w:t>статья 13).</w:t>
      </w:r>
    </w:p>
    <w:p w:rsidR="00623C92" w:rsidRDefault="00623C92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10.07.1992г. № 3266-1 «Об образовании».</w:t>
      </w:r>
    </w:p>
    <w:p w:rsidR="00623C92" w:rsidRDefault="00623C92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27.07.2006 г. № 149- ФЗ «Об информации, информационных технологиях и о защите  информации».</w:t>
      </w:r>
    </w:p>
    <w:p w:rsidR="00EB1AC0" w:rsidRDefault="00EB1AC0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11.08.1995 г. №135-ФЗ «О благотворительной деятельности и благотворительных организациях»</w:t>
      </w:r>
    </w:p>
    <w:p w:rsidR="001642E7" w:rsidRDefault="001642E7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09.07.1993 г. № 5351-1 «Об авторском праве и смежных  правах».</w:t>
      </w:r>
    </w:p>
    <w:p w:rsidR="001642E7" w:rsidRDefault="001642E7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 от 19.05.1995г. № 82-ФЗ «Об общественных объединениях».</w:t>
      </w:r>
    </w:p>
    <w:p w:rsidR="001642E7" w:rsidRDefault="001642E7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Федеральный закон от 27.12.2002 г. № 184- ФЗ «О техническом </w:t>
      </w:r>
      <w:r w:rsidR="003E6B86">
        <w:rPr>
          <w:sz w:val="28"/>
          <w:szCs w:val="28"/>
          <w:lang w:val="ru-RU"/>
        </w:rPr>
        <w:t>регулировании».</w:t>
      </w:r>
    </w:p>
    <w:p w:rsidR="003E6B86" w:rsidRDefault="003E6B86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закон от 21.07.2005г. № 94 –ФЗ «О размещении заказов на поставки товаров, выполнение работ, оказание услуг для государственных и муниципальных нужд».</w:t>
      </w:r>
    </w:p>
    <w:p w:rsidR="003E6B86" w:rsidRDefault="003E6B86" w:rsidP="003B523D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Министерства труда  и социального развития Российской Федерации от 03.02.1997г. № 6 « Межотраслевые нормы времени на работы, выполняемые в библиотеках».</w:t>
      </w:r>
    </w:p>
    <w:p w:rsidR="005F0B02" w:rsidRDefault="003E6B86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 Правительства  Российской Федерации от 03.07.1996г. № 1063-р «Социальные нормати</w:t>
      </w:r>
      <w:r w:rsidR="005F0B02">
        <w:rPr>
          <w:sz w:val="28"/>
          <w:szCs w:val="28"/>
          <w:lang w:val="ru-RU"/>
        </w:rPr>
        <w:t>вы и нормы».</w:t>
      </w:r>
    </w:p>
    <w:p w:rsidR="005F0B02" w:rsidRDefault="005F0B02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Минкультуры СССР от 29.01.1979 г. № 53 «Об утверждении временных типовых штатов централизованных  библиотечных систем Министерства культуры СССР».</w:t>
      </w:r>
    </w:p>
    <w:p w:rsidR="005F0B02" w:rsidRDefault="005F0B02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СНиП 2.08.02-89* «Общественные здания и сооружения» утверждены Постановлением Госстроя СССР от 16.05.1989 № 78.</w:t>
      </w:r>
    </w:p>
    <w:p w:rsidR="003B523D" w:rsidRDefault="005F0B02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Областной закон от 21.01.1999г. № 108-20-ОЗ « О политике в сфере культуры».</w:t>
      </w:r>
    </w:p>
    <w:p w:rsidR="005F0B02" w:rsidRDefault="005F0B02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Модельный библиотечный кодекс для государств- участников СНГ.</w:t>
      </w:r>
    </w:p>
    <w:p w:rsidR="005F0B02" w:rsidRDefault="005F0B02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Концепция библиотечного обслуживания детей в России.</w:t>
      </w:r>
    </w:p>
    <w:p w:rsidR="005F0B02" w:rsidRDefault="005F0B02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Модельный стандарт деятельности публичной библиотеки, Российская библиотечная ассоциация</w:t>
      </w:r>
      <w:r w:rsidR="00BC7007">
        <w:rPr>
          <w:sz w:val="28"/>
          <w:szCs w:val="28"/>
          <w:lang w:val="ru-RU"/>
        </w:rPr>
        <w:t>, 24.05.2001г.</w:t>
      </w:r>
    </w:p>
    <w:p w:rsidR="00BC7007" w:rsidRDefault="00BC7007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Манифест ИФЛА/ ЮНЕСКО о публичной библиотеке, 1994г.</w:t>
      </w:r>
    </w:p>
    <w:p w:rsidR="00BC7007" w:rsidRDefault="00BC7007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Руководство ИФЛА/ЮНЕСКО по развитию службы публичных библиотек.</w:t>
      </w:r>
    </w:p>
    <w:p w:rsidR="00BC7007" w:rsidRDefault="00BC7007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Руководство ИФЛА для детских библиотек.</w:t>
      </w:r>
    </w:p>
    <w:p w:rsidR="00BC7007" w:rsidRDefault="00BC7007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Национальная программа сохранения библиотечных фондов Российской Федерации.</w:t>
      </w:r>
    </w:p>
    <w:p w:rsidR="00BC7007" w:rsidRDefault="00BC7007" w:rsidP="003E6B86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Минкультуры РФ от 20.02.2008 № 32 « Об утверждении нормативов минимального ресурсного обеспечения услуг сельских учреждений культуры (общедоступных библиотек и культурно-досуговых  учреждений)»</w:t>
      </w:r>
    </w:p>
    <w:p w:rsidR="00BC7007" w:rsidRDefault="00BC7007" w:rsidP="00BC7007">
      <w:pPr>
        <w:pStyle w:val="ab"/>
        <w:spacing w:before="240"/>
        <w:ind w:left="1080"/>
        <w:jc w:val="both"/>
        <w:rPr>
          <w:sz w:val="28"/>
          <w:szCs w:val="28"/>
          <w:lang w:val="ru-RU"/>
        </w:rPr>
      </w:pPr>
    </w:p>
    <w:p w:rsidR="00BC7007" w:rsidRPr="00796633" w:rsidRDefault="00BC7007" w:rsidP="00BC7007">
      <w:pPr>
        <w:pStyle w:val="ab"/>
        <w:spacing w:before="240"/>
        <w:ind w:left="1080"/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t>Стандарты системы СИБИД:</w:t>
      </w:r>
    </w:p>
    <w:p w:rsidR="00BC7007" w:rsidRDefault="00F66D8A" w:rsidP="00F66D8A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ГОСТ 7.0-99.»Информационно-библиографическая  деятельность, библиография. Термины и определения».</w:t>
      </w:r>
    </w:p>
    <w:p w:rsidR="00F66D8A" w:rsidRDefault="00F66D8A" w:rsidP="00F66D8A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 7.20-2000. «Библиотечная статистика».</w:t>
      </w:r>
    </w:p>
    <w:p w:rsidR="00F66D8A" w:rsidRDefault="00F66D8A" w:rsidP="00F66D8A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 7.55-99. «Система стандартов по информации, библиотечному и издательскому делу. Основные положения».</w:t>
      </w:r>
    </w:p>
    <w:p w:rsidR="00F66D8A" w:rsidRDefault="00F66D8A" w:rsidP="00F66D8A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 7.76-96. «Комплектование фонда документов. Библиографирование. Каталогизация. Термины и определения».</w:t>
      </w:r>
    </w:p>
    <w:p w:rsidR="00F66D8A" w:rsidRDefault="00F66D8A" w:rsidP="00F66D8A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 7.48-2002 «Консервация документов. Основные термины и определения».</w:t>
      </w:r>
    </w:p>
    <w:p w:rsidR="006D46FC" w:rsidRDefault="006D46FC" w:rsidP="00F66D8A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ГОСТ 7.50-2002 «Консервация документов. Общие требования».</w:t>
      </w:r>
    </w:p>
    <w:p w:rsidR="006D46FC" w:rsidRDefault="006D46FC" w:rsidP="00F66D8A">
      <w:pPr>
        <w:pStyle w:val="ab"/>
        <w:numPr>
          <w:ilvl w:val="0"/>
          <w:numId w:val="2"/>
        </w:num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 об учете библиотечного  фонда от 02.12.1998 г. № 590.</w:t>
      </w:r>
    </w:p>
    <w:p w:rsidR="006D46FC" w:rsidRPr="00F66D8A" w:rsidRDefault="006D46FC" w:rsidP="006D46FC">
      <w:pPr>
        <w:pStyle w:val="ab"/>
        <w:spacing w:before="240"/>
        <w:ind w:left="1080"/>
        <w:jc w:val="both"/>
        <w:rPr>
          <w:sz w:val="28"/>
          <w:szCs w:val="28"/>
          <w:lang w:val="ru-RU"/>
        </w:rPr>
      </w:pPr>
    </w:p>
    <w:p w:rsidR="00F66D8A" w:rsidRPr="00F66D8A" w:rsidRDefault="00F66D8A" w:rsidP="00BC7007">
      <w:pPr>
        <w:pStyle w:val="ab"/>
        <w:spacing w:before="240"/>
        <w:ind w:left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623C92" w:rsidRPr="00796633" w:rsidRDefault="00623C92" w:rsidP="00623C92">
      <w:pPr>
        <w:pStyle w:val="ab"/>
        <w:numPr>
          <w:ilvl w:val="0"/>
          <w:numId w:val="1"/>
        </w:numPr>
        <w:spacing w:before="240"/>
        <w:jc w:val="both"/>
        <w:rPr>
          <w:b/>
          <w:sz w:val="28"/>
          <w:szCs w:val="28"/>
          <w:lang w:val="ru-RU"/>
        </w:rPr>
      </w:pPr>
      <w:proofErr w:type="spellStart"/>
      <w:r w:rsidRPr="00796633">
        <w:rPr>
          <w:b/>
          <w:sz w:val="28"/>
          <w:szCs w:val="28"/>
          <w:u w:val="single"/>
          <w:lang w:val="ru-RU"/>
        </w:rPr>
        <w:t>Библиотечно</w:t>
      </w:r>
      <w:proofErr w:type="spellEnd"/>
      <w:r w:rsidRPr="00796633">
        <w:rPr>
          <w:b/>
          <w:sz w:val="28"/>
          <w:szCs w:val="28"/>
          <w:u w:val="single"/>
          <w:lang w:val="ru-RU"/>
        </w:rPr>
        <w:t xml:space="preserve"> - информационное  обслуживание населения</w:t>
      </w:r>
    </w:p>
    <w:p w:rsidR="00623C92" w:rsidRDefault="003A4580" w:rsidP="003A4580">
      <w:pPr>
        <w:pStyle w:val="ab"/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Организация </w:t>
      </w:r>
      <w:r w:rsidR="00623C92">
        <w:rPr>
          <w:sz w:val="28"/>
          <w:szCs w:val="28"/>
          <w:lang w:val="ru-RU"/>
        </w:rPr>
        <w:t>библиотечно-информационного обслуживания населения</w:t>
      </w:r>
      <w:r>
        <w:rPr>
          <w:sz w:val="28"/>
          <w:szCs w:val="28"/>
          <w:lang w:val="ru-RU"/>
        </w:rPr>
        <w:t xml:space="preserve"> Божковского</w:t>
      </w:r>
      <w:r w:rsidR="00623C92">
        <w:rPr>
          <w:sz w:val="28"/>
          <w:szCs w:val="28"/>
          <w:lang w:val="ru-RU"/>
        </w:rPr>
        <w:t xml:space="preserve"> сельского поселения базируется на фед</w:t>
      </w:r>
      <w:r w:rsidR="002C6683">
        <w:rPr>
          <w:sz w:val="28"/>
          <w:szCs w:val="28"/>
          <w:lang w:val="ru-RU"/>
        </w:rPr>
        <w:t>еральном</w:t>
      </w:r>
      <w:r w:rsidR="00623C92">
        <w:rPr>
          <w:sz w:val="28"/>
          <w:szCs w:val="28"/>
          <w:lang w:val="ru-RU"/>
        </w:rPr>
        <w:t>,</w:t>
      </w:r>
      <w:r w:rsidR="002C6683">
        <w:rPr>
          <w:sz w:val="28"/>
          <w:szCs w:val="28"/>
          <w:lang w:val="ru-RU"/>
        </w:rPr>
        <w:t xml:space="preserve"> </w:t>
      </w:r>
      <w:r w:rsidR="00623C92">
        <w:rPr>
          <w:sz w:val="28"/>
          <w:szCs w:val="28"/>
          <w:lang w:val="ru-RU"/>
        </w:rPr>
        <w:t>региональном и муниципальном законодательстве и отражает динамику развития местного сообщества.</w:t>
      </w:r>
    </w:p>
    <w:p w:rsidR="00C112A2" w:rsidRPr="00623C92" w:rsidRDefault="00623C92" w:rsidP="00623C92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Библиотека сотрудничает со всеми секторами сообщества: государственным, коммерческим и общественным – в деле защиты прав пользователей на качественное </w:t>
      </w:r>
      <w:proofErr w:type="spellStart"/>
      <w:r>
        <w:rPr>
          <w:sz w:val="28"/>
          <w:szCs w:val="28"/>
          <w:lang w:val="ru-RU"/>
        </w:rPr>
        <w:t>библиотечно</w:t>
      </w:r>
      <w:proofErr w:type="spellEnd"/>
      <w:r>
        <w:rPr>
          <w:sz w:val="28"/>
          <w:szCs w:val="28"/>
          <w:lang w:val="ru-RU"/>
        </w:rPr>
        <w:t xml:space="preserve"> - информационное  обслуживание.</w:t>
      </w:r>
    </w:p>
    <w:p w:rsidR="001D7698" w:rsidRDefault="001D7698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Библиотека регулярно </w:t>
      </w:r>
      <w:r w:rsidR="0079033A">
        <w:rPr>
          <w:sz w:val="28"/>
          <w:szCs w:val="28"/>
          <w:lang w:val="ru-RU"/>
        </w:rPr>
        <w:t xml:space="preserve">информирует общественность о своих целях и </w:t>
      </w:r>
      <w:r w:rsidR="001B1537">
        <w:rPr>
          <w:sz w:val="28"/>
          <w:szCs w:val="28"/>
          <w:lang w:val="ru-RU"/>
        </w:rPr>
        <w:t>задачах, ресурсах, возможностях</w:t>
      </w:r>
      <w:r w:rsidR="0079033A">
        <w:rPr>
          <w:sz w:val="28"/>
          <w:szCs w:val="28"/>
          <w:lang w:val="ru-RU"/>
        </w:rPr>
        <w:t>, предоставляемых услугах, текущей и перспективной деятельности.</w:t>
      </w:r>
      <w:r w:rsidR="001B1537">
        <w:rPr>
          <w:sz w:val="28"/>
          <w:szCs w:val="28"/>
          <w:lang w:val="ru-RU"/>
        </w:rPr>
        <w:t xml:space="preserve"> Ежегодно  отчитывается перед местным сообществом о проделанной работе, источниках и размерах полученных финансовых средств и их расходовании.</w:t>
      </w:r>
    </w:p>
    <w:p w:rsidR="001B1537" w:rsidRDefault="001B1537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Библиотека осуществляет библиотечно-информационное обслуживание населения на основе постоянного мониторинга потребностей жителей в</w:t>
      </w:r>
      <w:r w:rsidR="005573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библиотечн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 информационных услугах.</w:t>
      </w:r>
    </w:p>
    <w:p w:rsidR="001B1537" w:rsidRDefault="001B1537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К основным функциям Библиотеки  относятся:</w:t>
      </w:r>
    </w:p>
    <w:p w:rsidR="001B1537" w:rsidRDefault="001B1537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библиотечное обслуживание населения</w:t>
      </w:r>
      <w:r w:rsidR="00F61E99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в т.ч. организация </w:t>
      </w:r>
      <w:proofErr w:type="spellStart"/>
      <w:r>
        <w:rPr>
          <w:sz w:val="28"/>
          <w:szCs w:val="28"/>
          <w:lang w:val="ru-RU"/>
        </w:rPr>
        <w:t>внестационарного</w:t>
      </w:r>
      <w:proofErr w:type="spellEnd"/>
      <w:r>
        <w:rPr>
          <w:sz w:val="28"/>
          <w:szCs w:val="28"/>
          <w:lang w:val="ru-RU"/>
        </w:rPr>
        <w:t xml:space="preserve">  обслуживания;</w:t>
      </w:r>
    </w:p>
    <w:p w:rsidR="001B1537" w:rsidRDefault="001B1537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формирование, организация и каталогизация собственных библиотечных  фондов библиотек поселений на основе </w:t>
      </w:r>
      <w:proofErr w:type="gramStart"/>
      <w:r>
        <w:rPr>
          <w:sz w:val="28"/>
          <w:szCs w:val="28"/>
          <w:lang w:val="ru-RU"/>
        </w:rPr>
        <w:t>координации совместного использования ресурсов библиотек поселений</w:t>
      </w:r>
      <w:proofErr w:type="gramEnd"/>
      <w:r>
        <w:rPr>
          <w:sz w:val="28"/>
          <w:szCs w:val="28"/>
          <w:lang w:val="ru-RU"/>
        </w:rPr>
        <w:t xml:space="preserve"> в пределах </w:t>
      </w:r>
      <w:r w:rsidR="00F61E99">
        <w:rPr>
          <w:sz w:val="28"/>
          <w:szCs w:val="28"/>
          <w:lang w:val="ru-RU"/>
        </w:rPr>
        <w:t xml:space="preserve">сельского поселения </w:t>
      </w:r>
      <w:r w:rsidR="00084878">
        <w:rPr>
          <w:sz w:val="28"/>
          <w:szCs w:val="28"/>
          <w:lang w:val="ru-RU"/>
        </w:rPr>
        <w:t>(создание и ведение сводного каталога,</w:t>
      </w:r>
      <w:r w:rsidR="00F61E99">
        <w:rPr>
          <w:sz w:val="28"/>
          <w:szCs w:val="28"/>
          <w:lang w:val="ru-RU"/>
        </w:rPr>
        <w:t xml:space="preserve"> </w:t>
      </w:r>
      <w:r w:rsidR="00084878">
        <w:rPr>
          <w:sz w:val="28"/>
          <w:szCs w:val="28"/>
          <w:lang w:val="ru-RU"/>
        </w:rPr>
        <w:t xml:space="preserve">создание автоматизированных баз данных и др.); </w:t>
      </w:r>
    </w:p>
    <w:p w:rsidR="00084878" w:rsidRDefault="00084878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ведение учета и предоставление государственной статистической отчетности о деятельности библиотек поселений; </w:t>
      </w:r>
    </w:p>
    <w:p w:rsidR="00084878" w:rsidRDefault="00084878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методическое обеспечение деятельности библиотек поселений;</w:t>
      </w:r>
    </w:p>
    <w:p w:rsidR="00084878" w:rsidRDefault="00084878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повышение квалификации библиотечных специалистов; </w:t>
      </w:r>
    </w:p>
    <w:p w:rsidR="00084878" w:rsidRDefault="00084878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межведомственная </w:t>
      </w:r>
      <w:r w:rsidR="006247AF">
        <w:rPr>
          <w:sz w:val="28"/>
          <w:szCs w:val="28"/>
          <w:lang w:val="ru-RU"/>
        </w:rPr>
        <w:t xml:space="preserve"> координация.</w:t>
      </w:r>
    </w:p>
    <w:p w:rsidR="006247AF" w:rsidRDefault="006247AF" w:rsidP="00F90828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Библиотеки </w:t>
      </w:r>
      <w:r w:rsidR="003A4580">
        <w:rPr>
          <w:sz w:val="28"/>
          <w:szCs w:val="28"/>
          <w:lang w:val="ru-RU"/>
        </w:rPr>
        <w:t>Божковского</w:t>
      </w:r>
      <w:r>
        <w:rPr>
          <w:sz w:val="28"/>
          <w:szCs w:val="28"/>
          <w:lang w:val="ru-RU"/>
        </w:rPr>
        <w:t xml:space="preserve"> сельского поселения предоставляют жит</w:t>
      </w:r>
      <w:r w:rsidR="005573B1">
        <w:rPr>
          <w:sz w:val="28"/>
          <w:szCs w:val="28"/>
          <w:lang w:val="ru-RU"/>
        </w:rPr>
        <w:t>елям информационные, справочно-</w:t>
      </w:r>
      <w:r>
        <w:rPr>
          <w:sz w:val="28"/>
          <w:szCs w:val="28"/>
          <w:lang w:val="ru-RU"/>
        </w:rPr>
        <w:t>библиографические, коммуникативные, досуговые  и  сервисные  услуги на основе анализа данных мониторинга культурных, информационных и  образовательных потребностей населения.</w:t>
      </w:r>
    </w:p>
    <w:p w:rsidR="000B1F29" w:rsidRPr="00796633" w:rsidRDefault="006247AF" w:rsidP="006247AF">
      <w:pPr>
        <w:pStyle w:val="ab"/>
        <w:numPr>
          <w:ilvl w:val="1"/>
          <w:numId w:val="1"/>
        </w:numPr>
        <w:spacing w:before="240"/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t xml:space="preserve">Требования к качеству услуги по организации библиотечного обслуживания населения </w:t>
      </w:r>
      <w:r w:rsidR="003A4580" w:rsidRPr="00796633">
        <w:rPr>
          <w:b/>
          <w:sz w:val="28"/>
          <w:szCs w:val="28"/>
          <w:u w:val="single"/>
          <w:lang w:val="ru-RU"/>
        </w:rPr>
        <w:t xml:space="preserve">Божковского </w:t>
      </w:r>
      <w:r w:rsidRPr="00796633">
        <w:rPr>
          <w:b/>
          <w:sz w:val="28"/>
          <w:szCs w:val="28"/>
          <w:u w:val="single"/>
          <w:lang w:val="ru-RU"/>
        </w:rPr>
        <w:t>сельского поселения</w:t>
      </w:r>
    </w:p>
    <w:p w:rsidR="000B1F29" w:rsidRDefault="000B1F29" w:rsidP="000B1F29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В соответствии с требованиями Закона Российской Федерации от 07.02.1992 № 2300-1 «О защите прав потребителей» учреждение обязано довести до сведения граждан свое наименование и местонахождение. Данная информация должна быть  представлена любым способом, </w:t>
      </w:r>
      <w:r>
        <w:rPr>
          <w:sz w:val="28"/>
          <w:szCs w:val="28"/>
          <w:lang w:val="ru-RU"/>
        </w:rPr>
        <w:lastRenderedPageBreak/>
        <w:t>предусмотренным законодательством Российской Федерации и обеспечивающим ее доступность для населения.</w:t>
      </w:r>
    </w:p>
    <w:p w:rsidR="006247AF" w:rsidRDefault="000B1F29" w:rsidP="000B1F29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Потребитель вправе потребовать необходимую и достоверную информацию о предоставляемых услугах, обеспечиваю</w:t>
      </w:r>
      <w:r w:rsidR="00BF2D48">
        <w:rPr>
          <w:sz w:val="28"/>
          <w:szCs w:val="28"/>
          <w:lang w:val="ru-RU"/>
        </w:rPr>
        <w:t>щую их компетентный выбор.</w:t>
      </w:r>
      <w:r w:rsidR="006247AF" w:rsidRPr="000B1F29">
        <w:rPr>
          <w:sz w:val="28"/>
          <w:szCs w:val="28"/>
          <w:lang w:val="ru-RU"/>
        </w:rPr>
        <w:t xml:space="preserve">  </w:t>
      </w:r>
    </w:p>
    <w:p w:rsidR="00083766" w:rsidRDefault="00E85A8B" w:rsidP="00E85A8B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Библиотечное обслуживание граждан должно  обеспечивать информирование</w:t>
      </w:r>
      <w:r w:rsidR="00BE0872">
        <w:rPr>
          <w:sz w:val="28"/>
          <w:szCs w:val="28"/>
          <w:lang w:val="ru-RU"/>
        </w:rPr>
        <w:t xml:space="preserve"> пользователей об информационных ресурсах библиотеки (составе библиотечных фондов, перечне у</w:t>
      </w:r>
      <w:r w:rsidR="00F61E99">
        <w:rPr>
          <w:sz w:val="28"/>
          <w:szCs w:val="28"/>
          <w:lang w:val="ru-RU"/>
        </w:rPr>
        <w:t>слуг, режиме работы библиотеки)</w:t>
      </w:r>
      <w:r w:rsidR="00BE0872">
        <w:rPr>
          <w:sz w:val="28"/>
          <w:szCs w:val="28"/>
          <w:lang w:val="ru-RU"/>
        </w:rPr>
        <w:t>,</w:t>
      </w:r>
      <w:r w:rsidR="00F61E99">
        <w:rPr>
          <w:sz w:val="28"/>
          <w:szCs w:val="28"/>
          <w:lang w:val="ru-RU"/>
        </w:rPr>
        <w:t xml:space="preserve"> </w:t>
      </w:r>
      <w:r w:rsidR="00BE0872">
        <w:rPr>
          <w:sz w:val="28"/>
          <w:szCs w:val="28"/>
          <w:lang w:val="ru-RU"/>
        </w:rPr>
        <w:t>получение консультационной помощи  в поиске и выборе</w:t>
      </w:r>
      <w:r w:rsidR="00F61E99">
        <w:rPr>
          <w:sz w:val="28"/>
          <w:szCs w:val="28"/>
          <w:lang w:val="ru-RU"/>
        </w:rPr>
        <w:t xml:space="preserve"> источников информации</w:t>
      </w:r>
      <w:r w:rsidR="00083766">
        <w:rPr>
          <w:sz w:val="28"/>
          <w:szCs w:val="28"/>
          <w:lang w:val="ru-RU"/>
        </w:rPr>
        <w:t>,</w:t>
      </w:r>
      <w:r w:rsidR="00F61E99">
        <w:rPr>
          <w:sz w:val="28"/>
          <w:szCs w:val="28"/>
          <w:lang w:val="ru-RU"/>
        </w:rPr>
        <w:t xml:space="preserve"> </w:t>
      </w:r>
      <w:r w:rsidR="00083766">
        <w:rPr>
          <w:sz w:val="28"/>
          <w:szCs w:val="28"/>
          <w:lang w:val="ru-RU"/>
        </w:rPr>
        <w:t>получение во временное пользование любого документа из библиотечных фондов, получение документов или их копий по межбиблиотечному абонементу из других библиотек.</w:t>
      </w:r>
    </w:p>
    <w:p w:rsidR="004E6480" w:rsidRDefault="00083766" w:rsidP="00E85A8B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Имеющаяся в библиотеках система каталогов </w:t>
      </w:r>
      <w:r w:rsidR="004E6480">
        <w:rPr>
          <w:sz w:val="28"/>
          <w:szCs w:val="28"/>
          <w:lang w:val="ru-RU"/>
        </w:rPr>
        <w:t xml:space="preserve"> должна обеспечить оперативность получения интересующей  информации из различных источников.</w:t>
      </w:r>
    </w:p>
    <w:p w:rsidR="00957CB9" w:rsidRDefault="004E6480" w:rsidP="00E85A8B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Библиотечное обслуживание  пользователей</w:t>
      </w:r>
      <w:r w:rsidR="00957CB9">
        <w:rPr>
          <w:sz w:val="28"/>
          <w:szCs w:val="28"/>
          <w:lang w:val="ru-RU"/>
        </w:rPr>
        <w:t xml:space="preserve">  детского и юношеского возраста осуществляется всеми библиотеками </w:t>
      </w:r>
      <w:r w:rsidR="003A4580">
        <w:rPr>
          <w:sz w:val="28"/>
          <w:szCs w:val="28"/>
          <w:lang w:val="ru-RU"/>
        </w:rPr>
        <w:t>Божковского</w:t>
      </w:r>
      <w:r w:rsidR="00957CB9">
        <w:rPr>
          <w:sz w:val="28"/>
          <w:szCs w:val="28"/>
          <w:lang w:val="ru-RU"/>
        </w:rPr>
        <w:t xml:space="preserve"> сельского поселения.</w:t>
      </w:r>
    </w:p>
    <w:p w:rsidR="00C07FBD" w:rsidRDefault="00957CB9" w:rsidP="00C07FBD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Доля фонда для детей и юношества должна составлять 20-25%</w:t>
      </w:r>
      <w:r w:rsidR="00C07FBD">
        <w:rPr>
          <w:sz w:val="28"/>
          <w:szCs w:val="28"/>
          <w:lang w:val="ru-RU"/>
        </w:rPr>
        <w:t xml:space="preserve"> (от общего фонда библиотеки).</w:t>
      </w:r>
    </w:p>
    <w:p w:rsidR="00C07FBD" w:rsidRDefault="00C07FBD" w:rsidP="00C07FBD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Помещения и оборудование для детских и юношеских библиотек должны удовлетворять их возрастным особенностям.</w:t>
      </w:r>
    </w:p>
    <w:p w:rsidR="00C07FBD" w:rsidRDefault="00C07FBD" w:rsidP="00C07FBD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Обеспечение сохранности библиотечных фондов должно быть достигнуто  путем обеспечения нормативного  режима хранения, реставрации и консервации библиотечных фондов, создания страхового фонда документов библиотек и  регистра страховых микрофильмов.</w:t>
      </w:r>
    </w:p>
    <w:p w:rsidR="00455C10" w:rsidRDefault="00C07FBD" w:rsidP="00C07FBD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Доступность широкого диапазона необходимых документов обеспечивается </w:t>
      </w:r>
      <w:r w:rsidR="00861AA9">
        <w:rPr>
          <w:sz w:val="28"/>
          <w:szCs w:val="28"/>
          <w:lang w:val="ru-RU"/>
        </w:rPr>
        <w:t xml:space="preserve">путем постоянного пополнения библиотечных фондов (приобретением ценной научной и методической литературы, периодических  изданий, художественных новинок) в разных форматах: книги, периодика, аудио-, видео-, документы, электронные   </w:t>
      </w:r>
      <w:r>
        <w:rPr>
          <w:sz w:val="28"/>
          <w:szCs w:val="28"/>
          <w:lang w:val="ru-RU"/>
        </w:rPr>
        <w:t xml:space="preserve"> </w:t>
      </w:r>
      <w:r w:rsidR="00861AA9">
        <w:rPr>
          <w:sz w:val="28"/>
          <w:szCs w:val="28"/>
          <w:lang w:val="ru-RU"/>
        </w:rPr>
        <w:t>документы, базы данных Интернет.</w:t>
      </w:r>
    </w:p>
    <w:p w:rsidR="00861AA9" w:rsidRDefault="00861AA9" w:rsidP="00C07FBD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Свободный доступ посетителей к информации должен быть обеспечен </w:t>
      </w:r>
      <w:r w:rsidR="00C7146C">
        <w:rPr>
          <w:sz w:val="28"/>
          <w:szCs w:val="28"/>
          <w:lang w:val="ru-RU"/>
        </w:rPr>
        <w:t xml:space="preserve"> посредством создания системы информационно-библиотечного обслуживания населения, обеспечения модернизации деятельности библиотек, содействия  созданию единого информационного пространства. В этих целях должно быть проведено подключение библиотек к действующим компьютерным сетям, создание электронных информационных ресурсов и  развитие информационных ресурсов и автоматизированных технологий в библиотеках.</w:t>
      </w:r>
    </w:p>
    <w:p w:rsidR="00C7146C" w:rsidRDefault="00C7146C" w:rsidP="00C07FBD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Читальные залы должны обеспечивать условия для  образовательной деятельности посетителей, для проведения </w:t>
      </w:r>
      <w:r w:rsidR="00D31615">
        <w:rPr>
          <w:sz w:val="28"/>
          <w:szCs w:val="28"/>
          <w:lang w:val="ru-RU"/>
        </w:rPr>
        <w:t>мероприятий и соответствовать санитарно-гигиеническим нормам, а также обеспечивать удобство пользователя. Оснащение читального зала копировальной техникой  обязательно.</w:t>
      </w:r>
    </w:p>
    <w:p w:rsidR="00D31615" w:rsidRDefault="00D31615" w:rsidP="00D31615">
      <w:pPr>
        <w:spacing w:before="24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Объем услуг по организации библиотечного обслуживания населения оценивается числом пользователей  за год, количеством книговыдачи и посещений.</w:t>
      </w:r>
    </w:p>
    <w:p w:rsidR="00796633" w:rsidRDefault="00796633" w:rsidP="00D31615">
      <w:pPr>
        <w:spacing w:before="240"/>
        <w:ind w:left="360"/>
        <w:jc w:val="both"/>
        <w:rPr>
          <w:sz w:val="28"/>
          <w:szCs w:val="28"/>
          <w:lang w:val="ru-RU"/>
        </w:rPr>
      </w:pPr>
    </w:p>
    <w:p w:rsidR="00796633" w:rsidRDefault="00796633" w:rsidP="00D31615">
      <w:pPr>
        <w:spacing w:before="240"/>
        <w:ind w:left="360"/>
        <w:jc w:val="both"/>
        <w:rPr>
          <w:sz w:val="28"/>
          <w:szCs w:val="28"/>
          <w:lang w:val="ru-RU"/>
        </w:rPr>
      </w:pPr>
    </w:p>
    <w:p w:rsidR="00D31615" w:rsidRPr="00796633" w:rsidRDefault="00D31615" w:rsidP="00D31615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2.2     </w:t>
      </w:r>
      <w:r w:rsidRPr="00796633">
        <w:rPr>
          <w:b/>
          <w:sz w:val="28"/>
          <w:szCs w:val="28"/>
          <w:u w:val="single"/>
          <w:lang w:val="ru-RU"/>
        </w:rPr>
        <w:t xml:space="preserve">Порядок обеспечения доступа к услуге </w:t>
      </w:r>
    </w:p>
    <w:p w:rsidR="00CB7390" w:rsidRDefault="00275D20" w:rsidP="00D3161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75D20">
        <w:rPr>
          <w:sz w:val="28"/>
          <w:szCs w:val="28"/>
          <w:lang w:val="ru-RU"/>
        </w:rPr>
        <w:t xml:space="preserve">.1.1   </w:t>
      </w:r>
      <w:r>
        <w:rPr>
          <w:sz w:val="28"/>
          <w:szCs w:val="28"/>
          <w:lang w:val="ru-RU"/>
        </w:rPr>
        <w:t>Предоставление бесплатных  услуг  пользователям осуществляется</w:t>
      </w:r>
      <w:r w:rsidR="00F61E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основании Правил пользования библиотекой. Все граждане, проживающие на территории </w:t>
      </w:r>
      <w:r w:rsidR="003A4580">
        <w:rPr>
          <w:sz w:val="28"/>
          <w:szCs w:val="28"/>
          <w:lang w:val="ru-RU"/>
        </w:rPr>
        <w:t xml:space="preserve">Божковского </w:t>
      </w:r>
      <w:r w:rsidR="00190B5A">
        <w:rPr>
          <w:sz w:val="28"/>
          <w:szCs w:val="28"/>
          <w:lang w:val="ru-RU"/>
        </w:rPr>
        <w:t>сельского поселения, независимо от возраста, пола, национальности, образовани</w:t>
      </w:r>
      <w:r w:rsidR="00CB7390">
        <w:rPr>
          <w:sz w:val="28"/>
          <w:szCs w:val="28"/>
          <w:lang w:val="ru-RU"/>
        </w:rPr>
        <w:t>я, социального положения, политических убеждений, отношения к религии имеют право пользоваться библиотекой по месту жительства, а также другими библиотеками района.</w:t>
      </w:r>
    </w:p>
    <w:p w:rsidR="00275D20" w:rsidRDefault="005573B1" w:rsidP="00D31615">
      <w:pPr>
        <w:spacing w:before="24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2.1.2.</w:t>
      </w:r>
      <w:r w:rsidR="00CB7390">
        <w:rPr>
          <w:sz w:val="28"/>
          <w:szCs w:val="28"/>
          <w:lang w:val="ru-RU"/>
        </w:rPr>
        <w:t xml:space="preserve"> В </w:t>
      </w:r>
      <w:r w:rsidR="00C2252F">
        <w:rPr>
          <w:sz w:val="28"/>
          <w:szCs w:val="28"/>
          <w:lang w:val="ru-RU"/>
        </w:rPr>
        <w:t xml:space="preserve"> своей работе библиотека обеспечивает права граждан на свободный и равный доступ к информации, создает благоприятные условия для самообразования, учебы и удовлетворения культурных потребностей  пользователей.</w:t>
      </w:r>
      <w:r w:rsidR="00275D20" w:rsidRPr="00275D20">
        <w:rPr>
          <w:sz w:val="28"/>
          <w:szCs w:val="28"/>
          <w:u w:val="single"/>
          <w:lang w:val="ru-RU"/>
        </w:rPr>
        <w:t xml:space="preserve">   </w:t>
      </w:r>
    </w:p>
    <w:p w:rsidR="00275D20" w:rsidRDefault="00C2252F" w:rsidP="00D3161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2.1.3 Пользователям</w:t>
      </w:r>
      <w:r w:rsidR="007277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(читателям)</w:t>
      </w:r>
      <w:r w:rsidR="007277DA">
        <w:rPr>
          <w:sz w:val="28"/>
          <w:szCs w:val="28"/>
          <w:lang w:val="ru-RU"/>
        </w:rPr>
        <w:t xml:space="preserve"> библиотеки предоставляется право бесплатного </w:t>
      </w:r>
      <w:r w:rsidR="005C17AC">
        <w:rPr>
          <w:sz w:val="28"/>
          <w:szCs w:val="28"/>
          <w:lang w:val="ru-RU"/>
        </w:rPr>
        <w:t xml:space="preserve"> пользования фондами  </w:t>
      </w:r>
      <w:proofErr w:type="gramStart"/>
      <w:r w:rsidR="005C17AC">
        <w:rPr>
          <w:sz w:val="28"/>
          <w:szCs w:val="28"/>
          <w:lang w:val="ru-RU"/>
        </w:rPr>
        <w:t>библиотек</w:t>
      </w:r>
      <w:proofErr w:type="gramEnd"/>
      <w:r w:rsidR="004F2BB0">
        <w:rPr>
          <w:sz w:val="28"/>
          <w:szCs w:val="28"/>
          <w:lang w:val="ru-RU"/>
        </w:rPr>
        <w:t xml:space="preserve"> </w:t>
      </w:r>
      <w:r w:rsidR="00F61E99">
        <w:rPr>
          <w:sz w:val="28"/>
          <w:szCs w:val="28"/>
          <w:lang w:val="ru-RU"/>
        </w:rPr>
        <w:t xml:space="preserve"> </w:t>
      </w:r>
      <w:r w:rsidR="004F2BB0">
        <w:rPr>
          <w:sz w:val="28"/>
          <w:szCs w:val="28"/>
          <w:lang w:val="ru-RU"/>
        </w:rPr>
        <w:t xml:space="preserve">как на абонементе, так и в </w:t>
      </w:r>
      <w:r w:rsidR="004F2BB0">
        <w:rPr>
          <w:sz w:val="28"/>
          <w:szCs w:val="28"/>
          <w:lang w:val="ru-RU"/>
        </w:rPr>
        <w:lastRenderedPageBreak/>
        <w:t xml:space="preserve">читальном зале. Лица, не имеющие временной регистрации в  </w:t>
      </w:r>
      <w:r w:rsidR="003A4580">
        <w:rPr>
          <w:sz w:val="28"/>
          <w:szCs w:val="28"/>
          <w:lang w:val="ru-RU"/>
        </w:rPr>
        <w:t>Божковского</w:t>
      </w:r>
      <w:r w:rsidR="004F2BB0">
        <w:rPr>
          <w:sz w:val="28"/>
          <w:szCs w:val="28"/>
          <w:lang w:val="ru-RU"/>
        </w:rPr>
        <w:t xml:space="preserve"> сельском поселении, обслуживаются только в читальном зале или под залог.</w:t>
      </w:r>
    </w:p>
    <w:p w:rsidR="00BC0FFF" w:rsidRDefault="00F61E99" w:rsidP="00D3161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2.1.4</w:t>
      </w:r>
      <w:r w:rsidR="005573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4F2BB0">
        <w:rPr>
          <w:sz w:val="28"/>
          <w:szCs w:val="28"/>
          <w:lang w:val="ru-RU"/>
        </w:rPr>
        <w:t>Для записи в библиотеку граждане пр</w:t>
      </w:r>
      <w:r w:rsidR="00A66482">
        <w:rPr>
          <w:sz w:val="28"/>
          <w:szCs w:val="28"/>
          <w:lang w:val="ru-RU"/>
        </w:rPr>
        <w:t>едъявляют документы, удостове</w:t>
      </w:r>
      <w:r w:rsidR="004F2BB0">
        <w:rPr>
          <w:sz w:val="28"/>
          <w:szCs w:val="28"/>
          <w:lang w:val="ru-RU"/>
        </w:rPr>
        <w:t>ря</w:t>
      </w:r>
      <w:r w:rsidR="00A66482">
        <w:rPr>
          <w:sz w:val="28"/>
          <w:szCs w:val="28"/>
          <w:lang w:val="ru-RU"/>
        </w:rPr>
        <w:t>ющие личность, сообщают сведения, необходимые для оформления читательского  формуляра. При перемене места жительства</w:t>
      </w:r>
      <w:r w:rsidR="00BC0FFF">
        <w:rPr>
          <w:sz w:val="28"/>
          <w:szCs w:val="28"/>
          <w:lang w:val="ru-RU"/>
        </w:rPr>
        <w:t>, изменении фамилии, пользователь обязан сообщить об этом в библиотеку.</w:t>
      </w:r>
    </w:p>
    <w:p w:rsidR="004F2BB0" w:rsidRDefault="00BC0FFF" w:rsidP="00D3161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2.1.5 </w:t>
      </w:r>
      <w:r w:rsidR="005573B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</w:t>
      </w:r>
      <w:r w:rsidR="00F61E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 записи в библиотеку пользователь должен ознакомится с правилами пользования </w:t>
      </w:r>
      <w:proofErr w:type="gramStart"/>
      <w:r w:rsidR="00FF7E57">
        <w:rPr>
          <w:sz w:val="28"/>
          <w:szCs w:val="28"/>
          <w:lang w:val="ru-RU"/>
        </w:rPr>
        <w:t>библи</w:t>
      </w:r>
      <w:r>
        <w:rPr>
          <w:sz w:val="28"/>
          <w:szCs w:val="28"/>
          <w:lang w:val="ru-RU"/>
        </w:rPr>
        <w:t>отекой</w:t>
      </w:r>
      <w:proofErr w:type="gramEnd"/>
      <w:r>
        <w:rPr>
          <w:sz w:val="28"/>
          <w:szCs w:val="28"/>
          <w:lang w:val="ru-RU"/>
        </w:rPr>
        <w:t xml:space="preserve"> и подтвердить обязательство об их выполнении своей подписью на читательском </w:t>
      </w:r>
      <w:r w:rsidR="008377BC">
        <w:rPr>
          <w:sz w:val="28"/>
          <w:szCs w:val="28"/>
          <w:lang w:val="ru-RU"/>
        </w:rPr>
        <w:t xml:space="preserve"> формуляре (</w:t>
      </w:r>
      <w:r>
        <w:rPr>
          <w:sz w:val="28"/>
          <w:szCs w:val="28"/>
          <w:lang w:val="ru-RU"/>
        </w:rPr>
        <w:t>билете</w:t>
      </w:r>
      <w:r w:rsidR="008377BC">
        <w:rPr>
          <w:sz w:val="28"/>
          <w:szCs w:val="28"/>
          <w:lang w:val="ru-RU"/>
        </w:rPr>
        <w:t>).</w:t>
      </w:r>
    </w:p>
    <w:p w:rsidR="008377BC" w:rsidRDefault="008377BC" w:rsidP="00D3161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2.1.6 Обслуживание читателей (пользователей) осуществляется </w:t>
      </w:r>
      <w:proofErr w:type="gramStart"/>
      <w:r>
        <w:rPr>
          <w:sz w:val="28"/>
          <w:szCs w:val="28"/>
          <w:lang w:val="ru-RU"/>
        </w:rPr>
        <w:t>согласно</w:t>
      </w:r>
      <w:r w:rsidR="00F61E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Правил</w:t>
      </w:r>
      <w:proofErr w:type="gramEnd"/>
      <w:r>
        <w:rPr>
          <w:sz w:val="28"/>
          <w:szCs w:val="28"/>
          <w:lang w:val="ru-RU"/>
        </w:rPr>
        <w:t xml:space="preserve"> пользования библиотекой, последняя пя</w:t>
      </w:r>
      <w:r w:rsidR="00311E33">
        <w:rPr>
          <w:sz w:val="28"/>
          <w:szCs w:val="28"/>
          <w:lang w:val="ru-RU"/>
        </w:rPr>
        <w:t>тница месяца – санитарный день.</w:t>
      </w:r>
    </w:p>
    <w:p w:rsidR="00311E33" w:rsidRDefault="00311E33" w:rsidP="00D3161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2.1.6.1   Обслуживание читателей – детей осуществляется </w:t>
      </w:r>
      <w:proofErr w:type="gramStart"/>
      <w:r>
        <w:rPr>
          <w:sz w:val="28"/>
          <w:szCs w:val="28"/>
          <w:lang w:val="ru-RU"/>
        </w:rPr>
        <w:t>согласно</w:t>
      </w:r>
      <w:r w:rsidR="00F61E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Правил</w:t>
      </w:r>
      <w:proofErr w:type="gramEnd"/>
      <w:r>
        <w:rPr>
          <w:sz w:val="28"/>
          <w:szCs w:val="28"/>
          <w:lang w:val="ru-RU"/>
        </w:rPr>
        <w:t xml:space="preserve"> пользования библиотекой.</w:t>
      </w:r>
    </w:p>
    <w:p w:rsidR="00FE31E5" w:rsidRDefault="00311E33" w:rsidP="00D3161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2.1.7 Читатели, которые не могут посещать библиотеку  в силу преклонного  возраста и физических недостатков, имеют право получать документы из фондов библиотек через  </w:t>
      </w:r>
      <w:proofErr w:type="spellStart"/>
      <w:r>
        <w:rPr>
          <w:sz w:val="28"/>
          <w:szCs w:val="28"/>
          <w:lang w:val="ru-RU"/>
        </w:rPr>
        <w:t>внестационарные</w:t>
      </w:r>
      <w:proofErr w:type="spellEnd"/>
      <w:r>
        <w:rPr>
          <w:sz w:val="28"/>
          <w:szCs w:val="28"/>
          <w:lang w:val="ru-RU"/>
        </w:rPr>
        <w:t xml:space="preserve"> </w:t>
      </w:r>
      <w:r w:rsidR="00FE31E5">
        <w:rPr>
          <w:sz w:val="28"/>
          <w:szCs w:val="28"/>
          <w:lang w:val="ru-RU"/>
        </w:rPr>
        <w:t xml:space="preserve"> формы обслуживания Муниципальным</w:t>
      </w:r>
      <w:r w:rsidR="00FF7E57">
        <w:rPr>
          <w:sz w:val="28"/>
          <w:szCs w:val="28"/>
          <w:lang w:val="ru-RU"/>
        </w:rPr>
        <w:t xml:space="preserve"> бюджетным</w:t>
      </w:r>
      <w:r w:rsidR="00FE31E5">
        <w:rPr>
          <w:sz w:val="28"/>
          <w:szCs w:val="28"/>
          <w:lang w:val="ru-RU"/>
        </w:rPr>
        <w:t xml:space="preserve"> учреждением культуры «</w:t>
      </w:r>
      <w:r w:rsidR="003A4580">
        <w:rPr>
          <w:sz w:val="28"/>
          <w:szCs w:val="28"/>
          <w:lang w:val="ru-RU"/>
        </w:rPr>
        <w:t>Центральной Библиотекой</w:t>
      </w:r>
      <w:r w:rsidR="00FE31E5">
        <w:rPr>
          <w:sz w:val="28"/>
          <w:szCs w:val="28"/>
          <w:lang w:val="ru-RU"/>
        </w:rPr>
        <w:t xml:space="preserve"> </w:t>
      </w:r>
      <w:r w:rsidR="003A4580">
        <w:rPr>
          <w:sz w:val="28"/>
          <w:szCs w:val="28"/>
          <w:lang w:val="ru-RU"/>
        </w:rPr>
        <w:t>Божковского</w:t>
      </w:r>
      <w:r w:rsidR="00FE31E5">
        <w:rPr>
          <w:sz w:val="28"/>
          <w:szCs w:val="28"/>
          <w:lang w:val="ru-RU"/>
        </w:rPr>
        <w:t xml:space="preserve"> сельского поселения».</w:t>
      </w:r>
    </w:p>
    <w:p w:rsidR="00C7146C" w:rsidRPr="00796633" w:rsidRDefault="00311E33" w:rsidP="00FE31E5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E31E5" w:rsidRPr="00796633">
        <w:rPr>
          <w:b/>
          <w:sz w:val="28"/>
          <w:szCs w:val="28"/>
          <w:lang w:val="ru-RU"/>
        </w:rPr>
        <w:t>2.1.</w:t>
      </w:r>
      <w:r w:rsidR="00FE31E5" w:rsidRPr="00796633">
        <w:rPr>
          <w:b/>
          <w:sz w:val="28"/>
          <w:szCs w:val="28"/>
          <w:u w:val="single"/>
          <w:lang w:val="ru-RU"/>
        </w:rPr>
        <w:t>7</w:t>
      </w:r>
      <w:proofErr w:type="gramStart"/>
      <w:r w:rsidR="00FE31E5" w:rsidRPr="00796633">
        <w:rPr>
          <w:b/>
          <w:sz w:val="28"/>
          <w:szCs w:val="28"/>
          <w:u w:val="single"/>
          <w:lang w:val="ru-RU"/>
        </w:rPr>
        <w:t xml:space="preserve">     В</w:t>
      </w:r>
      <w:proofErr w:type="gramEnd"/>
      <w:r w:rsidR="00FE31E5" w:rsidRPr="00796633">
        <w:rPr>
          <w:b/>
          <w:sz w:val="28"/>
          <w:szCs w:val="28"/>
          <w:u w:val="single"/>
          <w:lang w:val="ru-RU"/>
        </w:rPr>
        <w:t xml:space="preserve">се пользователи  имеют право получать бесплатно: </w:t>
      </w:r>
    </w:p>
    <w:p w:rsidR="00FE31E5" w:rsidRDefault="00FE31E5" w:rsidP="00FE31E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информацию о наличии в фонде конкретного документа через систему  каталогов и картотек;</w:t>
      </w:r>
    </w:p>
    <w:p w:rsidR="00FE31E5" w:rsidRDefault="00FE31E5" w:rsidP="00FE31E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полную информацию о составе фонда через систему каталогов и картотек, другие формы библиотечного информиро</w:t>
      </w:r>
      <w:r w:rsidR="004C19EB">
        <w:rPr>
          <w:sz w:val="28"/>
          <w:szCs w:val="28"/>
          <w:lang w:val="ru-RU"/>
        </w:rPr>
        <w:t>вания;</w:t>
      </w:r>
    </w:p>
    <w:p w:rsidR="004C19EB" w:rsidRDefault="004C19EB" w:rsidP="00FE31E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консультационную помощь в поиске и выборе источников информации;</w:t>
      </w:r>
    </w:p>
    <w:p w:rsidR="004C19EB" w:rsidRDefault="004C19EB" w:rsidP="00FE31E5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получать во временное пользование любой документ из фондов библиотек.</w:t>
      </w:r>
    </w:p>
    <w:p w:rsidR="00F7328C" w:rsidRDefault="004C19EB" w:rsidP="004C19EB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2.1.8 Пользователь имеет право взять на абонементе не более 5-ти печатных произведений печати и иных материалов</w:t>
      </w:r>
      <w:r w:rsidR="00B66AD6">
        <w:rPr>
          <w:sz w:val="28"/>
          <w:szCs w:val="28"/>
          <w:lang w:val="ru-RU"/>
        </w:rPr>
        <w:t xml:space="preserve"> сроком на 14 дней, особо спрашиваемых - от 1-5 дней;</w:t>
      </w:r>
    </w:p>
    <w:p w:rsidR="008462BF" w:rsidRDefault="00B66AD6" w:rsidP="004C19EB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-Для оформления продления срока пользования читатель предоставляет издания библиотекарю. В ис</w:t>
      </w:r>
      <w:r w:rsidR="008462B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лючительных</w:t>
      </w:r>
      <w:r w:rsidR="008462BF">
        <w:rPr>
          <w:sz w:val="28"/>
          <w:szCs w:val="28"/>
          <w:lang w:val="ru-RU"/>
        </w:rPr>
        <w:t xml:space="preserve">  случаях продление осуществляется по телефону (болезнь, инвалидность, преклонный возраст).  </w:t>
      </w:r>
    </w:p>
    <w:p w:rsidR="005764B0" w:rsidRDefault="008462BF" w:rsidP="004C19EB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2.1.9 Пользователь обязан расписаться за каждый полученный экземпляр произведения печати и иного материала в своем читательском формуляре; в ч</w:t>
      </w:r>
      <w:r w:rsidR="005764B0">
        <w:rPr>
          <w:sz w:val="28"/>
          <w:szCs w:val="28"/>
          <w:lang w:val="ru-RU"/>
        </w:rPr>
        <w:t>итальном зале – на каждом книжном или читательском формуляре. Пользователь обязан вернуть произведения печати и иные материалы точно в назначенный срок. При возврате произведений печати и иных материалов  в библиотеку расписка пользователя в его присутствии погашается подписью библиотекаря.</w:t>
      </w:r>
    </w:p>
    <w:p w:rsidR="008462BF" w:rsidRPr="00796633" w:rsidRDefault="005764B0" w:rsidP="004C19EB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lang w:val="ru-RU"/>
        </w:rPr>
        <w:t xml:space="preserve">2.1.10  </w:t>
      </w:r>
      <w:r w:rsidRPr="00796633">
        <w:rPr>
          <w:b/>
          <w:sz w:val="28"/>
          <w:szCs w:val="28"/>
          <w:u w:val="single"/>
          <w:lang w:val="ru-RU"/>
        </w:rPr>
        <w:t xml:space="preserve">Пользователь библиотек имеет также право:  </w:t>
      </w:r>
    </w:p>
    <w:p w:rsidR="005764B0" w:rsidRDefault="005764B0" w:rsidP="004C19EB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участвовать во всех мероприятиях библиотеки;</w:t>
      </w:r>
    </w:p>
    <w:p w:rsidR="00E71195" w:rsidRDefault="00E71195" w:rsidP="004C19EB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входить в состав различных советов при библиотеке, высказывать свои мнения и суждения о работе библиотеки и отдельных работников;</w:t>
      </w:r>
    </w:p>
    <w:p w:rsidR="00E71195" w:rsidRDefault="00E71195" w:rsidP="004C19EB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вносить предложения по улучшению работы библиотеки, ее структуры.</w:t>
      </w:r>
    </w:p>
    <w:p w:rsidR="00E71195" w:rsidRDefault="00E71195" w:rsidP="004C19EB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Пользователи библиотеки (читатели) обязаны соблюдать правила пользования библиотекой. Пользователи  </w:t>
      </w:r>
      <w:proofErr w:type="gramStart"/>
      <w:r>
        <w:rPr>
          <w:sz w:val="28"/>
          <w:szCs w:val="28"/>
          <w:lang w:val="ru-RU"/>
        </w:rPr>
        <w:t>библиотеки</w:t>
      </w:r>
      <w:proofErr w:type="gramEnd"/>
      <w:r>
        <w:rPr>
          <w:sz w:val="28"/>
          <w:szCs w:val="28"/>
          <w:lang w:val="ru-RU"/>
        </w:rPr>
        <w:t xml:space="preserve"> нарушившие правила пользования библиотекой и причинившие библиотеке ущерб, компенсируют его в размере десятикратной стоимости утерянного, невозвращенного произведения печати или другого документа, а также испорченного (</w:t>
      </w:r>
      <w:r w:rsidR="008653BC">
        <w:rPr>
          <w:sz w:val="28"/>
          <w:szCs w:val="28"/>
          <w:lang w:val="ru-RU"/>
        </w:rPr>
        <w:t xml:space="preserve">вырванные листы, вырезанные иллюстрации и др.) (На  основании Федерального закона «О библиотечном деле» Статья 13, пункт 4 от 23 ноября </w:t>
      </w:r>
      <w:smartTag w:uri="urn:schemas-microsoft-com:office:smarttags" w:element="metricconverter">
        <w:smartTagPr>
          <w:attr w:name="ProductID" w:val="1994 г"/>
        </w:smartTagPr>
        <w:r w:rsidR="008653BC">
          <w:rPr>
            <w:sz w:val="28"/>
            <w:szCs w:val="28"/>
            <w:lang w:val="ru-RU"/>
          </w:rPr>
          <w:t>1994 г</w:t>
        </w:r>
      </w:smartTag>
      <w:r w:rsidR="008653BC">
        <w:rPr>
          <w:sz w:val="28"/>
          <w:szCs w:val="28"/>
          <w:lang w:val="ru-RU"/>
        </w:rPr>
        <w:t>.)</w:t>
      </w:r>
    </w:p>
    <w:p w:rsidR="008653BC" w:rsidRPr="00796633" w:rsidRDefault="008653BC" w:rsidP="008653BC">
      <w:pPr>
        <w:pStyle w:val="ab"/>
        <w:numPr>
          <w:ilvl w:val="0"/>
          <w:numId w:val="1"/>
        </w:numPr>
        <w:spacing w:before="240"/>
        <w:jc w:val="both"/>
        <w:rPr>
          <w:b/>
          <w:sz w:val="28"/>
          <w:szCs w:val="28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t xml:space="preserve">Нормативы размещения библиотек </w:t>
      </w:r>
    </w:p>
    <w:p w:rsidR="008653BC" w:rsidRDefault="008653BC" w:rsidP="008653BC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Библиотека размещается таким образом, чтобы создать условия  для доступа к информации каждого  жителя, независимо от места проживания.</w:t>
      </w:r>
    </w:p>
    <w:p w:rsidR="008653BC" w:rsidRDefault="008653BC" w:rsidP="008653BC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Доступность обеспечивается стационарными и </w:t>
      </w:r>
      <w:proofErr w:type="spellStart"/>
      <w:r>
        <w:rPr>
          <w:sz w:val="28"/>
          <w:szCs w:val="28"/>
          <w:lang w:val="ru-RU"/>
        </w:rPr>
        <w:t>внестационарными</w:t>
      </w:r>
      <w:proofErr w:type="spellEnd"/>
      <w:r>
        <w:rPr>
          <w:sz w:val="28"/>
          <w:szCs w:val="28"/>
          <w:lang w:val="ru-RU"/>
        </w:rPr>
        <w:t xml:space="preserve"> </w:t>
      </w:r>
      <w:r w:rsidR="002E1D57">
        <w:rPr>
          <w:sz w:val="28"/>
          <w:szCs w:val="28"/>
          <w:lang w:val="ru-RU"/>
        </w:rPr>
        <w:t xml:space="preserve"> формами библиотечно-информационного обслуживания. </w:t>
      </w:r>
    </w:p>
    <w:p w:rsidR="002E1D57" w:rsidRPr="00796633" w:rsidRDefault="002E1D57" w:rsidP="002E1D57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lang w:val="ru-RU"/>
        </w:rPr>
        <w:t xml:space="preserve">3.1 </w:t>
      </w:r>
      <w:r w:rsidRPr="00796633">
        <w:rPr>
          <w:b/>
          <w:sz w:val="28"/>
          <w:szCs w:val="28"/>
          <w:u w:val="single"/>
          <w:lang w:val="ru-RU"/>
        </w:rPr>
        <w:t>Стационарные формы библиотечно-информационного обслуживания:</w:t>
      </w:r>
    </w:p>
    <w:p w:rsidR="00F36B55" w:rsidRDefault="00F36B55" w:rsidP="002E1D57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 организации библиотечно-информационного обслуживания учитывается численность и плотность населения, а также отдаленность и степень доступности населенных пунктов.</w:t>
      </w:r>
    </w:p>
    <w:p w:rsidR="00315D69" w:rsidRDefault="00F36B55" w:rsidP="002E1D57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Расстояние от библиотеки до места жительства обслуживаемого </w:t>
      </w:r>
      <w:r w:rsidR="00315D69">
        <w:rPr>
          <w:sz w:val="28"/>
          <w:szCs w:val="28"/>
          <w:lang w:val="ru-RU"/>
        </w:rPr>
        <w:t>населени</w:t>
      </w:r>
      <w:r>
        <w:rPr>
          <w:sz w:val="28"/>
          <w:szCs w:val="28"/>
          <w:lang w:val="ru-RU"/>
        </w:rPr>
        <w:t xml:space="preserve">я </w:t>
      </w:r>
      <w:r w:rsidR="002E1D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 должно превышать 3км или 0,5 часа</w:t>
      </w:r>
      <w:r w:rsidR="00315D69">
        <w:rPr>
          <w:sz w:val="28"/>
          <w:szCs w:val="28"/>
          <w:lang w:val="ru-RU"/>
        </w:rPr>
        <w:t xml:space="preserve"> пути.</w:t>
      </w:r>
    </w:p>
    <w:p w:rsidR="00315D69" w:rsidRPr="00796633" w:rsidRDefault="00315D69" w:rsidP="002E1D57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lang w:val="ru-RU"/>
        </w:rPr>
        <w:t xml:space="preserve">3.2 </w:t>
      </w:r>
      <w:proofErr w:type="spellStart"/>
      <w:r w:rsidRPr="00796633">
        <w:rPr>
          <w:b/>
          <w:sz w:val="28"/>
          <w:szCs w:val="28"/>
          <w:u w:val="single"/>
          <w:lang w:val="ru-RU"/>
        </w:rPr>
        <w:t>Внестационарные</w:t>
      </w:r>
      <w:proofErr w:type="spellEnd"/>
      <w:r w:rsidRPr="00796633">
        <w:rPr>
          <w:b/>
          <w:sz w:val="28"/>
          <w:szCs w:val="28"/>
          <w:u w:val="single"/>
          <w:lang w:val="ru-RU"/>
        </w:rPr>
        <w:t xml:space="preserve"> формы библиотечно-информационного обслуживания</w:t>
      </w:r>
    </w:p>
    <w:p w:rsidR="00315D69" w:rsidRDefault="00315D69" w:rsidP="002E1D57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Организация  </w:t>
      </w:r>
      <w:proofErr w:type="spellStart"/>
      <w:r>
        <w:rPr>
          <w:sz w:val="28"/>
          <w:szCs w:val="28"/>
          <w:lang w:val="ru-RU"/>
        </w:rPr>
        <w:t>внестационарного</w:t>
      </w:r>
      <w:proofErr w:type="spellEnd"/>
      <w:r>
        <w:rPr>
          <w:sz w:val="28"/>
          <w:szCs w:val="28"/>
          <w:lang w:val="ru-RU"/>
        </w:rPr>
        <w:t xml:space="preserve"> библиотечно-информационного обслуживания населения </w:t>
      </w:r>
      <w:r w:rsidR="003A4580">
        <w:rPr>
          <w:sz w:val="28"/>
          <w:szCs w:val="28"/>
          <w:lang w:val="ru-RU"/>
        </w:rPr>
        <w:t xml:space="preserve">Божковского </w:t>
      </w:r>
      <w:r>
        <w:rPr>
          <w:sz w:val="28"/>
          <w:szCs w:val="28"/>
          <w:lang w:val="ru-RU"/>
        </w:rPr>
        <w:t xml:space="preserve">сельского поселения осуществляется отделом </w:t>
      </w:r>
      <w:proofErr w:type="spellStart"/>
      <w:r>
        <w:rPr>
          <w:sz w:val="28"/>
          <w:szCs w:val="28"/>
          <w:lang w:val="ru-RU"/>
        </w:rPr>
        <w:t>внестационарного</w:t>
      </w:r>
      <w:proofErr w:type="spellEnd"/>
      <w:r>
        <w:rPr>
          <w:sz w:val="28"/>
          <w:szCs w:val="28"/>
          <w:lang w:val="ru-RU"/>
        </w:rPr>
        <w:t xml:space="preserve"> обслуживания библиотек поселения.</w:t>
      </w:r>
    </w:p>
    <w:p w:rsidR="002E1D57" w:rsidRDefault="00315D69" w:rsidP="002E1D57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Библиотека  организует </w:t>
      </w:r>
      <w:proofErr w:type="spellStart"/>
      <w:r>
        <w:rPr>
          <w:sz w:val="28"/>
          <w:szCs w:val="28"/>
          <w:lang w:val="ru-RU"/>
        </w:rPr>
        <w:t>внестационарное</w:t>
      </w:r>
      <w:proofErr w:type="spellEnd"/>
      <w:r>
        <w:rPr>
          <w:sz w:val="28"/>
          <w:szCs w:val="28"/>
          <w:lang w:val="ru-RU"/>
        </w:rPr>
        <w:t xml:space="preserve"> обслуживание</w:t>
      </w:r>
      <w:r w:rsidR="008D6B35">
        <w:rPr>
          <w:sz w:val="28"/>
          <w:szCs w:val="28"/>
          <w:lang w:val="ru-RU"/>
        </w:rPr>
        <w:t xml:space="preserve"> людей, живущих в населенных пунктах, где нет стационарных библиотек, или расстояние до ближайшей стационарной библиотеки более </w:t>
      </w:r>
      <w:smartTag w:uri="urn:schemas-microsoft-com:office:smarttags" w:element="metricconverter">
        <w:smartTagPr>
          <w:attr w:name="ProductID" w:val="3 км"/>
        </w:smartTagPr>
        <w:r w:rsidR="008D6B35">
          <w:rPr>
            <w:sz w:val="28"/>
            <w:szCs w:val="28"/>
            <w:lang w:val="ru-RU"/>
          </w:rPr>
          <w:t>3 км</w:t>
        </w:r>
      </w:smartTag>
      <w:r w:rsidR="008D6B35">
        <w:rPr>
          <w:sz w:val="28"/>
          <w:szCs w:val="28"/>
          <w:lang w:val="ru-RU"/>
        </w:rPr>
        <w:t xml:space="preserve"> (более 0,5 часа пути), посредством библиотечных пунктов, передвижных библиотек</w:t>
      </w:r>
      <w:r>
        <w:rPr>
          <w:sz w:val="28"/>
          <w:szCs w:val="28"/>
          <w:lang w:val="ru-RU"/>
        </w:rPr>
        <w:t xml:space="preserve">  </w:t>
      </w:r>
      <w:r w:rsidR="008D6B35">
        <w:rPr>
          <w:sz w:val="28"/>
          <w:szCs w:val="28"/>
          <w:lang w:val="ru-RU"/>
        </w:rPr>
        <w:t xml:space="preserve">  и других форм.</w:t>
      </w:r>
      <w:r w:rsidR="002E1D57">
        <w:rPr>
          <w:sz w:val="28"/>
          <w:szCs w:val="28"/>
          <w:lang w:val="ru-RU"/>
        </w:rPr>
        <w:t xml:space="preserve">    </w:t>
      </w:r>
    </w:p>
    <w:p w:rsidR="008D6B35" w:rsidRPr="00796633" w:rsidRDefault="008D6B35" w:rsidP="008D6B35">
      <w:pPr>
        <w:pStyle w:val="ab"/>
        <w:numPr>
          <w:ilvl w:val="0"/>
          <w:numId w:val="1"/>
        </w:numPr>
        <w:spacing w:before="240"/>
        <w:jc w:val="both"/>
        <w:rPr>
          <w:b/>
          <w:sz w:val="28"/>
          <w:szCs w:val="28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t>Координационная и методическая деятельность:</w:t>
      </w:r>
    </w:p>
    <w:p w:rsidR="008D6B35" w:rsidRDefault="00F674EF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6D46FC">
        <w:rPr>
          <w:sz w:val="28"/>
          <w:szCs w:val="28"/>
          <w:lang w:val="ru-RU"/>
        </w:rPr>
        <w:t>Муниципальное</w:t>
      </w:r>
      <w:r w:rsidR="00FF7E57">
        <w:rPr>
          <w:sz w:val="28"/>
          <w:szCs w:val="28"/>
          <w:lang w:val="ru-RU"/>
        </w:rPr>
        <w:t xml:space="preserve"> бюджетное</w:t>
      </w:r>
      <w:r w:rsidR="006D46FC">
        <w:rPr>
          <w:sz w:val="28"/>
          <w:szCs w:val="28"/>
          <w:lang w:val="ru-RU"/>
        </w:rPr>
        <w:t xml:space="preserve"> учреждение культуры «</w:t>
      </w:r>
      <w:r w:rsidR="003A4580">
        <w:rPr>
          <w:sz w:val="28"/>
          <w:szCs w:val="28"/>
          <w:lang w:val="ru-RU"/>
        </w:rPr>
        <w:t xml:space="preserve">Центральная </w:t>
      </w:r>
      <w:r w:rsidR="006D46FC">
        <w:rPr>
          <w:sz w:val="28"/>
          <w:szCs w:val="28"/>
          <w:lang w:val="ru-RU"/>
        </w:rPr>
        <w:t xml:space="preserve">Библиотека </w:t>
      </w:r>
      <w:r w:rsidR="003A4580">
        <w:rPr>
          <w:sz w:val="28"/>
          <w:szCs w:val="28"/>
          <w:lang w:val="ru-RU"/>
        </w:rPr>
        <w:t>Божковского</w:t>
      </w:r>
      <w:r w:rsidR="006D46FC">
        <w:rPr>
          <w:sz w:val="28"/>
          <w:szCs w:val="28"/>
          <w:lang w:val="ru-RU"/>
        </w:rPr>
        <w:t xml:space="preserve"> сельского поселения»</w:t>
      </w:r>
      <w:r w:rsidR="008D6B35">
        <w:rPr>
          <w:sz w:val="28"/>
          <w:szCs w:val="28"/>
          <w:lang w:val="ru-RU"/>
        </w:rPr>
        <w:t>, выполняя функции методического  и к</w:t>
      </w:r>
      <w:r>
        <w:rPr>
          <w:sz w:val="28"/>
          <w:szCs w:val="28"/>
          <w:lang w:val="ru-RU"/>
        </w:rPr>
        <w:t>он</w:t>
      </w:r>
      <w:r w:rsidR="008D6B35">
        <w:rPr>
          <w:sz w:val="28"/>
          <w:szCs w:val="28"/>
          <w:lang w:val="ru-RU"/>
        </w:rPr>
        <w:t>сультационного центра</w:t>
      </w:r>
      <w:r>
        <w:rPr>
          <w:sz w:val="28"/>
          <w:szCs w:val="28"/>
          <w:lang w:val="ru-RU"/>
        </w:rPr>
        <w:t xml:space="preserve"> по вопросам организации библиотечн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информационного обслуживания населения в</w:t>
      </w:r>
      <w:r w:rsidR="006D46FC">
        <w:rPr>
          <w:sz w:val="28"/>
          <w:szCs w:val="28"/>
          <w:lang w:val="ru-RU"/>
        </w:rPr>
        <w:t xml:space="preserve"> </w:t>
      </w:r>
      <w:r w:rsidR="003A4580">
        <w:rPr>
          <w:sz w:val="28"/>
          <w:szCs w:val="28"/>
          <w:lang w:val="ru-RU"/>
        </w:rPr>
        <w:t>Божковского</w:t>
      </w:r>
      <w:r w:rsidR="006D46FC">
        <w:rPr>
          <w:sz w:val="28"/>
          <w:szCs w:val="28"/>
          <w:lang w:val="ru-RU"/>
        </w:rPr>
        <w:t xml:space="preserve"> сельск</w:t>
      </w:r>
      <w:r w:rsidR="006F0393">
        <w:rPr>
          <w:sz w:val="28"/>
          <w:szCs w:val="28"/>
          <w:lang w:val="ru-RU"/>
        </w:rPr>
        <w:t>ом поселении</w:t>
      </w:r>
      <w:r>
        <w:rPr>
          <w:sz w:val="28"/>
          <w:szCs w:val="28"/>
          <w:lang w:val="ru-RU"/>
        </w:rPr>
        <w:t>, обеспечивает ресурсную поддержку деятельности библиотек поселений, внедряет и развивает современные информационные и библиотечные технологии.</w:t>
      </w:r>
    </w:p>
    <w:p w:rsidR="00F674EF" w:rsidRDefault="00F674EF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Осуществляя методическое обеспечение деятельности библиотек </w:t>
      </w:r>
      <w:r w:rsidR="00BB0037">
        <w:rPr>
          <w:sz w:val="28"/>
          <w:szCs w:val="28"/>
          <w:lang w:val="ru-RU"/>
        </w:rPr>
        <w:t>сельского  поселения</w:t>
      </w:r>
      <w:r>
        <w:rPr>
          <w:sz w:val="28"/>
          <w:szCs w:val="28"/>
          <w:lang w:val="ru-RU"/>
        </w:rPr>
        <w:t>:</w:t>
      </w:r>
    </w:p>
    <w:p w:rsidR="006970E4" w:rsidRDefault="006970E4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проводит мониторинг по итога</w:t>
      </w:r>
      <w:r w:rsidR="00BB0037">
        <w:rPr>
          <w:sz w:val="28"/>
          <w:szCs w:val="28"/>
          <w:lang w:val="ru-RU"/>
        </w:rPr>
        <w:t>м работы за год библиотек поселения</w:t>
      </w:r>
      <w:r>
        <w:rPr>
          <w:sz w:val="28"/>
          <w:szCs w:val="28"/>
          <w:lang w:val="ru-RU"/>
        </w:rPr>
        <w:t>, составляет на его основе сводный статистический отчет, аналитические таблицы основных показателей деятельности;</w:t>
      </w:r>
    </w:p>
    <w:p w:rsidR="006970E4" w:rsidRDefault="006970E4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готовит информационно- аналитический отчет о деятельности </w:t>
      </w:r>
      <w:r w:rsidR="00BB0037">
        <w:rPr>
          <w:sz w:val="28"/>
          <w:szCs w:val="28"/>
          <w:lang w:val="ru-RU"/>
        </w:rPr>
        <w:t>М</w:t>
      </w:r>
      <w:r w:rsidR="00FF7E57">
        <w:rPr>
          <w:sz w:val="28"/>
          <w:szCs w:val="28"/>
          <w:lang w:val="ru-RU"/>
        </w:rPr>
        <w:t>Б</w:t>
      </w:r>
      <w:r w:rsidR="00BB0037">
        <w:rPr>
          <w:sz w:val="28"/>
          <w:szCs w:val="28"/>
          <w:lang w:val="ru-RU"/>
        </w:rPr>
        <w:t>УК «</w:t>
      </w:r>
      <w:r w:rsidR="003A4580">
        <w:rPr>
          <w:sz w:val="28"/>
          <w:szCs w:val="28"/>
          <w:lang w:val="ru-RU"/>
        </w:rPr>
        <w:t xml:space="preserve">Центральная </w:t>
      </w:r>
      <w:r w:rsidR="00BB0037">
        <w:rPr>
          <w:sz w:val="28"/>
          <w:szCs w:val="28"/>
          <w:lang w:val="ru-RU"/>
        </w:rPr>
        <w:t xml:space="preserve">Библиотека </w:t>
      </w:r>
      <w:r w:rsidR="003A4580">
        <w:rPr>
          <w:sz w:val="28"/>
          <w:szCs w:val="28"/>
          <w:lang w:val="ru-RU"/>
        </w:rPr>
        <w:t>Божковского</w:t>
      </w:r>
      <w:r w:rsidR="00BB0037">
        <w:rPr>
          <w:sz w:val="28"/>
          <w:szCs w:val="28"/>
          <w:lang w:val="ru-RU"/>
        </w:rPr>
        <w:t xml:space="preserve"> сельского поселения» </w:t>
      </w:r>
      <w:r>
        <w:rPr>
          <w:sz w:val="28"/>
          <w:szCs w:val="28"/>
          <w:lang w:val="ru-RU"/>
        </w:rPr>
        <w:t>за текущий год;</w:t>
      </w:r>
    </w:p>
    <w:p w:rsidR="006970E4" w:rsidRDefault="006970E4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осуществляет выезды в библиотеки </w:t>
      </w:r>
      <w:proofErr w:type="gramStart"/>
      <w:r>
        <w:rPr>
          <w:sz w:val="28"/>
          <w:szCs w:val="28"/>
          <w:lang w:val="ru-RU"/>
        </w:rPr>
        <w:t>последний</w:t>
      </w:r>
      <w:proofErr w:type="gramEnd"/>
      <w:r>
        <w:rPr>
          <w:sz w:val="28"/>
          <w:szCs w:val="28"/>
          <w:lang w:val="ru-RU"/>
        </w:rPr>
        <w:t xml:space="preserve"> с целью оказания практической помощи по актуальным направлениям работы библиотек;</w:t>
      </w:r>
    </w:p>
    <w:p w:rsidR="00AC4F1A" w:rsidRDefault="00AC4F1A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выявляет, обобщает и способствует внедрению нового прогрессивного опыта работы муниципальных общедоступных библиотек;</w:t>
      </w:r>
    </w:p>
    <w:p w:rsidR="00AC4F1A" w:rsidRDefault="00AC4F1A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осуществляет экспертную оценку состояния  библиотечно-информационного обслужив</w:t>
      </w:r>
      <w:r w:rsidR="00BB0037">
        <w:rPr>
          <w:sz w:val="28"/>
          <w:szCs w:val="28"/>
          <w:lang w:val="ru-RU"/>
        </w:rPr>
        <w:t>ания населения поселения</w:t>
      </w:r>
      <w:r w:rsidR="00FF6039">
        <w:rPr>
          <w:sz w:val="28"/>
          <w:szCs w:val="28"/>
          <w:lang w:val="ru-RU"/>
        </w:rPr>
        <w:t>, разрабатывает предложения по его улучшению и совершенствованию;</w:t>
      </w:r>
    </w:p>
    <w:p w:rsidR="00FF6039" w:rsidRDefault="00FF6039" w:rsidP="008D6B35">
      <w:pPr>
        <w:pStyle w:val="ab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участвует в профессиональных</w:t>
      </w:r>
      <w:r w:rsidR="00BB0037">
        <w:rPr>
          <w:sz w:val="28"/>
          <w:szCs w:val="28"/>
          <w:lang w:val="ru-RU"/>
        </w:rPr>
        <w:t xml:space="preserve"> мероприятиях областного уровня</w:t>
      </w:r>
      <w:r>
        <w:rPr>
          <w:sz w:val="28"/>
          <w:szCs w:val="28"/>
          <w:lang w:val="ru-RU"/>
        </w:rPr>
        <w:t>.</w:t>
      </w:r>
    </w:p>
    <w:p w:rsidR="006D46FC" w:rsidRDefault="006D46FC" w:rsidP="008D6B35">
      <w:pPr>
        <w:pStyle w:val="ab"/>
        <w:spacing w:before="240"/>
        <w:jc w:val="both"/>
        <w:rPr>
          <w:sz w:val="28"/>
          <w:szCs w:val="28"/>
          <w:lang w:val="ru-RU"/>
        </w:rPr>
      </w:pPr>
    </w:p>
    <w:p w:rsidR="006D46FC" w:rsidRDefault="006D46FC" w:rsidP="008D6B35">
      <w:pPr>
        <w:pStyle w:val="ab"/>
        <w:spacing w:before="240"/>
        <w:jc w:val="both"/>
        <w:rPr>
          <w:sz w:val="28"/>
          <w:szCs w:val="28"/>
          <w:lang w:val="ru-RU"/>
        </w:rPr>
      </w:pPr>
    </w:p>
    <w:p w:rsidR="00FF6039" w:rsidRPr="00796633" w:rsidRDefault="00FF6039" w:rsidP="00FF6039">
      <w:pPr>
        <w:spacing w:before="240"/>
        <w:jc w:val="both"/>
        <w:rPr>
          <w:b/>
          <w:sz w:val="28"/>
          <w:szCs w:val="28"/>
          <w:lang w:val="ru-RU"/>
        </w:rPr>
      </w:pPr>
      <w:r w:rsidRPr="00796633">
        <w:rPr>
          <w:b/>
          <w:sz w:val="28"/>
          <w:szCs w:val="28"/>
          <w:lang w:val="ru-RU"/>
        </w:rPr>
        <w:t xml:space="preserve">5.     </w:t>
      </w:r>
      <w:r w:rsidRPr="00796633">
        <w:rPr>
          <w:b/>
          <w:sz w:val="28"/>
          <w:szCs w:val="28"/>
          <w:u w:val="single"/>
          <w:lang w:val="ru-RU"/>
        </w:rPr>
        <w:t>Ресурсное обеспечение</w:t>
      </w:r>
    </w:p>
    <w:p w:rsidR="00FF6039" w:rsidRPr="00796633" w:rsidRDefault="00FF6039" w:rsidP="00FF6039">
      <w:pPr>
        <w:spacing w:before="240"/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lang w:val="ru-RU"/>
        </w:rPr>
        <w:t xml:space="preserve">5.1   </w:t>
      </w:r>
      <w:r w:rsidRPr="00796633">
        <w:rPr>
          <w:b/>
          <w:sz w:val="28"/>
          <w:szCs w:val="28"/>
          <w:u w:val="single"/>
          <w:lang w:val="ru-RU"/>
        </w:rPr>
        <w:t xml:space="preserve"> Нормативный ресурс</w:t>
      </w:r>
    </w:p>
    <w:p w:rsidR="00FF6039" w:rsidRDefault="00FF6039" w:rsidP="00FF6039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Нормативный ресурс - </w:t>
      </w:r>
      <w:r w:rsidR="008B73E6">
        <w:rPr>
          <w:sz w:val="28"/>
          <w:szCs w:val="28"/>
          <w:lang w:val="ru-RU"/>
        </w:rPr>
        <w:t xml:space="preserve"> массив правовых и организационно- технологических документов и инструктивной информации, определяющий организационный  порядок  в библиотеке.</w:t>
      </w:r>
    </w:p>
    <w:p w:rsidR="008B73E6" w:rsidRDefault="008B73E6" w:rsidP="00FF6039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Учредительными документами библиотеки являются: Устав учреждения</w:t>
      </w:r>
    </w:p>
    <w:p w:rsidR="008B73E6" w:rsidRDefault="008B73E6" w:rsidP="00FF6039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Локаль</w:t>
      </w:r>
      <w:r w:rsidR="000D657D">
        <w:rPr>
          <w:sz w:val="28"/>
          <w:szCs w:val="28"/>
          <w:lang w:val="ru-RU"/>
        </w:rPr>
        <w:t>ными актами библиотеки являются</w:t>
      </w:r>
      <w:r>
        <w:rPr>
          <w:sz w:val="28"/>
          <w:szCs w:val="28"/>
          <w:lang w:val="ru-RU"/>
        </w:rPr>
        <w:t>:</w:t>
      </w:r>
    </w:p>
    <w:p w:rsidR="000D657D" w:rsidRDefault="000D657D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положение о библиотеке (если библиотека является структурным            подразделением другого учреждения),</w:t>
      </w:r>
    </w:p>
    <w:p w:rsidR="000D657D" w:rsidRDefault="000D657D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  положения о структурных подразделениях библиотеки;</w:t>
      </w:r>
    </w:p>
    <w:p w:rsidR="000D657D" w:rsidRDefault="000D657D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 коллективный договор;</w:t>
      </w:r>
    </w:p>
    <w:p w:rsidR="000D657D" w:rsidRDefault="000D657D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 правила внутреннего трудового распорядка;</w:t>
      </w:r>
    </w:p>
    <w:p w:rsidR="000D657D" w:rsidRDefault="000D657D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должностные  инструкции;</w:t>
      </w:r>
    </w:p>
    <w:p w:rsidR="000D657D" w:rsidRDefault="000D657D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штатное расписание;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 положение о надбавках, доплатах, премирование;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 документы, регулирующие охрану труда и технику безопасности.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Организационно-распорядительными документами являются: 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Планы и отчеты библиотеки;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протоколы, постановления, решения;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приказы, распоряжения, указания;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- аттестационные документы;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бухгалтерские документы;</w:t>
      </w:r>
    </w:p>
    <w:p w:rsidR="007F0742" w:rsidRDefault="007F0742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кадровые документы;</w:t>
      </w:r>
    </w:p>
    <w:p w:rsidR="007F0742" w:rsidRDefault="004E7685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журналы  учета работы учреждения;</w:t>
      </w:r>
    </w:p>
    <w:p w:rsidR="004E7685" w:rsidRDefault="004E7685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- журнал учета любительских формирований;</w:t>
      </w:r>
    </w:p>
    <w:p w:rsidR="004E7685" w:rsidRDefault="004E7685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- докладные записки, справки, переписка.</w:t>
      </w:r>
    </w:p>
    <w:p w:rsidR="004E7685" w:rsidRPr="00796633" w:rsidRDefault="004E7685" w:rsidP="000D657D">
      <w:pPr>
        <w:spacing w:before="240"/>
        <w:jc w:val="both"/>
        <w:rPr>
          <w:b/>
          <w:sz w:val="28"/>
          <w:szCs w:val="28"/>
          <w:lang w:val="ru-RU"/>
        </w:rPr>
      </w:pPr>
      <w:r w:rsidRPr="00796633">
        <w:rPr>
          <w:b/>
          <w:sz w:val="28"/>
          <w:szCs w:val="28"/>
          <w:lang w:val="ru-RU"/>
        </w:rPr>
        <w:t>5.2</w:t>
      </w:r>
      <w:r w:rsidRPr="00796633">
        <w:rPr>
          <w:b/>
          <w:sz w:val="28"/>
          <w:szCs w:val="28"/>
          <w:u w:val="single"/>
          <w:lang w:val="ru-RU"/>
        </w:rPr>
        <w:t xml:space="preserve"> Библиотечн</w:t>
      </w:r>
      <w:proofErr w:type="gramStart"/>
      <w:r w:rsidRPr="00796633">
        <w:rPr>
          <w:b/>
          <w:sz w:val="28"/>
          <w:szCs w:val="28"/>
          <w:u w:val="single"/>
          <w:lang w:val="ru-RU"/>
        </w:rPr>
        <w:t>о-</w:t>
      </w:r>
      <w:proofErr w:type="gramEnd"/>
      <w:r w:rsidRPr="00796633">
        <w:rPr>
          <w:b/>
          <w:sz w:val="28"/>
          <w:szCs w:val="28"/>
          <w:u w:val="single"/>
          <w:lang w:val="ru-RU"/>
        </w:rPr>
        <w:t xml:space="preserve"> информационные ресурсы </w:t>
      </w:r>
    </w:p>
    <w:p w:rsidR="004E7685" w:rsidRDefault="004E7685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Библиотечно-информационный фонд библиотеки (далее - фонд) должен отражать сложившееся в обществе многообразие взглядов, позиций, мнений.</w:t>
      </w:r>
    </w:p>
    <w:p w:rsidR="004E7685" w:rsidRDefault="004E7685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Объем фонда </w:t>
      </w:r>
      <w:r w:rsidR="006D46FC">
        <w:rPr>
          <w:sz w:val="28"/>
          <w:szCs w:val="28"/>
          <w:lang w:val="ru-RU"/>
        </w:rPr>
        <w:t xml:space="preserve"> М</w:t>
      </w:r>
      <w:r w:rsidR="005573B1">
        <w:rPr>
          <w:sz w:val="28"/>
          <w:szCs w:val="28"/>
          <w:lang w:val="ru-RU"/>
        </w:rPr>
        <w:t>Б</w:t>
      </w:r>
      <w:r w:rsidR="006D46FC">
        <w:rPr>
          <w:sz w:val="28"/>
          <w:szCs w:val="28"/>
          <w:lang w:val="ru-RU"/>
        </w:rPr>
        <w:t>УК «</w:t>
      </w:r>
      <w:r w:rsidR="008F0EF4">
        <w:rPr>
          <w:sz w:val="28"/>
          <w:szCs w:val="28"/>
          <w:lang w:val="ru-RU"/>
        </w:rPr>
        <w:t xml:space="preserve">Центральная </w:t>
      </w:r>
      <w:r w:rsidR="006D46FC">
        <w:rPr>
          <w:sz w:val="28"/>
          <w:szCs w:val="28"/>
          <w:lang w:val="ru-RU"/>
        </w:rPr>
        <w:t xml:space="preserve">Библиотека </w:t>
      </w:r>
      <w:r w:rsidR="008F0EF4">
        <w:rPr>
          <w:sz w:val="28"/>
          <w:szCs w:val="28"/>
          <w:lang w:val="ru-RU"/>
        </w:rPr>
        <w:t>Божковского</w:t>
      </w:r>
      <w:r w:rsidR="006D46FC">
        <w:rPr>
          <w:sz w:val="28"/>
          <w:szCs w:val="28"/>
          <w:lang w:val="ru-RU"/>
        </w:rPr>
        <w:t xml:space="preserve"> сельского поселения» </w:t>
      </w:r>
      <w:r>
        <w:rPr>
          <w:sz w:val="28"/>
          <w:szCs w:val="28"/>
          <w:lang w:val="ru-RU"/>
        </w:rPr>
        <w:t>для обслуживания пользователей должен составлять мин</w:t>
      </w:r>
      <w:r w:rsidR="006D46FC">
        <w:rPr>
          <w:sz w:val="28"/>
          <w:szCs w:val="28"/>
          <w:lang w:val="ru-RU"/>
        </w:rPr>
        <w:t>имум 1-2 тома на 1 жителя  поселения</w:t>
      </w:r>
      <w:r>
        <w:rPr>
          <w:sz w:val="28"/>
          <w:szCs w:val="28"/>
          <w:lang w:val="ru-RU"/>
        </w:rPr>
        <w:t>.</w:t>
      </w:r>
    </w:p>
    <w:p w:rsidR="004E7685" w:rsidRDefault="004E7685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Объем фонда для детского отделения М</w:t>
      </w:r>
      <w:r w:rsidR="005573B1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УК </w:t>
      </w:r>
      <w:r w:rsidR="00BB0037">
        <w:rPr>
          <w:sz w:val="28"/>
          <w:szCs w:val="28"/>
          <w:lang w:val="ru-RU"/>
        </w:rPr>
        <w:t>«</w:t>
      </w:r>
      <w:r w:rsidR="008F0EF4">
        <w:rPr>
          <w:sz w:val="28"/>
          <w:szCs w:val="28"/>
          <w:lang w:val="ru-RU"/>
        </w:rPr>
        <w:t xml:space="preserve">Центральная </w:t>
      </w:r>
      <w:r w:rsidR="00BB0037">
        <w:rPr>
          <w:sz w:val="28"/>
          <w:szCs w:val="28"/>
          <w:lang w:val="ru-RU"/>
        </w:rPr>
        <w:t xml:space="preserve">Библиотека </w:t>
      </w:r>
      <w:r w:rsidR="00BB0037">
        <w:rPr>
          <w:sz w:val="28"/>
          <w:szCs w:val="28"/>
          <w:lang w:val="ru-RU"/>
        </w:rPr>
        <w:tab/>
      </w:r>
      <w:r w:rsidR="008F0EF4">
        <w:rPr>
          <w:sz w:val="28"/>
          <w:szCs w:val="28"/>
          <w:lang w:val="ru-RU"/>
        </w:rPr>
        <w:t>Божковского</w:t>
      </w:r>
      <w:r w:rsidR="00BB0037">
        <w:rPr>
          <w:sz w:val="28"/>
          <w:szCs w:val="28"/>
          <w:lang w:val="ru-RU"/>
        </w:rPr>
        <w:t xml:space="preserve"> сельского поселения» </w:t>
      </w:r>
      <w:r>
        <w:rPr>
          <w:sz w:val="28"/>
          <w:szCs w:val="28"/>
          <w:lang w:val="ru-RU"/>
        </w:rPr>
        <w:t>- 3-5 книг на 1 жи</w:t>
      </w:r>
      <w:r w:rsidR="00BB0037">
        <w:rPr>
          <w:sz w:val="28"/>
          <w:szCs w:val="28"/>
          <w:lang w:val="ru-RU"/>
        </w:rPr>
        <w:t>теля- ребенка, живущего в поселении</w:t>
      </w:r>
      <w:r>
        <w:rPr>
          <w:sz w:val="28"/>
          <w:szCs w:val="28"/>
          <w:lang w:val="ru-RU"/>
        </w:rPr>
        <w:t>.</w:t>
      </w:r>
    </w:p>
    <w:p w:rsidR="00AC71FE" w:rsidRDefault="00AC71FE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Базовая обеспеченность </w:t>
      </w:r>
      <w:r w:rsidR="00BB0037">
        <w:rPr>
          <w:sz w:val="28"/>
          <w:szCs w:val="28"/>
          <w:lang w:val="ru-RU"/>
        </w:rPr>
        <w:t>М</w:t>
      </w:r>
      <w:r w:rsidR="005573B1">
        <w:rPr>
          <w:sz w:val="28"/>
          <w:szCs w:val="28"/>
          <w:lang w:val="ru-RU"/>
        </w:rPr>
        <w:t>Б</w:t>
      </w:r>
      <w:r w:rsidR="00BB0037">
        <w:rPr>
          <w:sz w:val="28"/>
          <w:szCs w:val="28"/>
          <w:lang w:val="ru-RU"/>
        </w:rPr>
        <w:t>УК «</w:t>
      </w:r>
      <w:r w:rsidR="008F0EF4">
        <w:rPr>
          <w:sz w:val="28"/>
          <w:szCs w:val="28"/>
          <w:lang w:val="ru-RU"/>
        </w:rPr>
        <w:t xml:space="preserve">Центральная </w:t>
      </w:r>
      <w:r w:rsidR="00BB0037">
        <w:rPr>
          <w:sz w:val="28"/>
          <w:szCs w:val="28"/>
          <w:lang w:val="ru-RU"/>
        </w:rPr>
        <w:t xml:space="preserve">Библиотека </w:t>
      </w:r>
      <w:r w:rsidR="008F0EF4">
        <w:rPr>
          <w:sz w:val="28"/>
          <w:szCs w:val="28"/>
          <w:lang w:val="ru-RU"/>
        </w:rPr>
        <w:t>Божковского</w:t>
      </w:r>
      <w:r w:rsidR="00BB0037">
        <w:rPr>
          <w:sz w:val="28"/>
          <w:szCs w:val="28"/>
          <w:lang w:val="ru-RU"/>
        </w:rPr>
        <w:t xml:space="preserve"> сельского поселения» </w:t>
      </w:r>
      <w:r>
        <w:rPr>
          <w:sz w:val="28"/>
          <w:szCs w:val="28"/>
          <w:lang w:val="ru-RU"/>
        </w:rPr>
        <w:t>периодическими изданиями дол</w:t>
      </w:r>
      <w:r w:rsidR="00BB0037">
        <w:rPr>
          <w:sz w:val="28"/>
          <w:szCs w:val="28"/>
          <w:lang w:val="ru-RU"/>
        </w:rPr>
        <w:t xml:space="preserve">жна составлять не менее 20-22 </w:t>
      </w:r>
      <w:r>
        <w:rPr>
          <w:sz w:val="28"/>
          <w:szCs w:val="28"/>
          <w:lang w:val="ru-RU"/>
        </w:rPr>
        <w:t>названий.</w:t>
      </w:r>
    </w:p>
    <w:p w:rsidR="00AC71FE" w:rsidRDefault="00AC71FE" w:rsidP="000D657D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 структуре  фонда библиотеки должны быть:</w:t>
      </w:r>
    </w:p>
    <w:p w:rsidR="00AC71FE" w:rsidRDefault="00AC71FE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Не менее 10% фонда - справочные и библиографические издания.</w:t>
      </w:r>
    </w:p>
    <w:p w:rsidR="00AC71FE" w:rsidRDefault="00AC71FE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20% и более – фонд отраслевой и учебной литературы.</w:t>
      </w:r>
    </w:p>
    <w:p w:rsidR="00AC71FE" w:rsidRDefault="00725521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Для сохранения значимости фонда библиотеки необходимо его постоянное ежегодное обновление, не менее 5% от общего объема фонда.</w:t>
      </w:r>
    </w:p>
    <w:p w:rsidR="00725521" w:rsidRDefault="00725521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Ежегодное пополнение фонда на 1 жителя должна составлять не менее 0,1 книги, 0,02 звукозаписи, 0,004 видеозаписи</w:t>
      </w:r>
      <w:r w:rsidR="00657B6A">
        <w:rPr>
          <w:sz w:val="28"/>
          <w:szCs w:val="28"/>
          <w:lang w:val="ru-RU"/>
        </w:rPr>
        <w:t xml:space="preserve">, 0,003 электронных издания, 0,5 документов  для обеспечения </w:t>
      </w:r>
      <w:proofErr w:type="spellStart"/>
      <w:r w:rsidR="00657B6A">
        <w:rPr>
          <w:sz w:val="28"/>
          <w:szCs w:val="28"/>
          <w:lang w:val="ru-RU"/>
        </w:rPr>
        <w:t>внестационарных</w:t>
      </w:r>
      <w:proofErr w:type="spellEnd"/>
      <w:r w:rsidR="00657B6A">
        <w:rPr>
          <w:sz w:val="28"/>
          <w:szCs w:val="28"/>
          <w:lang w:val="ru-RU"/>
        </w:rPr>
        <w:t xml:space="preserve">  форм обслуживания.</w:t>
      </w:r>
    </w:p>
    <w:p w:rsidR="007220ED" w:rsidRDefault="00657B6A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В библиотеке для обеспечения доступа населен</w:t>
      </w:r>
      <w:r w:rsidR="007220ED">
        <w:rPr>
          <w:sz w:val="28"/>
          <w:szCs w:val="28"/>
          <w:lang w:val="ru-RU"/>
        </w:rPr>
        <w:t>ия к правовой  информации должна</w:t>
      </w:r>
      <w:r>
        <w:rPr>
          <w:sz w:val="28"/>
          <w:szCs w:val="28"/>
          <w:lang w:val="ru-RU"/>
        </w:rPr>
        <w:t xml:space="preserve"> быть</w:t>
      </w:r>
      <w:r w:rsidR="007220ED">
        <w:rPr>
          <w:sz w:val="28"/>
          <w:szCs w:val="28"/>
          <w:lang w:val="ru-RU"/>
        </w:rPr>
        <w:t xml:space="preserve"> установлена как минимум информационно-правовая система.</w:t>
      </w:r>
    </w:p>
    <w:p w:rsidR="007220ED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Сроки хранения документов в фонде зависят  от</w:t>
      </w:r>
      <w:proofErr w:type="gramStart"/>
      <w:r w:rsidR="006F03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7220ED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востребованности документов;</w:t>
      </w:r>
    </w:p>
    <w:p w:rsidR="00657B6A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</w:t>
      </w:r>
      <w:proofErr w:type="spellStart"/>
      <w:r>
        <w:rPr>
          <w:sz w:val="28"/>
          <w:szCs w:val="28"/>
          <w:lang w:val="ru-RU"/>
        </w:rPr>
        <w:t>экземплярности</w:t>
      </w:r>
      <w:proofErr w:type="spellEnd"/>
      <w:r>
        <w:rPr>
          <w:sz w:val="28"/>
          <w:szCs w:val="28"/>
          <w:lang w:val="ru-RU"/>
        </w:rPr>
        <w:t xml:space="preserve">  документа;</w:t>
      </w:r>
      <w:r w:rsidR="00657B6A">
        <w:rPr>
          <w:sz w:val="28"/>
          <w:szCs w:val="28"/>
          <w:lang w:val="ru-RU"/>
        </w:rPr>
        <w:t xml:space="preserve"> </w:t>
      </w:r>
    </w:p>
    <w:p w:rsidR="007220ED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степени износа документа;</w:t>
      </w:r>
    </w:p>
    <w:p w:rsidR="007220ED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устарелости содержания документа.</w:t>
      </w:r>
    </w:p>
    <w:p w:rsidR="007220ED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Документы, имеющие непреходящее значение для данной местности, должны </w:t>
      </w:r>
      <w:proofErr w:type="gramStart"/>
      <w:r>
        <w:rPr>
          <w:sz w:val="28"/>
          <w:szCs w:val="28"/>
          <w:lang w:val="ru-RU"/>
        </w:rPr>
        <w:t>хранится</w:t>
      </w:r>
      <w:proofErr w:type="gramEnd"/>
      <w:r>
        <w:rPr>
          <w:sz w:val="28"/>
          <w:szCs w:val="28"/>
          <w:lang w:val="ru-RU"/>
        </w:rPr>
        <w:t xml:space="preserve">  постоянно. В целях сохранности таких документов пользователям предоставляются их копии.</w:t>
      </w:r>
    </w:p>
    <w:p w:rsidR="007220ED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Списание документов из фондов библиотеки проводится ежегодно по причинам ветхости, устарелости по содержанию, передачи в другие библиотеки.</w:t>
      </w:r>
    </w:p>
    <w:p w:rsidR="007220ED" w:rsidRDefault="007220ED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Величина норматива списания устанавливается </w:t>
      </w:r>
      <w:r w:rsidR="003114C6">
        <w:rPr>
          <w:sz w:val="28"/>
          <w:szCs w:val="28"/>
          <w:lang w:val="ru-RU"/>
        </w:rPr>
        <w:t>(определяется) только на списание по причине недостачи (не установленным причинам), но  не более 0,2% от ежегодной текущей книговыдачи.</w:t>
      </w:r>
    </w:p>
    <w:p w:rsidR="003114C6" w:rsidRDefault="003114C6" w:rsidP="00AC71FE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отсутствии пунктов вторичного сырья или в случаях, когда сдача документов в макулатуру экономически не целесообразна, библиотеки утилизируют исключенные документы на месте в присутствии лиц, которые составили акт об исключении их из фонда.</w:t>
      </w:r>
    </w:p>
    <w:p w:rsidR="004E7685" w:rsidRDefault="003114C6" w:rsidP="003114C6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библиотеке должны соблюдаться все необходимые условия для обеспечения сохранности фонда в соответствии с установленными нормами размещения, освещения, состояния воздуха, температурного режима, пожарной сигнализации и др.</w:t>
      </w:r>
    </w:p>
    <w:p w:rsidR="00DB1DE6" w:rsidRPr="00796633" w:rsidRDefault="00DB1DE6" w:rsidP="003114C6">
      <w:pPr>
        <w:spacing w:before="240" w:line="360" w:lineRule="auto"/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lang w:val="ru-RU"/>
        </w:rPr>
        <w:lastRenderedPageBreak/>
        <w:t xml:space="preserve">5.3  </w:t>
      </w:r>
      <w:r w:rsidRPr="00796633">
        <w:rPr>
          <w:b/>
          <w:sz w:val="28"/>
          <w:szCs w:val="28"/>
          <w:u w:val="single"/>
          <w:lang w:val="ru-RU"/>
        </w:rPr>
        <w:t xml:space="preserve">Здания и помещения </w:t>
      </w:r>
    </w:p>
    <w:p w:rsidR="008C322B" w:rsidRDefault="008C322B" w:rsidP="003114C6">
      <w:pPr>
        <w:spacing w:before="24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Библиотека может  размещаться в отдельно  стоящем здании и должны быть соблюдены архитектурно-планировочные и строительные нормы, соответствующие  функциональному назначению библиотеки. По размерам и состоянию помещения библиотеки должны отвечать требованиям Санитарно-эпид</w:t>
      </w:r>
      <w:r w:rsidR="00AA6D35">
        <w:rPr>
          <w:sz w:val="28"/>
          <w:szCs w:val="28"/>
          <w:lang w:val="ru-RU"/>
        </w:rPr>
        <w:t>емиологических правил и нормати</w:t>
      </w:r>
      <w:r>
        <w:rPr>
          <w:sz w:val="28"/>
          <w:szCs w:val="28"/>
          <w:lang w:val="ru-RU"/>
        </w:rPr>
        <w:t>в</w:t>
      </w:r>
      <w:r w:rsidR="00AA6D35">
        <w:rPr>
          <w:sz w:val="28"/>
          <w:szCs w:val="28"/>
          <w:lang w:val="ru-RU"/>
        </w:rPr>
        <w:t>ов СанПиН, нормам охраны труда и техники безопасности.</w:t>
      </w:r>
    </w:p>
    <w:p w:rsidR="00AA6D35" w:rsidRPr="000120A7" w:rsidRDefault="00AA6D35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>Помещения библиотеки предназначены для размещения и передвижения пользователей, персонала, библиотечных фондов, оборудования.</w:t>
      </w:r>
    </w:p>
    <w:p w:rsidR="00AA6D35" w:rsidRPr="000120A7" w:rsidRDefault="00AA6D35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>Помещения для обслуживания пользователей в библиотеке необходимо размещать с учетом следующих функциональных требований:</w:t>
      </w:r>
    </w:p>
    <w:p w:rsidR="00AA6D35" w:rsidRPr="000120A7" w:rsidRDefault="00AA6D35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>-  читальный зал следует  предусматривать вместимостью не менее 50 читательских мест, делать их проходными недопустимо;</w:t>
      </w:r>
    </w:p>
    <w:p w:rsidR="00AA6D35" w:rsidRPr="000120A7" w:rsidRDefault="00457A5F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>Размеры площадей для обслуживания пользователей определяются в соответствии с нормативами:</w:t>
      </w:r>
    </w:p>
    <w:p w:rsidR="00457A5F" w:rsidRPr="000120A7" w:rsidRDefault="00457A5F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 xml:space="preserve">-   площадь  для размещения фонда абонемента из расчета не менее </w:t>
      </w:r>
      <w:smartTag w:uri="urn:schemas-microsoft-com:office:smarttags" w:element="metricconverter">
        <w:smartTagPr>
          <w:attr w:name="ProductID" w:val="5 кв. м"/>
        </w:smartTagPr>
        <w:r w:rsidRPr="000120A7">
          <w:rPr>
            <w:sz w:val="28"/>
            <w:szCs w:val="28"/>
            <w:lang w:val="ru-RU"/>
          </w:rPr>
          <w:t>5 кв. м</w:t>
        </w:r>
      </w:smartTag>
      <w:r w:rsidRPr="000120A7">
        <w:rPr>
          <w:sz w:val="28"/>
          <w:szCs w:val="28"/>
          <w:lang w:val="ru-RU"/>
        </w:rPr>
        <w:t xml:space="preserve"> на 1000 томов;</w:t>
      </w:r>
    </w:p>
    <w:p w:rsidR="00457A5F" w:rsidRPr="000120A7" w:rsidRDefault="00457A5F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 xml:space="preserve">-    площадь для размещения  фонда читального зала из расчета  </w:t>
      </w:r>
      <w:smartTag w:uri="urn:schemas-microsoft-com:office:smarttags" w:element="metricconverter">
        <w:smartTagPr>
          <w:attr w:name="ProductID" w:val="10 кв. м"/>
        </w:smartTagPr>
        <w:r w:rsidRPr="000120A7">
          <w:rPr>
            <w:sz w:val="28"/>
            <w:szCs w:val="28"/>
            <w:lang w:val="ru-RU"/>
          </w:rPr>
          <w:t>10 кв. м</w:t>
        </w:r>
      </w:smartTag>
      <w:r w:rsidRPr="000120A7">
        <w:rPr>
          <w:sz w:val="28"/>
          <w:szCs w:val="28"/>
          <w:lang w:val="ru-RU"/>
        </w:rPr>
        <w:t xml:space="preserve"> на 1000 томов;</w:t>
      </w:r>
    </w:p>
    <w:p w:rsidR="00457A5F" w:rsidRPr="000120A7" w:rsidRDefault="00457A5F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 xml:space="preserve">-    площадь для размещения специализированных отделов из расчета </w:t>
      </w:r>
      <w:smartTag w:uri="urn:schemas-microsoft-com:office:smarttags" w:element="metricconverter">
        <w:smartTagPr>
          <w:attr w:name="ProductID" w:val="5 кв. м"/>
        </w:smartTagPr>
        <w:r w:rsidRPr="000120A7">
          <w:rPr>
            <w:sz w:val="28"/>
            <w:szCs w:val="28"/>
            <w:lang w:val="ru-RU"/>
          </w:rPr>
          <w:t>5 кв. м</w:t>
        </w:r>
      </w:smartTag>
      <w:r w:rsidRPr="000120A7">
        <w:rPr>
          <w:sz w:val="28"/>
          <w:szCs w:val="28"/>
          <w:lang w:val="ru-RU"/>
        </w:rPr>
        <w:t xml:space="preserve"> на 1000 единицу хранения;</w:t>
      </w:r>
    </w:p>
    <w:p w:rsidR="00457A5F" w:rsidRDefault="00457A5F" w:rsidP="00DD37E8">
      <w:pPr>
        <w:jc w:val="both"/>
        <w:rPr>
          <w:sz w:val="28"/>
          <w:szCs w:val="28"/>
          <w:lang w:val="ru-RU"/>
        </w:rPr>
      </w:pPr>
      <w:r w:rsidRPr="000120A7">
        <w:rPr>
          <w:sz w:val="28"/>
          <w:szCs w:val="28"/>
          <w:lang w:val="ru-RU"/>
        </w:rPr>
        <w:t xml:space="preserve">-    площадь для размещения справочно-информационного аппарата (каталоги) из расчета не менее </w:t>
      </w:r>
      <w:smartTag w:uri="urn:schemas-microsoft-com:office:smarttags" w:element="metricconverter">
        <w:smartTagPr>
          <w:attr w:name="ProductID" w:val="3,5 кв. м"/>
        </w:smartTagPr>
        <w:r w:rsidRPr="000120A7">
          <w:rPr>
            <w:sz w:val="28"/>
            <w:szCs w:val="28"/>
            <w:lang w:val="ru-RU"/>
          </w:rPr>
          <w:t>3,5 кв. м</w:t>
        </w:r>
      </w:smartTag>
      <w:r w:rsidRPr="000120A7">
        <w:rPr>
          <w:sz w:val="28"/>
          <w:szCs w:val="28"/>
          <w:lang w:val="ru-RU"/>
        </w:rPr>
        <w:t xml:space="preserve"> на 1 каталожный шкаф;</w:t>
      </w:r>
    </w:p>
    <w:p w:rsidR="00E34B59" w:rsidRDefault="00E34B59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площадь для кафедр приема  и выдачи литературы из расчета </w:t>
      </w:r>
      <w:smartTag w:uri="urn:schemas-microsoft-com:office:smarttags" w:element="metricconverter">
        <w:smartTagPr>
          <w:attr w:name="ProductID" w:val="4,5 кв. м"/>
        </w:smartTagPr>
        <w:r>
          <w:rPr>
            <w:sz w:val="28"/>
            <w:szCs w:val="28"/>
            <w:lang w:val="ru-RU"/>
          </w:rPr>
          <w:t>4,5 кв. м</w:t>
        </w:r>
      </w:smartTag>
      <w:r>
        <w:rPr>
          <w:sz w:val="28"/>
          <w:szCs w:val="28"/>
          <w:lang w:val="ru-RU"/>
        </w:rPr>
        <w:t xml:space="preserve"> на 1 кафедру;</w:t>
      </w:r>
    </w:p>
    <w:p w:rsidR="00E34B59" w:rsidRDefault="00E34B59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площадь для размещения автоматизированных рабочих мест из расчета не менее </w:t>
      </w:r>
      <w:smartTag w:uri="urn:schemas-microsoft-com:office:smarttags" w:element="metricconverter">
        <w:smartTagPr>
          <w:attr w:name="ProductID" w:val="6,0 кв. м"/>
        </w:smartTagPr>
        <w:r>
          <w:rPr>
            <w:sz w:val="28"/>
            <w:szCs w:val="28"/>
            <w:lang w:val="ru-RU"/>
          </w:rPr>
          <w:t>6,0 кв. м</w:t>
        </w:r>
      </w:smartTag>
      <w:r>
        <w:rPr>
          <w:sz w:val="28"/>
          <w:szCs w:val="28"/>
          <w:lang w:val="ru-RU"/>
        </w:rPr>
        <w:t xml:space="preserve"> на 1 пользователя;</w:t>
      </w:r>
    </w:p>
    <w:p w:rsidR="00E34B59" w:rsidRDefault="00E34B59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    число </w:t>
      </w:r>
      <w:r w:rsidR="00055CF7">
        <w:rPr>
          <w:sz w:val="28"/>
          <w:szCs w:val="28"/>
          <w:lang w:val="ru-RU"/>
        </w:rPr>
        <w:t xml:space="preserve"> посадочных  мест в библиотеке определяется из расчета </w:t>
      </w:r>
      <w:smartTag w:uri="urn:schemas-microsoft-com:office:smarttags" w:element="metricconverter">
        <w:smartTagPr>
          <w:attr w:name="ProductID" w:val="2,5 кв. м"/>
        </w:smartTagPr>
        <w:r w:rsidR="00055CF7">
          <w:rPr>
            <w:sz w:val="28"/>
            <w:szCs w:val="28"/>
            <w:lang w:val="ru-RU"/>
          </w:rPr>
          <w:t>2,5 кв. м</w:t>
        </w:r>
      </w:smartTag>
      <w:r w:rsidR="00055CF7">
        <w:rPr>
          <w:sz w:val="28"/>
          <w:szCs w:val="28"/>
          <w:lang w:val="ru-RU"/>
        </w:rPr>
        <w:t xml:space="preserve"> на одно место;</w:t>
      </w:r>
    </w:p>
    <w:p w:rsidR="00055CF7" w:rsidRDefault="00055CF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около 10%  посадочных мест для пользователей должны находиться в зоне «легкого» чтения или в зоне отдыха;</w:t>
      </w:r>
    </w:p>
    <w:p w:rsidR="00055CF7" w:rsidRDefault="00055CF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для размещения выставок, площадь одного  из основных подразделений библиотеки (абонемент, читальный зал)  требует увеличения до 10 %;</w:t>
      </w:r>
    </w:p>
    <w:p w:rsidR="00055CF7" w:rsidRDefault="00055CF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для проведения </w:t>
      </w:r>
      <w:r w:rsidR="0000328F">
        <w:rPr>
          <w:sz w:val="28"/>
          <w:szCs w:val="28"/>
          <w:lang w:val="ru-RU"/>
        </w:rPr>
        <w:t xml:space="preserve"> культурно-массовых мероприятий необходимо иметь отдельн</w:t>
      </w:r>
      <w:r w:rsidR="00DD37E8">
        <w:rPr>
          <w:sz w:val="28"/>
          <w:szCs w:val="28"/>
          <w:lang w:val="ru-RU"/>
        </w:rPr>
        <w:t xml:space="preserve">ое помещение  не менее </w:t>
      </w:r>
      <w:smartTag w:uri="urn:schemas-microsoft-com:office:smarttags" w:element="metricconverter">
        <w:smartTagPr>
          <w:attr w:name="ProductID" w:val="25 кв. м"/>
        </w:smartTagPr>
        <w:r w:rsidR="00DD37E8">
          <w:rPr>
            <w:sz w:val="28"/>
            <w:szCs w:val="28"/>
            <w:lang w:val="ru-RU"/>
          </w:rPr>
          <w:t>25 кв. м</w:t>
        </w:r>
      </w:smartTag>
      <w:r w:rsidR="0000328F">
        <w:rPr>
          <w:sz w:val="28"/>
          <w:szCs w:val="28"/>
          <w:lang w:val="ru-RU"/>
        </w:rPr>
        <w:t>;</w:t>
      </w:r>
    </w:p>
    <w:p w:rsidR="0000328F" w:rsidRDefault="0000328F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площадь вестибюля из расчета </w:t>
      </w:r>
      <w:smartTag w:uri="urn:schemas-microsoft-com:office:smarttags" w:element="metricconverter">
        <w:smartTagPr>
          <w:attr w:name="ProductID" w:val="0,2 кв. м"/>
        </w:smartTagPr>
        <w:r>
          <w:rPr>
            <w:sz w:val="28"/>
            <w:szCs w:val="28"/>
            <w:lang w:val="ru-RU"/>
          </w:rPr>
          <w:t>0,2 кв. м</w:t>
        </w:r>
      </w:smartTag>
      <w:r>
        <w:rPr>
          <w:sz w:val="28"/>
          <w:szCs w:val="28"/>
          <w:lang w:val="ru-RU"/>
        </w:rPr>
        <w:t xml:space="preserve"> на 1 посетителя;</w:t>
      </w:r>
    </w:p>
    <w:p w:rsidR="0000328F" w:rsidRDefault="0000328F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площадь гардероба из расчета </w:t>
      </w:r>
      <w:smartTag w:uri="urn:schemas-microsoft-com:office:smarttags" w:element="metricconverter">
        <w:smartTagPr>
          <w:attr w:name="ProductID" w:val="0,08 кв. м"/>
        </w:smartTagPr>
        <w:r>
          <w:rPr>
            <w:sz w:val="28"/>
            <w:szCs w:val="28"/>
            <w:lang w:val="ru-RU"/>
          </w:rPr>
          <w:t>0,08 кв. м</w:t>
        </w:r>
      </w:smartTag>
      <w:r>
        <w:rPr>
          <w:sz w:val="28"/>
          <w:szCs w:val="28"/>
          <w:lang w:val="ru-RU"/>
        </w:rPr>
        <w:t xml:space="preserve"> на 1 крючок консольной вешалки;</w:t>
      </w:r>
    </w:p>
    <w:p w:rsidR="00294B88" w:rsidRDefault="00294B88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помещения для хранения фондов библиотеки должны иметь удобные связи  с кафедрами выдачи, отделом обработки и непосредственно сообщаться со служебными помещениями</w:t>
      </w:r>
      <w:r w:rsidR="00D41A34">
        <w:rPr>
          <w:sz w:val="28"/>
          <w:szCs w:val="28"/>
          <w:lang w:val="ru-RU"/>
        </w:rPr>
        <w:t xml:space="preserve">   отдела  хранения. Проход через помещения хранения фондов библиотеки и размещение в них рабочих мест сотрудников других функциональных отделов библиотеки не допускается.</w:t>
      </w:r>
    </w:p>
    <w:p w:rsidR="00D41A34" w:rsidRDefault="00D41A34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Размеры  площадей для хранения фондов библиотеки определяются в соответствии с нормативами:</w:t>
      </w:r>
    </w:p>
    <w:p w:rsidR="00D41A34" w:rsidRDefault="00D41A34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для книг и журналов не менее </w:t>
      </w:r>
      <w:smartTag w:uri="urn:schemas-microsoft-com:office:smarttags" w:element="metricconverter">
        <w:smartTagPr>
          <w:attr w:name="ProductID" w:val="2,5 кв. м"/>
        </w:smartTagPr>
        <w:r>
          <w:rPr>
            <w:sz w:val="28"/>
            <w:szCs w:val="28"/>
            <w:lang w:val="ru-RU"/>
          </w:rPr>
          <w:t>2,5 кв. м</w:t>
        </w:r>
      </w:smartTag>
      <w:r>
        <w:rPr>
          <w:sz w:val="28"/>
          <w:szCs w:val="28"/>
          <w:lang w:val="ru-RU"/>
        </w:rPr>
        <w:t xml:space="preserve"> на 1000 томов;</w:t>
      </w:r>
    </w:p>
    <w:p w:rsidR="00D41A34" w:rsidRDefault="00D41A34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для газетных подшивок не менее </w:t>
      </w:r>
      <w:smartTag w:uri="urn:schemas-microsoft-com:office:smarttags" w:element="metricconverter">
        <w:smartTagPr>
          <w:attr w:name="ProductID" w:val="14 кв. м"/>
        </w:smartTagPr>
        <w:r>
          <w:rPr>
            <w:sz w:val="28"/>
            <w:szCs w:val="28"/>
            <w:lang w:val="ru-RU"/>
          </w:rPr>
          <w:t>14 кв. м</w:t>
        </w:r>
      </w:smartTag>
      <w:r>
        <w:rPr>
          <w:sz w:val="28"/>
          <w:szCs w:val="28"/>
          <w:lang w:val="ru-RU"/>
        </w:rPr>
        <w:t xml:space="preserve"> на 1000 подшивок;</w:t>
      </w:r>
    </w:p>
    <w:p w:rsidR="00D41A34" w:rsidRDefault="00D41A34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Размеры площадей основных производственных участков определяются в соответствии</w:t>
      </w:r>
      <w:r w:rsidR="00DD37E8">
        <w:rPr>
          <w:sz w:val="28"/>
          <w:szCs w:val="28"/>
          <w:lang w:val="ru-RU"/>
        </w:rPr>
        <w:t xml:space="preserve"> с нормативами:</w:t>
      </w:r>
    </w:p>
    <w:p w:rsidR="004E7685" w:rsidRDefault="00DD37E8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площадь  1 рабочего места для сотрудников читальных залов и абонемента – </w:t>
      </w:r>
      <w:smartTag w:uri="urn:schemas-microsoft-com:office:smarttags" w:element="metricconverter">
        <w:smartTagPr>
          <w:attr w:name="ProductID" w:val="4,5 кв. м"/>
        </w:smartTagPr>
        <w:r>
          <w:rPr>
            <w:sz w:val="28"/>
            <w:szCs w:val="28"/>
            <w:lang w:val="ru-RU"/>
          </w:rPr>
          <w:t>4,5 кв. м</w:t>
        </w:r>
      </w:smartTag>
      <w:r>
        <w:rPr>
          <w:sz w:val="28"/>
          <w:szCs w:val="28"/>
          <w:lang w:val="ru-RU"/>
        </w:rPr>
        <w:t>;</w:t>
      </w:r>
    </w:p>
    <w:p w:rsidR="00DD37E8" w:rsidRDefault="00DD37E8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площадь  для размещения 1 служебного каталога – </w:t>
      </w:r>
      <w:smartTag w:uri="urn:schemas-microsoft-com:office:smarttags" w:element="metricconverter">
        <w:smartTagPr>
          <w:attr w:name="ProductID" w:val="2,5 кв. м"/>
        </w:smartTagPr>
        <w:r>
          <w:rPr>
            <w:sz w:val="28"/>
            <w:szCs w:val="28"/>
            <w:lang w:val="ru-RU"/>
          </w:rPr>
          <w:t>2,</w:t>
        </w:r>
        <w:r w:rsidR="00F43471">
          <w:rPr>
            <w:sz w:val="28"/>
            <w:szCs w:val="28"/>
            <w:lang w:val="ru-RU"/>
          </w:rPr>
          <w:t>5 кв. м</w:t>
        </w:r>
      </w:smartTag>
      <w:r>
        <w:rPr>
          <w:sz w:val="28"/>
          <w:szCs w:val="28"/>
          <w:lang w:val="ru-RU"/>
        </w:rPr>
        <w:t>;</w:t>
      </w:r>
    </w:p>
    <w:p w:rsidR="00DD37E8" w:rsidRDefault="00F4347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DD37E8">
        <w:rPr>
          <w:sz w:val="28"/>
          <w:szCs w:val="28"/>
          <w:lang w:val="ru-RU"/>
        </w:rPr>
        <w:t xml:space="preserve">площадь 1 рабочего места, оборудованного средствами  множительной техники – </w:t>
      </w:r>
      <w:smartTag w:uri="urn:schemas-microsoft-com:office:smarttags" w:element="metricconverter">
        <w:smartTagPr>
          <w:attr w:name="ProductID" w:val="4,5 кв. м"/>
        </w:smartTagPr>
        <w:r w:rsidR="00DD37E8">
          <w:rPr>
            <w:sz w:val="28"/>
            <w:szCs w:val="28"/>
            <w:lang w:val="ru-RU"/>
          </w:rPr>
          <w:t>4,5 кв. м</w:t>
        </w:r>
      </w:smartTag>
      <w:r w:rsidR="00DD37E8">
        <w:rPr>
          <w:sz w:val="28"/>
          <w:szCs w:val="28"/>
          <w:lang w:val="ru-RU"/>
        </w:rPr>
        <w:t xml:space="preserve">  </w:t>
      </w:r>
    </w:p>
    <w:p w:rsidR="00DD37E8" w:rsidRDefault="00F4347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площадь 1 рабочего места для административного персонала – до </w:t>
      </w:r>
      <w:smartTag w:uri="urn:schemas-microsoft-com:office:smarttags" w:element="metricconverter">
        <w:smartTagPr>
          <w:attr w:name="ProductID" w:val="10 кв. м"/>
        </w:smartTagPr>
        <w:r>
          <w:rPr>
            <w:sz w:val="28"/>
            <w:szCs w:val="28"/>
            <w:lang w:val="ru-RU"/>
          </w:rPr>
          <w:t>10 кв. м</w:t>
        </w:r>
      </w:smartTag>
      <w:r>
        <w:rPr>
          <w:sz w:val="28"/>
          <w:szCs w:val="28"/>
          <w:lang w:val="ru-RU"/>
        </w:rPr>
        <w:t>.</w:t>
      </w:r>
    </w:p>
    <w:p w:rsidR="00DD37E8" w:rsidRDefault="00F4347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Служебные помещения  должны иметь удобную функциональную связь  между  собой и с подразделениями обслуживания пользователей. Библиотека </w:t>
      </w:r>
      <w:r>
        <w:rPr>
          <w:sz w:val="28"/>
          <w:szCs w:val="28"/>
          <w:lang w:val="ru-RU"/>
        </w:rPr>
        <w:lastRenderedPageBreak/>
        <w:t xml:space="preserve">должна быть обеспечена средствами противопожарной  (1 огнетушитель на </w:t>
      </w:r>
      <w:smartTag w:uri="urn:schemas-microsoft-com:office:smarttags" w:element="metricconverter">
        <w:smartTagPr>
          <w:attr w:name="ProductID" w:val="50 кв. м"/>
        </w:smartTagPr>
        <w:r>
          <w:rPr>
            <w:sz w:val="28"/>
            <w:szCs w:val="28"/>
            <w:lang w:val="ru-RU"/>
          </w:rPr>
          <w:t>50 кв. м</w:t>
        </w:r>
      </w:smartTag>
      <w:r>
        <w:rPr>
          <w:sz w:val="28"/>
          <w:szCs w:val="28"/>
          <w:lang w:val="ru-RU"/>
        </w:rPr>
        <w:t xml:space="preserve"> пола, но не менее 1-го на каждое  помещение) и охранной безопасности    (сигнализация, решетки на окнах).</w:t>
      </w:r>
    </w:p>
    <w:p w:rsidR="00F43471" w:rsidRDefault="00F43471" w:rsidP="00DD37E8">
      <w:pPr>
        <w:jc w:val="both"/>
        <w:rPr>
          <w:sz w:val="28"/>
          <w:szCs w:val="28"/>
          <w:lang w:val="ru-RU"/>
        </w:rPr>
      </w:pPr>
    </w:p>
    <w:p w:rsidR="00F43471" w:rsidRPr="00796633" w:rsidRDefault="00F43471" w:rsidP="00DD37E8">
      <w:pPr>
        <w:jc w:val="both"/>
        <w:rPr>
          <w:b/>
          <w:sz w:val="28"/>
          <w:szCs w:val="28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t>5.4 Оборудование и техника:</w:t>
      </w:r>
      <w:r w:rsidRPr="00796633">
        <w:rPr>
          <w:b/>
          <w:sz w:val="28"/>
          <w:szCs w:val="28"/>
          <w:lang w:val="ru-RU"/>
        </w:rPr>
        <w:t xml:space="preserve"> </w:t>
      </w:r>
    </w:p>
    <w:p w:rsidR="00F43471" w:rsidRDefault="00F4347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Для размещения ресурсов и организации производственных процессов библиотека должна быть оборудована </w:t>
      </w:r>
      <w:r w:rsidR="00FE2B01">
        <w:rPr>
          <w:sz w:val="28"/>
          <w:szCs w:val="28"/>
          <w:lang w:val="ru-RU"/>
        </w:rPr>
        <w:t xml:space="preserve"> предметами библиотечной мебели (стеллажи, витрины, кафедры, столы, стулья и т.д.) и средствами оснащения, обеспечивающими надлежащее качество предоставляемых услуг.</w:t>
      </w:r>
    </w:p>
    <w:p w:rsidR="00FE2B01" w:rsidRPr="00F43471" w:rsidRDefault="00FE2B0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Для поддержания оборудования и техники в рабочем состоянии, модернизации технической базы библиотеки  ежегодно на эти цели должно выделяться не менее 8-10 процентов от балансовой стоимости уже имеющегося оборудования и техники.</w:t>
      </w:r>
    </w:p>
    <w:p w:rsidR="00F43471" w:rsidRDefault="0000594B" w:rsidP="00DD37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  <w:r>
        <w:rPr>
          <w:sz w:val="28"/>
          <w:szCs w:val="28"/>
          <w:lang w:val="ru-RU"/>
        </w:rPr>
        <w:t>После создания необходимого материально-технического  базиса  библиотека должна  реализовывать</w:t>
      </w:r>
      <w:r w:rsidR="007B433A">
        <w:rPr>
          <w:sz w:val="28"/>
          <w:szCs w:val="28"/>
          <w:lang w:val="ru-RU"/>
        </w:rPr>
        <w:t xml:space="preserve"> заложенные  </w:t>
      </w:r>
      <w:r w:rsidR="001C6484">
        <w:rPr>
          <w:sz w:val="28"/>
          <w:szCs w:val="28"/>
          <w:lang w:val="ru-RU"/>
        </w:rPr>
        <w:t>ком</w:t>
      </w:r>
      <w:r w:rsidR="005059E3">
        <w:rPr>
          <w:sz w:val="28"/>
          <w:szCs w:val="28"/>
          <w:lang w:val="ru-RU"/>
        </w:rPr>
        <w:t xml:space="preserve">пьютеризацией технологические возможности, наращивать информационные электронные ресурсы, в том числе  через  участие в корпоративных  проектах, расширять спектр </w:t>
      </w:r>
      <w:proofErr w:type="spellStart"/>
      <w:r w:rsidR="005059E3">
        <w:rPr>
          <w:sz w:val="28"/>
          <w:szCs w:val="28"/>
          <w:lang w:val="ru-RU"/>
        </w:rPr>
        <w:t>библиотечно</w:t>
      </w:r>
      <w:proofErr w:type="spellEnd"/>
      <w:r w:rsidR="005059E3">
        <w:rPr>
          <w:sz w:val="28"/>
          <w:szCs w:val="28"/>
          <w:lang w:val="ru-RU"/>
        </w:rPr>
        <w:t xml:space="preserve"> – информационных услуг.</w:t>
      </w:r>
    </w:p>
    <w:p w:rsidR="005059E3" w:rsidRDefault="005059E3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Рекомендуемое нормативное  обеспечение библиотеки компьютерной техникой  для органи</w:t>
      </w:r>
      <w:r w:rsidR="00FC52F2">
        <w:rPr>
          <w:sz w:val="28"/>
          <w:szCs w:val="28"/>
          <w:lang w:val="ru-RU"/>
        </w:rPr>
        <w:t xml:space="preserve">зации пользовательских мест составляет: </w:t>
      </w:r>
    </w:p>
    <w:p w:rsidR="00FC52F2" w:rsidRDefault="00FC52F2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.  </w:t>
      </w:r>
      <w:r w:rsidRPr="00FC52F2">
        <w:rPr>
          <w:sz w:val="28"/>
          <w:szCs w:val="28"/>
          <w:lang w:val="ru-RU"/>
        </w:rPr>
        <w:t>антивирусный пакет</w:t>
      </w:r>
      <w:r>
        <w:rPr>
          <w:sz w:val="28"/>
          <w:szCs w:val="28"/>
          <w:lang w:val="ru-RU"/>
        </w:rPr>
        <w:t>, программы архивации, просмотра изображений и др.;</w:t>
      </w:r>
    </w:p>
    <w:p w:rsidR="00FC52F2" w:rsidRDefault="00FC52F2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.   </w:t>
      </w:r>
      <w:r>
        <w:rPr>
          <w:sz w:val="28"/>
          <w:szCs w:val="28"/>
          <w:lang w:val="ru-RU"/>
        </w:rPr>
        <w:t xml:space="preserve">автоматизированную </w:t>
      </w:r>
      <w:proofErr w:type="spellStart"/>
      <w:r>
        <w:rPr>
          <w:sz w:val="28"/>
          <w:szCs w:val="28"/>
          <w:lang w:val="ru-RU"/>
        </w:rPr>
        <w:t>библиотечно</w:t>
      </w:r>
      <w:proofErr w:type="spellEnd"/>
      <w:r>
        <w:rPr>
          <w:sz w:val="28"/>
          <w:szCs w:val="28"/>
          <w:lang w:val="ru-RU"/>
        </w:rPr>
        <w:t xml:space="preserve"> – информационную систему.</w:t>
      </w:r>
    </w:p>
    <w:p w:rsidR="00FC52F2" w:rsidRDefault="00FC52F2" w:rsidP="00DD37E8">
      <w:pPr>
        <w:jc w:val="both"/>
        <w:rPr>
          <w:sz w:val="28"/>
          <w:szCs w:val="28"/>
          <w:lang w:val="ru-RU"/>
        </w:rPr>
      </w:pPr>
    </w:p>
    <w:p w:rsidR="00FC52F2" w:rsidRPr="00796633" w:rsidRDefault="00FC52F2" w:rsidP="00DD37E8">
      <w:pPr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lang w:val="ru-RU"/>
        </w:rPr>
        <w:t xml:space="preserve">      </w:t>
      </w:r>
      <w:r w:rsidRPr="00796633">
        <w:rPr>
          <w:b/>
          <w:sz w:val="28"/>
          <w:szCs w:val="28"/>
          <w:u w:val="single"/>
          <w:lang w:val="ru-RU"/>
        </w:rPr>
        <w:t>5.5</w:t>
      </w:r>
      <w:r w:rsidR="00F74D8E" w:rsidRPr="00796633">
        <w:rPr>
          <w:b/>
          <w:sz w:val="28"/>
          <w:szCs w:val="28"/>
          <w:u w:val="single"/>
          <w:lang w:val="ru-RU"/>
        </w:rPr>
        <w:t xml:space="preserve"> Кадровый ресурс</w:t>
      </w:r>
    </w:p>
    <w:p w:rsidR="00F74D8E" w:rsidRDefault="00F74D8E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Кадровый ресурс – руководители и специалисты, обеспечивающие  предоставление </w:t>
      </w:r>
      <w:proofErr w:type="spellStart"/>
      <w:r>
        <w:rPr>
          <w:sz w:val="28"/>
          <w:szCs w:val="28"/>
          <w:lang w:val="ru-RU"/>
        </w:rPr>
        <w:t>библиотечно</w:t>
      </w:r>
      <w:proofErr w:type="spellEnd"/>
      <w:r>
        <w:rPr>
          <w:sz w:val="28"/>
          <w:szCs w:val="28"/>
          <w:lang w:val="ru-RU"/>
        </w:rPr>
        <w:t xml:space="preserve"> –</w:t>
      </w:r>
      <w:r w:rsidR="006F0393">
        <w:rPr>
          <w:sz w:val="28"/>
          <w:szCs w:val="28"/>
          <w:lang w:val="ru-RU"/>
        </w:rPr>
        <w:t xml:space="preserve"> информационных услуг населени</w:t>
      </w:r>
      <w:proofErr w:type="gramStart"/>
      <w:r w:rsidR="006F0393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административный и творческий состав), а также служащие и рабочие, обеспечивающие работу библиотеки (технический состав).</w:t>
      </w:r>
    </w:p>
    <w:p w:rsidR="00B348F8" w:rsidRDefault="00EB268F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Администрация библиотеки и ее учредитель должны предусмотреть наличие в штате  библиотеки сотрудников, обладающих специальными знаниями, необходимыми для внедрения</w:t>
      </w:r>
      <w:r w:rsidR="00EB48EA">
        <w:rPr>
          <w:sz w:val="28"/>
          <w:szCs w:val="28"/>
          <w:lang w:val="ru-RU"/>
        </w:rPr>
        <w:t xml:space="preserve"> и использования информационных технологий, </w:t>
      </w:r>
      <w:r w:rsidR="00EB48EA">
        <w:rPr>
          <w:sz w:val="28"/>
          <w:szCs w:val="28"/>
          <w:lang w:val="ru-RU"/>
        </w:rPr>
        <w:lastRenderedPageBreak/>
        <w:t xml:space="preserve">создания информационных продуктов и услуг, для обслуживания особых групп пользователей (детей, людей с ограничениями жизнедеятельности,  и т.д.). Учредитель библиотеки должен </w:t>
      </w:r>
      <w:r w:rsidR="00B348F8">
        <w:rPr>
          <w:sz w:val="28"/>
          <w:szCs w:val="28"/>
          <w:lang w:val="ru-RU"/>
        </w:rPr>
        <w:t>обеспечить достаточное число сотрудников библиотеки для обеспечения основных библиотечных процессов.</w:t>
      </w:r>
    </w:p>
    <w:p w:rsidR="006F4937" w:rsidRDefault="00B348F8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Нормативная потребность в штатных библиотечных работниках  может определяться, исходя из количества населения в зоне обслуживания</w:t>
      </w:r>
      <w:r w:rsidR="006F4937">
        <w:rPr>
          <w:sz w:val="28"/>
          <w:szCs w:val="28"/>
          <w:lang w:val="ru-RU"/>
        </w:rPr>
        <w:t>:</w:t>
      </w:r>
    </w:p>
    <w:p w:rsidR="006F4937" w:rsidRDefault="00EB48EA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73B1">
        <w:rPr>
          <w:sz w:val="28"/>
          <w:szCs w:val="28"/>
          <w:lang w:val="ru-RU"/>
        </w:rPr>
        <w:t>- для м</w:t>
      </w:r>
      <w:r w:rsidR="006F4937">
        <w:rPr>
          <w:sz w:val="28"/>
          <w:szCs w:val="28"/>
          <w:lang w:val="ru-RU"/>
        </w:rPr>
        <w:t>униципального</w:t>
      </w:r>
      <w:r w:rsidR="005573B1">
        <w:rPr>
          <w:sz w:val="28"/>
          <w:szCs w:val="28"/>
          <w:lang w:val="ru-RU"/>
        </w:rPr>
        <w:t xml:space="preserve"> бюджетного</w:t>
      </w:r>
      <w:r w:rsidR="006F4937">
        <w:rPr>
          <w:sz w:val="28"/>
          <w:szCs w:val="28"/>
          <w:lang w:val="ru-RU"/>
        </w:rPr>
        <w:t xml:space="preserve"> учреждения культуры «</w:t>
      </w:r>
      <w:r w:rsidR="008F0EF4">
        <w:rPr>
          <w:sz w:val="28"/>
          <w:szCs w:val="28"/>
          <w:lang w:val="ru-RU"/>
        </w:rPr>
        <w:t>Центральная</w:t>
      </w:r>
      <w:r w:rsidR="006F4937">
        <w:rPr>
          <w:sz w:val="28"/>
          <w:szCs w:val="28"/>
          <w:lang w:val="ru-RU"/>
        </w:rPr>
        <w:t xml:space="preserve"> Библиотека </w:t>
      </w:r>
      <w:r w:rsidR="008F0EF4">
        <w:rPr>
          <w:sz w:val="28"/>
          <w:szCs w:val="28"/>
          <w:lang w:val="ru-RU"/>
        </w:rPr>
        <w:t>Божковского</w:t>
      </w:r>
      <w:r w:rsidR="006F4937">
        <w:rPr>
          <w:sz w:val="28"/>
          <w:szCs w:val="28"/>
          <w:lang w:val="ru-RU"/>
        </w:rPr>
        <w:t xml:space="preserve"> сельского поселения» - 1 библиотечный работник на  500-1000 жителей</w:t>
      </w:r>
    </w:p>
    <w:p w:rsidR="006F4937" w:rsidRDefault="006F493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Нагрузки на 1 работника сельской библиотеки:</w:t>
      </w:r>
    </w:p>
    <w:p w:rsidR="006F4937" w:rsidRDefault="006F493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читателям – 500 человек;</w:t>
      </w:r>
    </w:p>
    <w:p w:rsidR="006F4937" w:rsidRDefault="006F493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книговыдаче- 10000</w:t>
      </w:r>
    </w:p>
    <w:p w:rsidR="00321B6A" w:rsidRDefault="006F493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количеству посещений – 4500 посещений в год на одного работника.</w:t>
      </w:r>
    </w:p>
    <w:p w:rsidR="002707B8" w:rsidRDefault="00321B6A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из расчетов трудозатрат на основе «Межотраслевых норм времени на работы, выполняемые в библиотеках».</w:t>
      </w:r>
    </w:p>
    <w:p w:rsidR="008B5761" w:rsidRDefault="002707B8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Не менее 80% штатного  персонала библиотеки должны быть дипломированными специалистами, в штате библиотеки необходимо иметь специалистов, обладающих  специальными знаниями для выполнения  различных функциональны</w:t>
      </w:r>
      <w:r w:rsidR="00F81DD2">
        <w:rPr>
          <w:sz w:val="28"/>
          <w:szCs w:val="28"/>
          <w:lang w:val="ru-RU"/>
        </w:rPr>
        <w:t xml:space="preserve">х обязанностей: программистов, системных администраторов, социологов. Персонал библиотеки напрямую </w:t>
      </w:r>
      <w:r w:rsidR="008B5761">
        <w:rPr>
          <w:sz w:val="28"/>
          <w:szCs w:val="28"/>
          <w:lang w:val="ru-RU"/>
        </w:rPr>
        <w:t xml:space="preserve"> влияет на качество ее работы. </w:t>
      </w:r>
    </w:p>
    <w:p w:rsidR="0096361B" w:rsidRDefault="008B576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6361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При принятии решений о прохождении аттестации на присвоение квалификационной категории каждый специалист библиотеки один раз в пять лет должен обновить знания</w:t>
      </w:r>
      <w:r w:rsidR="0096361B">
        <w:rPr>
          <w:sz w:val="28"/>
          <w:szCs w:val="28"/>
          <w:lang w:val="ru-RU"/>
        </w:rPr>
        <w:t>.</w:t>
      </w:r>
    </w:p>
    <w:p w:rsidR="00EB268F" w:rsidRDefault="0096361B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Сумма, предназначенная для целей обучения персонала библиотеки, на участие персонала в образовательных мероприятиях различных форм обучения (курсы, семинары, стажировки, практикумы и т.п.), должна быть не менее 0,5 %  от статей бюджета от общего бюджета библиотеки.</w:t>
      </w:r>
    </w:p>
    <w:p w:rsidR="004A4DF7" w:rsidRDefault="004A4DF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Учредитель и администрация библиотеки обеспечивают социальную и профессиональную защиту  работников муниципальной библиотеки, соблюдают </w:t>
      </w:r>
      <w:r>
        <w:rPr>
          <w:sz w:val="28"/>
          <w:szCs w:val="28"/>
          <w:lang w:val="ru-RU"/>
        </w:rPr>
        <w:lastRenderedPageBreak/>
        <w:t>профессиональные интересы работников, создают условия для их реализации и самореализации, заботятся о возможностях служебного роста.</w:t>
      </w:r>
    </w:p>
    <w:p w:rsidR="004A4DF7" w:rsidRDefault="004A4DF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Уровень оплаты труда должен соответствовать уровню выполняемой работы. </w:t>
      </w:r>
      <w:r w:rsidR="00184597">
        <w:rPr>
          <w:sz w:val="28"/>
          <w:szCs w:val="28"/>
          <w:lang w:val="ru-RU"/>
        </w:rPr>
        <w:t>В библиотеке должна применяться система стимулирования и поощрения работников.</w:t>
      </w:r>
    </w:p>
    <w:p w:rsidR="00184597" w:rsidRDefault="00184597" w:rsidP="00DD37E8">
      <w:pPr>
        <w:jc w:val="both"/>
        <w:rPr>
          <w:sz w:val="28"/>
          <w:szCs w:val="28"/>
          <w:lang w:val="ru-RU"/>
        </w:rPr>
      </w:pPr>
    </w:p>
    <w:p w:rsidR="00184597" w:rsidRPr="00796633" w:rsidRDefault="00184597" w:rsidP="00DD37E8">
      <w:pPr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796633">
        <w:rPr>
          <w:b/>
          <w:sz w:val="28"/>
          <w:szCs w:val="28"/>
          <w:lang w:val="ru-RU"/>
        </w:rPr>
        <w:t xml:space="preserve"> </w:t>
      </w:r>
      <w:r w:rsidRPr="00796633">
        <w:rPr>
          <w:b/>
          <w:sz w:val="28"/>
          <w:szCs w:val="28"/>
          <w:u w:val="single"/>
          <w:lang w:val="ru-RU"/>
        </w:rPr>
        <w:t xml:space="preserve">5.6 Финансовый ресурс </w:t>
      </w:r>
    </w:p>
    <w:p w:rsidR="00184597" w:rsidRDefault="0018459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Финансовый ресурс – бюджетное финансирование и другие виды доходов, получение и использование  которых не противоречит действующему законодательству.</w:t>
      </w:r>
    </w:p>
    <w:p w:rsidR="00184597" w:rsidRDefault="0018459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 xml:space="preserve">Финансирование библиотек осуществляется за счет  средств местного бюджета, возможностей государственного бюджетного финансирования из фонда </w:t>
      </w:r>
      <w:proofErr w:type="spellStart"/>
      <w:r>
        <w:rPr>
          <w:sz w:val="28"/>
          <w:szCs w:val="28"/>
          <w:lang w:val="ru-RU"/>
        </w:rPr>
        <w:t>софинансирования</w:t>
      </w:r>
      <w:proofErr w:type="spellEnd"/>
      <w:r>
        <w:rPr>
          <w:sz w:val="28"/>
          <w:szCs w:val="28"/>
          <w:lang w:val="ru-RU"/>
        </w:rPr>
        <w:t xml:space="preserve">  социальных расходов (субсидии</w:t>
      </w:r>
      <w:r w:rsidR="00942C23">
        <w:rPr>
          <w:sz w:val="28"/>
          <w:szCs w:val="28"/>
          <w:lang w:val="ru-RU"/>
        </w:rPr>
        <w:t xml:space="preserve">), фонда финансовой поддержки (дотации), регионального  фонда развития  (субсидии), а также за счет средств государственных и местных внебюджетных фондов; целевых грантов;  пожертвований, спонсорских средств со стороны  организаций и частных лиц; </w:t>
      </w:r>
      <w:r w:rsidR="00420A41">
        <w:rPr>
          <w:sz w:val="28"/>
          <w:szCs w:val="28"/>
          <w:lang w:val="ru-RU"/>
        </w:rPr>
        <w:t xml:space="preserve"> </w:t>
      </w:r>
      <w:r w:rsidR="00942C23">
        <w:rPr>
          <w:sz w:val="28"/>
          <w:szCs w:val="28"/>
          <w:lang w:val="ru-RU"/>
        </w:rPr>
        <w:t>доходов</w:t>
      </w:r>
      <w:r w:rsidR="00420A41">
        <w:rPr>
          <w:sz w:val="28"/>
          <w:szCs w:val="28"/>
          <w:lang w:val="ru-RU"/>
        </w:rPr>
        <w:t xml:space="preserve"> </w:t>
      </w:r>
      <w:r w:rsidR="00942C23">
        <w:rPr>
          <w:sz w:val="28"/>
          <w:szCs w:val="28"/>
          <w:lang w:val="ru-RU"/>
        </w:rPr>
        <w:t xml:space="preserve"> от</w:t>
      </w:r>
      <w:r w:rsidR="00420A41">
        <w:rPr>
          <w:sz w:val="28"/>
          <w:szCs w:val="28"/>
          <w:lang w:val="ru-RU"/>
        </w:rPr>
        <w:t xml:space="preserve"> </w:t>
      </w:r>
      <w:r w:rsidR="00942C23">
        <w:rPr>
          <w:sz w:val="28"/>
          <w:szCs w:val="28"/>
          <w:lang w:val="ru-RU"/>
        </w:rPr>
        <w:t xml:space="preserve"> предпринимательской  </w:t>
      </w:r>
      <w:r w:rsidR="00420A41">
        <w:rPr>
          <w:sz w:val="28"/>
          <w:szCs w:val="28"/>
          <w:lang w:val="ru-RU"/>
        </w:rPr>
        <w:t xml:space="preserve"> и иной приносящей доход деятельности.</w:t>
      </w:r>
      <w:proofErr w:type="gramEnd"/>
    </w:p>
    <w:p w:rsidR="00420A41" w:rsidRDefault="00420A4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Обязательные бесплатные, гарантированные законом, услуги библиотеки населению должны финансироваться учредителем в объеме, необходимом для эффективного осуществления поставленных задач.</w:t>
      </w:r>
    </w:p>
    <w:p w:rsidR="00420A41" w:rsidRDefault="00420A4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Расходы бюджета библиотеки с учетом всех предусмотренных законодательством источников его формирования осуществляются на следующие цели:</w:t>
      </w:r>
    </w:p>
    <w:p w:rsidR="00C17899" w:rsidRDefault="00C17899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содержание персонала библиотеки  (оплата труда с начислениями, выплата надбавок за выслугу лет, за квалифицированную категорию по результатам аттестации и иных надбавок, ежегодные расходы на повышение квалификации кадров); </w:t>
      </w:r>
    </w:p>
    <w:p w:rsidR="00420A41" w:rsidRPr="00C17899" w:rsidRDefault="00C17899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. </w:t>
      </w:r>
      <w:r w:rsidR="009C6FD4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комплектование, организация и сохранность фондов (приобретение новых книг, подписка на периодику, приобретение изданий видео- и звукозаписей, документов на </w:t>
      </w:r>
      <w:r>
        <w:rPr>
          <w:sz w:val="28"/>
          <w:szCs w:val="28"/>
        </w:rPr>
        <w:t>CD</w:t>
      </w:r>
      <w:r w:rsidRPr="00C17899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ROM</w:t>
      </w:r>
      <w:r>
        <w:rPr>
          <w:sz w:val="28"/>
          <w:szCs w:val="28"/>
          <w:lang w:val="ru-RU"/>
        </w:rPr>
        <w:t>, обеспечение оборудованием и средствами сохранности и безопасности фондов);</w:t>
      </w:r>
    </w:p>
    <w:p w:rsidR="00184597" w:rsidRDefault="009C6FD4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.</w:t>
      </w:r>
      <w:r w:rsidR="00D470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внедрение информационных технологий</w:t>
      </w:r>
      <w:r w:rsidR="00D47093">
        <w:rPr>
          <w:sz w:val="28"/>
          <w:szCs w:val="28"/>
          <w:lang w:val="ru-RU"/>
        </w:rPr>
        <w:t>, автоматизация библиотеки (приобретение, замена и обновление компьютерного  и иного технического оборудования, модернизация компьютерной техники, расходы на сетевое сопровождение и программное обеспечение и др.);</w:t>
      </w:r>
    </w:p>
    <w:p w:rsidR="00D47093" w:rsidRDefault="00D47093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 содержание  здания (коммунальные</w:t>
      </w:r>
      <w:r w:rsidR="000A32AD">
        <w:rPr>
          <w:sz w:val="28"/>
          <w:szCs w:val="28"/>
          <w:lang w:val="ru-RU"/>
        </w:rPr>
        <w:t xml:space="preserve"> услуги, текущий и капитальный ремонт, аренда, техническое обслуживание  зданий и оборудования и т.д.);</w:t>
      </w:r>
    </w:p>
    <w:p w:rsidR="000A32AD" w:rsidRDefault="000A32AD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организация библиотечного пространства, оборудование помещений (приобретение мебели и оборудования, материалов, предметов  дизайна и т.д.);</w:t>
      </w:r>
    </w:p>
    <w:p w:rsidR="000A32AD" w:rsidRDefault="000A32AD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осуществление организационной, научно-методической и управленческой деятельности (услуги связи, информационно-издательские и рекламные расходы, командировочные расходы, приобретение канцелярских и офисных принадлежностей  и расходных материалов, др.);</w:t>
      </w:r>
    </w:p>
    <w:p w:rsidR="009C75F3" w:rsidRDefault="009C75F3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.   </w:t>
      </w:r>
      <w:r>
        <w:rPr>
          <w:sz w:val="28"/>
          <w:szCs w:val="28"/>
          <w:lang w:val="ru-RU"/>
        </w:rPr>
        <w:t>публичная деятельность: проведение массовых мероприятий, организация выставок, представительские  расходы.</w:t>
      </w:r>
    </w:p>
    <w:p w:rsidR="009C75F3" w:rsidRDefault="009C75F3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Сумма затрат на эти цели составляет примерный годовой бюджет библиотеки, отраженный в смете доходов и расходов учреждения.</w:t>
      </w:r>
    </w:p>
    <w:p w:rsidR="009C75F3" w:rsidRDefault="009C75F3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Библиотека,  осуществляющая дополнительные функции или виды деятельности (социальную, образовательную, досуговую, и т.д.) по согласованию с учредителем  или по его заказу, обеспечивается соответствующими  дополнительными материальными ресурсами, в том числе на основе муниципального заказа.</w:t>
      </w:r>
    </w:p>
    <w:p w:rsidR="00161725" w:rsidRPr="00796633" w:rsidRDefault="00161725" w:rsidP="00DD37E8">
      <w:pPr>
        <w:jc w:val="both"/>
        <w:rPr>
          <w:b/>
          <w:sz w:val="28"/>
          <w:szCs w:val="28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t>6.Порядок обжалования нарушений требований стандарта</w:t>
      </w:r>
    </w:p>
    <w:p w:rsidR="008B73E6" w:rsidRDefault="008B73E6" w:rsidP="00DD37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</w:t>
      </w:r>
      <w:r w:rsidR="00C264EB">
        <w:rPr>
          <w:sz w:val="28"/>
          <w:szCs w:val="28"/>
          <w:lang w:val="ru-RU"/>
        </w:rPr>
        <w:t>6.1 Общие положения</w:t>
      </w:r>
    </w:p>
    <w:p w:rsidR="00C264EB" w:rsidRDefault="00C264EB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6.1.1</w:t>
      </w:r>
      <w:proofErr w:type="gramStart"/>
      <w:r>
        <w:rPr>
          <w:sz w:val="28"/>
          <w:szCs w:val="28"/>
          <w:lang w:val="ru-RU"/>
        </w:rPr>
        <w:t xml:space="preserve">  О</w:t>
      </w:r>
      <w:proofErr w:type="gramEnd"/>
      <w:r>
        <w:rPr>
          <w:sz w:val="28"/>
          <w:szCs w:val="28"/>
          <w:lang w:val="ru-RU"/>
        </w:rPr>
        <w:t xml:space="preserve">бжаловать нарушение требований настоящего стандарта качества муниципальных услуг. </w:t>
      </w:r>
      <w:r w:rsidR="00C82B15">
        <w:rPr>
          <w:sz w:val="28"/>
          <w:szCs w:val="28"/>
          <w:lang w:val="ru-RU"/>
        </w:rPr>
        <w:t>За несовершеннолетних лиц  обжаловать нарушение настоящего стандарта могут родители (законные представители).</w:t>
      </w:r>
    </w:p>
    <w:p w:rsidR="00C82B15" w:rsidRDefault="00C82B15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6.1.2  Лицо, подающее жалобу на нарушение требований стандарта качества муниципальных услуг (далее - заявитель)  при условии  его дееспособности, может  обжаловать нарушение настоящего стан</w:t>
      </w:r>
      <w:r w:rsidR="00116001">
        <w:rPr>
          <w:sz w:val="28"/>
          <w:szCs w:val="28"/>
          <w:lang w:val="ru-RU"/>
        </w:rPr>
        <w:t>дарта следующими способами:</w:t>
      </w:r>
    </w:p>
    <w:p w:rsidR="00116001" w:rsidRDefault="0011600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указание на нарушение требований стандарта сотруднику муниципального учреждения, оказывающего муниципальные услуги;</w:t>
      </w:r>
    </w:p>
    <w:p w:rsidR="00116001" w:rsidRPr="00E4786E" w:rsidRDefault="00116001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   жалобы </w:t>
      </w:r>
      <w:r w:rsidR="004B5E16">
        <w:rPr>
          <w:sz w:val="28"/>
          <w:szCs w:val="28"/>
          <w:lang w:val="ru-RU"/>
        </w:rPr>
        <w:t xml:space="preserve"> на нарушение требований стандарта  директ</w:t>
      </w:r>
      <w:r w:rsidR="00B07A87">
        <w:rPr>
          <w:sz w:val="28"/>
          <w:szCs w:val="28"/>
          <w:lang w:val="ru-RU"/>
        </w:rPr>
        <w:t>ору муниципального учреждения (</w:t>
      </w:r>
      <w:r w:rsidR="004B5E16">
        <w:rPr>
          <w:sz w:val="28"/>
          <w:szCs w:val="28"/>
          <w:lang w:val="ru-RU"/>
        </w:rPr>
        <w:t>в его отсутствие</w:t>
      </w:r>
      <w:r w:rsidR="00F04E7C">
        <w:rPr>
          <w:sz w:val="28"/>
          <w:szCs w:val="28"/>
          <w:lang w:val="ru-RU"/>
        </w:rPr>
        <w:t xml:space="preserve"> </w:t>
      </w:r>
      <w:r w:rsidR="004B5E16">
        <w:rPr>
          <w:sz w:val="28"/>
          <w:szCs w:val="28"/>
          <w:lang w:val="ru-RU"/>
        </w:rPr>
        <w:t>- заместителю);</w:t>
      </w:r>
      <w:r>
        <w:rPr>
          <w:sz w:val="28"/>
          <w:szCs w:val="28"/>
          <w:lang w:val="ru-RU"/>
        </w:rPr>
        <w:t xml:space="preserve"> </w:t>
      </w:r>
    </w:p>
    <w:p w:rsidR="00B07A87" w:rsidRDefault="00B07A87" w:rsidP="00DD37E8">
      <w:pPr>
        <w:jc w:val="both"/>
        <w:rPr>
          <w:sz w:val="28"/>
          <w:szCs w:val="28"/>
          <w:lang w:val="ru-RU"/>
        </w:rPr>
      </w:pPr>
      <w:r w:rsidRPr="00B07A87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жалоба на нарушение требований стандарта в Администрацию </w:t>
      </w:r>
      <w:r w:rsidR="008F0EF4">
        <w:rPr>
          <w:sz w:val="28"/>
          <w:szCs w:val="28"/>
          <w:lang w:val="ru-RU"/>
        </w:rPr>
        <w:t>Божковского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B07A87" w:rsidRDefault="00B07A8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обращение в суд.</w:t>
      </w:r>
    </w:p>
    <w:p w:rsidR="00B07A87" w:rsidRDefault="00B07A87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 Указание на нарушение требований стандарта сотруднику муниципального учреждения, оказывающего муниципальные услуги:</w:t>
      </w:r>
    </w:p>
    <w:p w:rsidR="003C4339" w:rsidRDefault="003C4339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6.2.1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ри выявлении нарушения требований, установленных настоящим стандартом, заявитель вправе указать на это сотруднику муниципального учреждения, оказывающего муниципальные услуги, с целью незамедлительного устранения нарушений и  (или) получения извинений в случае, когда нарушение требований стандарта было допущено непосредственно по отношению к заявителю.</w:t>
      </w:r>
    </w:p>
    <w:p w:rsidR="003C4339" w:rsidRDefault="003C4339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6.2.2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ри невозможности, отказу или неспособности сотрудника муниципального учреждения, оказывающего муниципальные услуги, устранить допущенное нарушение требований стандарта и  (или) принести извинения, заявитель может использовать иные способы обжалования.</w:t>
      </w:r>
    </w:p>
    <w:p w:rsidR="003C4339" w:rsidRDefault="003C4339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6.3 Жалоба на нарушение требований стандарта должностному лицу муниципального </w:t>
      </w:r>
      <w:r w:rsidR="00A91F83">
        <w:rPr>
          <w:sz w:val="28"/>
          <w:szCs w:val="28"/>
          <w:lang w:val="ru-RU"/>
        </w:rPr>
        <w:t>учреждения, оказывающего муниципальные услуги.</w:t>
      </w:r>
    </w:p>
    <w:p w:rsidR="00A91F83" w:rsidRDefault="00A91F83" w:rsidP="00DD37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6.3.1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ри выявлении нарушения требований, установленных настоящим стандартом, заявителем может быть осуществлено в письменной или устной форме. Муниципальное учреждение, оказывающее муниципальные услуги, не вправе требовать от заявителя подачи жалобы в письменной форме.</w:t>
      </w:r>
    </w:p>
    <w:p w:rsidR="00A91F83" w:rsidRDefault="00A91F83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6.3.2 Обращение заявителя с жалобой к должностному лицу муниципального учреждения, оказывающего муниципальные услуги, может быть осуществлено не позднее 3 дней после установления заявителем факта нарушения требований стандарта.</w:t>
      </w:r>
    </w:p>
    <w:p w:rsidR="00A91F83" w:rsidRDefault="00A91F83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6.3.3 Должностное лицо муниципального учреждения, оказывающего муниципальные услуги, при приеме жалобы заявителя может совершить одно из следующих действий:</w:t>
      </w:r>
    </w:p>
    <w:p w:rsidR="00A91F83" w:rsidRDefault="008578D0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принять меры по установлению факта нарушения требований стандарта и удовлетворения требований нарушителя;</w:t>
      </w:r>
    </w:p>
    <w:p w:rsidR="008578D0" w:rsidRDefault="008578D0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аргументировано отказать заявителю в удовлетворении его требований.</w:t>
      </w:r>
    </w:p>
    <w:p w:rsidR="008578D0" w:rsidRDefault="008578D0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6.3.4 Должностное лицо муниципального учреждения, оказывающего муниципальные услуги, может отказать заявителю в удовлетворении его требований в случае несоответствия предъявляемых требований требованиям настоящего стандарта, при наличии оснований для того, чтобы считать жалобу безосновательной, в случае несоответствия срокам, а также по иным причинам.</w:t>
      </w:r>
    </w:p>
    <w:p w:rsidR="008578D0" w:rsidRDefault="008578D0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6.3.5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случае аргументированного отказа, по просьбе заявителя муниципального учреждения, оказывающего муниципальные услуги, должно в трехдневный </w:t>
      </w:r>
      <w:r w:rsidR="0065093F">
        <w:rPr>
          <w:sz w:val="28"/>
          <w:szCs w:val="28"/>
          <w:lang w:val="ru-RU"/>
        </w:rPr>
        <w:t>срок предоставить заявителю официальный ответ в письменной форме.</w:t>
      </w:r>
    </w:p>
    <w:p w:rsidR="0065093F" w:rsidRDefault="0065093F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6.3.6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случае подтверждения факта нарушения требований стандарта, должностное лицо муниципального учреждения, оказывающего муниципальные услуги, приносит извинения заявителю от лица организации за имевший место факт нарушений требований стандарта.</w:t>
      </w:r>
    </w:p>
    <w:p w:rsidR="0065093F" w:rsidRDefault="0065093F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6.3.7</w:t>
      </w:r>
      <w:r w:rsidR="008F0EF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Если требования заявителя не были полностью удовлетворены, по требованию заявителя должностное лицо муниципального учреждения, оказывающего муниципальные услуги, обязано предоставить ему расписку в получении жалобы.</w:t>
      </w:r>
    </w:p>
    <w:p w:rsidR="0065093F" w:rsidRDefault="0065093F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6.3.8 Подача и рассмотрение жалобы осуществляются в порядке</w:t>
      </w:r>
      <w:r w:rsidR="00EC46F2">
        <w:rPr>
          <w:sz w:val="28"/>
          <w:szCs w:val="28"/>
          <w:lang w:val="ru-RU"/>
        </w:rPr>
        <w:t>, установленном Федеральным законом от 02.05.2006 № 59- ФЗ «О порядке рассмотрения обращений граждан Российской Федерации».</w:t>
      </w:r>
    </w:p>
    <w:p w:rsidR="00EC46F2" w:rsidRPr="00796633" w:rsidRDefault="00EC46F2" w:rsidP="00A91F83">
      <w:pPr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t>7. Ответственность за нарушение требований стандарта качества муниципальных услуг</w:t>
      </w:r>
    </w:p>
    <w:p w:rsidR="00EC46F2" w:rsidRDefault="00EC46F2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 Мера ответственности за нарушение требований стандарта к сотрудникам Библиотеки, оказывающего муниципальные услуги, устанавливаются руководите</w:t>
      </w:r>
      <w:r w:rsidR="006F1453">
        <w:rPr>
          <w:sz w:val="28"/>
          <w:szCs w:val="28"/>
          <w:lang w:val="ru-RU"/>
        </w:rPr>
        <w:t>лем данного  учреждения в соответствии с требованиями внутренних документов и требованиями настоящего стандарта.</w:t>
      </w:r>
    </w:p>
    <w:p w:rsidR="006F1453" w:rsidRDefault="006F1453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</w:t>
      </w:r>
      <w:r w:rsidR="008F0EF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 ответственности за нарушение требований стандарта</w:t>
      </w:r>
      <w:r w:rsidR="00AE3300">
        <w:rPr>
          <w:sz w:val="28"/>
          <w:szCs w:val="28"/>
          <w:lang w:val="ru-RU"/>
        </w:rPr>
        <w:t xml:space="preserve"> могут быть привлечены как сотрудники, так и руководитель учреждения по результатам </w:t>
      </w:r>
      <w:proofErr w:type="gramStart"/>
      <w:r w:rsidR="00AE3300">
        <w:rPr>
          <w:sz w:val="28"/>
          <w:szCs w:val="28"/>
          <w:lang w:val="ru-RU"/>
        </w:rPr>
        <w:t>установления имевшего места факта нарушения требований стандарта</w:t>
      </w:r>
      <w:proofErr w:type="gramEnd"/>
      <w:r w:rsidR="00AE3300">
        <w:rPr>
          <w:sz w:val="28"/>
          <w:szCs w:val="28"/>
          <w:lang w:val="ru-RU"/>
        </w:rPr>
        <w:t xml:space="preserve"> в результате проверочных действий Учредителя или судебного решения.</w:t>
      </w:r>
    </w:p>
    <w:p w:rsidR="00AE3300" w:rsidRPr="00796633" w:rsidRDefault="00AE3300" w:rsidP="00A91F83">
      <w:pPr>
        <w:jc w:val="both"/>
        <w:rPr>
          <w:b/>
          <w:sz w:val="28"/>
          <w:szCs w:val="28"/>
          <w:u w:val="single"/>
          <w:lang w:val="ru-RU"/>
        </w:rPr>
      </w:pPr>
      <w:r w:rsidRPr="00796633">
        <w:rPr>
          <w:b/>
          <w:sz w:val="28"/>
          <w:szCs w:val="28"/>
          <w:u w:val="single"/>
          <w:lang w:val="ru-RU"/>
        </w:rPr>
        <w:lastRenderedPageBreak/>
        <w:t>8. Регулярная проверка соответствия оказания муниципальных услуг требованиям стандарта</w:t>
      </w:r>
    </w:p>
    <w:p w:rsidR="00846698" w:rsidRPr="00846698" w:rsidRDefault="00846698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8.1 Регулярная проверка соответствия деятельности муниципального </w:t>
      </w:r>
      <w:r w:rsidR="00590A49">
        <w:rPr>
          <w:sz w:val="28"/>
          <w:szCs w:val="28"/>
          <w:lang w:val="ru-RU"/>
        </w:rPr>
        <w:t xml:space="preserve">бюджетного </w:t>
      </w:r>
      <w:r>
        <w:rPr>
          <w:sz w:val="28"/>
          <w:szCs w:val="28"/>
          <w:lang w:val="ru-RU"/>
        </w:rPr>
        <w:t xml:space="preserve">учреждения, оказывающего муниципальные услуги, требованиям настоящего стандарта проводится по решению Администрации Красносулинского района и </w:t>
      </w:r>
      <w:proofErr w:type="spellStart"/>
      <w:r>
        <w:rPr>
          <w:sz w:val="28"/>
          <w:szCs w:val="28"/>
          <w:lang w:val="ru-RU"/>
        </w:rPr>
        <w:t>Роспотребнадзора</w:t>
      </w:r>
      <w:proofErr w:type="spellEnd"/>
      <w:r>
        <w:rPr>
          <w:sz w:val="28"/>
          <w:szCs w:val="28"/>
          <w:lang w:val="ru-RU"/>
        </w:rPr>
        <w:t>.</w:t>
      </w:r>
    </w:p>
    <w:p w:rsidR="00846698" w:rsidRDefault="00846698" w:rsidP="00A91F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о результатам проверки руководителю проверенного муниципального </w:t>
      </w:r>
      <w:r w:rsidR="00590A49">
        <w:rPr>
          <w:sz w:val="28"/>
          <w:szCs w:val="28"/>
          <w:lang w:val="ru-RU"/>
        </w:rPr>
        <w:t xml:space="preserve">бюджетного </w:t>
      </w:r>
      <w:r>
        <w:rPr>
          <w:sz w:val="28"/>
          <w:szCs w:val="28"/>
          <w:lang w:val="ru-RU"/>
        </w:rPr>
        <w:t>учреждения выдается акт проверки с целью устранения выявленных нарушений стандарта качества оказываемых муниципальных услуг.</w:t>
      </w:r>
    </w:p>
    <w:p w:rsidR="00846698" w:rsidRDefault="00846698" w:rsidP="00A91F83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b/>
          <w:sz w:val="28"/>
          <w:szCs w:val="28"/>
          <w:lang w:val="ru-RU"/>
        </w:rPr>
        <w:t>Система индикаторов качества библиотечной услуги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8647"/>
        <w:gridCol w:w="2268"/>
      </w:tblGrid>
      <w:tr w:rsidR="009D7232" w:rsidRPr="00EE0EF9">
        <w:tc>
          <w:tcPr>
            <w:tcW w:w="8647" w:type="dxa"/>
          </w:tcPr>
          <w:p w:rsidR="009D7232" w:rsidRPr="00EE0EF9" w:rsidRDefault="009D7232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>Наименование индикатора качества бюджетной услуги</w:t>
            </w:r>
          </w:p>
        </w:tc>
        <w:tc>
          <w:tcPr>
            <w:tcW w:w="2268" w:type="dxa"/>
          </w:tcPr>
          <w:p w:rsidR="009D7232" w:rsidRPr="00EE0EF9" w:rsidRDefault="009D7232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>Значение индикатора</w:t>
            </w:r>
          </w:p>
        </w:tc>
      </w:tr>
      <w:tr w:rsidR="009D7232" w:rsidRPr="00EE0EF9">
        <w:tc>
          <w:tcPr>
            <w:tcW w:w="8647" w:type="dxa"/>
          </w:tcPr>
          <w:p w:rsidR="009D7232" w:rsidRPr="00EE0EF9" w:rsidRDefault="009D7232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0EF9">
              <w:rPr>
                <w:sz w:val="24"/>
                <w:szCs w:val="24"/>
                <w:lang w:val="ru-RU"/>
              </w:rPr>
              <w:t>Обновляемость</w:t>
            </w:r>
            <w:proofErr w:type="spellEnd"/>
            <w:r w:rsidRPr="00EE0EF9">
              <w:rPr>
                <w:sz w:val="24"/>
                <w:szCs w:val="24"/>
                <w:lang w:val="ru-RU"/>
              </w:rPr>
              <w:t xml:space="preserve"> библиотечного фонда (доля новых поступлений в общем объеме хранения)</w:t>
            </w:r>
          </w:p>
        </w:tc>
        <w:tc>
          <w:tcPr>
            <w:tcW w:w="2268" w:type="dxa"/>
          </w:tcPr>
          <w:p w:rsidR="009D7232" w:rsidRPr="00EE0EF9" w:rsidRDefault="009D7232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Не менее 0,5% в год</w:t>
            </w:r>
          </w:p>
        </w:tc>
      </w:tr>
      <w:tr w:rsidR="009D7232" w:rsidRPr="00EE0EF9">
        <w:tc>
          <w:tcPr>
            <w:tcW w:w="8647" w:type="dxa"/>
          </w:tcPr>
          <w:p w:rsidR="009D7232" w:rsidRPr="00EE0EF9" w:rsidRDefault="009D7232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Число посадочных мест в читальных залах</w:t>
            </w:r>
          </w:p>
        </w:tc>
        <w:tc>
          <w:tcPr>
            <w:tcW w:w="2268" w:type="dxa"/>
          </w:tcPr>
          <w:p w:rsidR="009D7232" w:rsidRPr="00EE0EF9" w:rsidRDefault="009D7232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Не менее 9 на 1000 пользователей</w:t>
            </w:r>
          </w:p>
        </w:tc>
      </w:tr>
      <w:tr w:rsidR="009D7232" w:rsidRPr="00EE0EF9">
        <w:tc>
          <w:tcPr>
            <w:tcW w:w="8647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Доля  экземпляров библиотечного фонда для детей в общем объеме библиотечного фонда </w:t>
            </w:r>
          </w:p>
        </w:tc>
        <w:tc>
          <w:tcPr>
            <w:tcW w:w="2268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Не менее 3 %</w:t>
            </w:r>
          </w:p>
        </w:tc>
      </w:tr>
      <w:tr w:rsidR="009D7232" w:rsidRPr="00EE0EF9">
        <w:tc>
          <w:tcPr>
            <w:tcW w:w="8647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Доля востребованных экземпляров библиотечного фонда в общем объеме библиотечного фонда </w:t>
            </w:r>
          </w:p>
        </w:tc>
        <w:tc>
          <w:tcPr>
            <w:tcW w:w="2268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Не менее 30 %</w:t>
            </w:r>
          </w:p>
        </w:tc>
      </w:tr>
      <w:tr w:rsidR="009D7232" w:rsidRPr="00EE0EF9">
        <w:tc>
          <w:tcPr>
            <w:tcW w:w="8647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268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100%</w:t>
            </w:r>
          </w:p>
        </w:tc>
      </w:tr>
      <w:tr w:rsidR="009D7232" w:rsidRPr="00EE0EF9">
        <w:tc>
          <w:tcPr>
            <w:tcW w:w="8647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Доля библиотечных  кадров с высшим  профессиональным образованием от общего числа библиотекарей</w:t>
            </w:r>
          </w:p>
        </w:tc>
        <w:tc>
          <w:tcPr>
            <w:tcW w:w="2268" w:type="dxa"/>
          </w:tcPr>
          <w:p w:rsidR="009D7232" w:rsidRPr="00EE0EF9" w:rsidRDefault="00E4786E" w:rsidP="00EE0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Не менее 10 %</w:t>
            </w:r>
          </w:p>
        </w:tc>
      </w:tr>
    </w:tbl>
    <w:p w:rsidR="00846698" w:rsidRDefault="00846698" w:rsidP="00A91F83">
      <w:pPr>
        <w:jc w:val="both"/>
        <w:rPr>
          <w:sz w:val="28"/>
          <w:szCs w:val="28"/>
          <w:lang w:val="ru-RU"/>
        </w:rPr>
      </w:pPr>
    </w:p>
    <w:p w:rsidR="00796633" w:rsidRDefault="00796633" w:rsidP="00A91F83">
      <w:pPr>
        <w:jc w:val="both"/>
        <w:rPr>
          <w:sz w:val="28"/>
          <w:szCs w:val="28"/>
          <w:lang w:val="ru-RU"/>
        </w:rPr>
      </w:pPr>
    </w:p>
    <w:p w:rsidR="00E4786E" w:rsidRPr="00A665DC" w:rsidRDefault="00E4786E" w:rsidP="00E4786E">
      <w:pPr>
        <w:jc w:val="both"/>
        <w:rPr>
          <w:b/>
          <w:sz w:val="24"/>
          <w:szCs w:val="24"/>
          <w:lang w:val="ru-RU"/>
        </w:rPr>
      </w:pPr>
      <w:r w:rsidRPr="00A665DC">
        <w:rPr>
          <w:b/>
          <w:sz w:val="24"/>
          <w:szCs w:val="24"/>
          <w:lang w:val="ru-RU"/>
        </w:rPr>
        <w:t>Перечень</w:t>
      </w:r>
      <w:r w:rsidR="00A665DC">
        <w:rPr>
          <w:b/>
          <w:sz w:val="24"/>
          <w:szCs w:val="24"/>
          <w:lang w:val="ru-RU"/>
        </w:rPr>
        <w:t xml:space="preserve"> </w:t>
      </w:r>
      <w:r w:rsidRPr="00A665DC">
        <w:rPr>
          <w:b/>
          <w:sz w:val="24"/>
          <w:szCs w:val="24"/>
          <w:lang w:val="ru-RU"/>
        </w:rPr>
        <w:t xml:space="preserve"> основных </w:t>
      </w:r>
      <w:r w:rsidR="00A665DC">
        <w:rPr>
          <w:b/>
          <w:sz w:val="24"/>
          <w:szCs w:val="24"/>
          <w:lang w:val="ru-RU"/>
        </w:rPr>
        <w:t xml:space="preserve"> </w:t>
      </w:r>
      <w:r w:rsidRPr="00A665DC">
        <w:rPr>
          <w:b/>
          <w:sz w:val="24"/>
          <w:szCs w:val="24"/>
          <w:lang w:val="ru-RU"/>
        </w:rPr>
        <w:t>требований</w:t>
      </w:r>
      <w:r w:rsidR="00A665DC">
        <w:rPr>
          <w:b/>
          <w:sz w:val="24"/>
          <w:szCs w:val="24"/>
          <w:lang w:val="ru-RU"/>
        </w:rPr>
        <w:t xml:space="preserve"> </w:t>
      </w:r>
      <w:r w:rsidRPr="00A665DC">
        <w:rPr>
          <w:b/>
          <w:sz w:val="24"/>
          <w:szCs w:val="24"/>
          <w:lang w:val="ru-RU"/>
        </w:rPr>
        <w:t xml:space="preserve"> к </w:t>
      </w:r>
      <w:r w:rsidR="00A665DC">
        <w:rPr>
          <w:b/>
          <w:sz w:val="24"/>
          <w:szCs w:val="24"/>
          <w:lang w:val="ru-RU"/>
        </w:rPr>
        <w:t xml:space="preserve"> </w:t>
      </w:r>
      <w:r w:rsidRPr="00A665DC">
        <w:rPr>
          <w:b/>
          <w:sz w:val="24"/>
          <w:szCs w:val="24"/>
          <w:lang w:val="ru-RU"/>
        </w:rPr>
        <w:t>результатам</w:t>
      </w:r>
      <w:r w:rsidR="00A665DC">
        <w:rPr>
          <w:b/>
          <w:sz w:val="24"/>
          <w:szCs w:val="24"/>
          <w:lang w:val="ru-RU"/>
        </w:rPr>
        <w:t xml:space="preserve">  </w:t>
      </w:r>
      <w:r w:rsidRPr="00A665DC">
        <w:rPr>
          <w:b/>
          <w:sz w:val="24"/>
          <w:szCs w:val="24"/>
          <w:lang w:val="ru-RU"/>
        </w:rPr>
        <w:t xml:space="preserve"> </w:t>
      </w:r>
      <w:r w:rsidR="00A665DC">
        <w:rPr>
          <w:b/>
          <w:sz w:val="24"/>
          <w:szCs w:val="24"/>
          <w:lang w:val="ru-RU"/>
        </w:rPr>
        <w:t xml:space="preserve">и   показателям  работы  </w:t>
      </w:r>
      <w:r w:rsidRPr="00A665DC">
        <w:rPr>
          <w:b/>
          <w:sz w:val="24"/>
          <w:szCs w:val="24"/>
          <w:lang w:val="ru-RU"/>
        </w:rPr>
        <w:t>библиотек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1"/>
        <w:gridCol w:w="3215"/>
        <w:gridCol w:w="3794"/>
      </w:tblGrid>
      <w:tr w:rsidR="00A665DC" w:rsidRPr="00EE0EF9">
        <w:tc>
          <w:tcPr>
            <w:tcW w:w="3731" w:type="dxa"/>
          </w:tcPr>
          <w:p w:rsidR="00A665DC" w:rsidRPr="00EE0EF9" w:rsidRDefault="00A665DC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 xml:space="preserve">Тип бюджетного учреждения </w:t>
            </w:r>
          </w:p>
        </w:tc>
        <w:tc>
          <w:tcPr>
            <w:tcW w:w="3215" w:type="dxa"/>
          </w:tcPr>
          <w:p w:rsidR="00A665DC" w:rsidRPr="00EE0EF9" w:rsidRDefault="00A665DC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>Требование к результатам работы</w:t>
            </w:r>
          </w:p>
        </w:tc>
        <w:tc>
          <w:tcPr>
            <w:tcW w:w="3794" w:type="dxa"/>
          </w:tcPr>
          <w:p w:rsidR="00A665DC" w:rsidRPr="00EE0EF9" w:rsidRDefault="00A665DC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>Показатель</w:t>
            </w:r>
          </w:p>
        </w:tc>
      </w:tr>
      <w:tr w:rsidR="00A665DC" w:rsidRPr="00D81C20">
        <w:tc>
          <w:tcPr>
            <w:tcW w:w="3731" w:type="dxa"/>
          </w:tcPr>
          <w:p w:rsidR="00A665DC" w:rsidRPr="00EE0EF9" w:rsidRDefault="00A665DC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Библиотеки</w:t>
            </w:r>
          </w:p>
        </w:tc>
        <w:tc>
          <w:tcPr>
            <w:tcW w:w="3215" w:type="dxa"/>
          </w:tcPr>
          <w:p w:rsidR="00A665DC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Сохранение и пополнение книжного фонда</w:t>
            </w: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Доходы от предпринимательской и иной приносящей доход деятельности</w:t>
            </w: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Обеспечение требован</w:t>
            </w:r>
            <w:proofErr w:type="gramStart"/>
            <w:r w:rsidRPr="00EE0EF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EE0EF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0EF9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EE0EF9">
              <w:rPr>
                <w:sz w:val="28"/>
                <w:szCs w:val="28"/>
                <w:lang w:val="ru-RU"/>
              </w:rPr>
              <w:t xml:space="preserve"> качеству услуг</w:t>
            </w:r>
          </w:p>
        </w:tc>
        <w:tc>
          <w:tcPr>
            <w:tcW w:w="3794" w:type="dxa"/>
          </w:tcPr>
          <w:p w:rsidR="00A665DC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Количество единиц</w:t>
            </w: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Тыс. руб.</w:t>
            </w: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Бальная оценка по системе индикаторов качества</w:t>
            </w:r>
          </w:p>
        </w:tc>
      </w:tr>
    </w:tbl>
    <w:p w:rsidR="00846698" w:rsidRPr="00C301A3" w:rsidRDefault="00C301A3" w:rsidP="00A91F8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Перечень </w:t>
      </w:r>
      <w:proofErr w:type="gramStart"/>
      <w:r>
        <w:rPr>
          <w:b/>
          <w:sz w:val="28"/>
          <w:szCs w:val="28"/>
          <w:lang w:val="ru-RU"/>
        </w:rPr>
        <w:t>показателей эффективности ок</w:t>
      </w:r>
      <w:r w:rsidR="002B1532">
        <w:rPr>
          <w:b/>
          <w:sz w:val="28"/>
          <w:szCs w:val="28"/>
          <w:lang w:val="ru-RU"/>
        </w:rPr>
        <w:t>азания бюджетных услуг библиотек</w:t>
      </w:r>
      <w:proofErr w:type="gramEnd"/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9"/>
        <w:gridCol w:w="3321"/>
        <w:gridCol w:w="4099"/>
      </w:tblGrid>
      <w:tr w:rsidR="00C301A3" w:rsidRPr="00EE0EF9">
        <w:tc>
          <w:tcPr>
            <w:tcW w:w="3779" w:type="dxa"/>
          </w:tcPr>
          <w:p w:rsidR="00C301A3" w:rsidRPr="00EE0EF9" w:rsidRDefault="00C301A3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>Наименование бюджетной услуги</w:t>
            </w:r>
          </w:p>
        </w:tc>
        <w:tc>
          <w:tcPr>
            <w:tcW w:w="3321" w:type="dxa"/>
          </w:tcPr>
          <w:p w:rsidR="00C301A3" w:rsidRPr="00EE0EF9" w:rsidRDefault="00C301A3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>Показатели конечного эффекта и непосредственного результата ее предоставления</w:t>
            </w:r>
          </w:p>
        </w:tc>
        <w:tc>
          <w:tcPr>
            <w:tcW w:w="4099" w:type="dxa"/>
          </w:tcPr>
          <w:p w:rsidR="00C301A3" w:rsidRPr="00EE0EF9" w:rsidRDefault="00C301A3" w:rsidP="00EE0EF9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EE0EF9">
              <w:rPr>
                <w:b/>
                <w:sz w:val="28"/>
                <w:szCs w:val="28"/>
                <w:lang w:val="ru-RU"/>
              </w:rPr>
              <w:t>Бальная оценка</w:t>
            </w:r>
          </w:p>
        </w:tc>
      </w:tr>
      <w:tr w:rsidR="00C301A3" w:rsidRPr="00EE0EF9">
        <w:tc>
          <w:tcPr>
            <w:tcW w:w="3779" w:type="dxa"/>
          </w:tcPr>
          <w:p w:rsidR="00C301A3" w:rsidRPr="00EE0EF9" w:rsidRDefault="00C301A3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Библиотечная услуга</w:t>
            </w:r>
          </w:p>
        </w:tc>
        <w:tc>
          <w:tcPr>
            <w:tcW w:w="3321" w:type="dxa"/>
          </w:tcPr>
          <w:p w:rsidR="00C301A3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1.Количество зарегистрированных пользователей (тыс. чел.)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2.Количество посещений (тыс. чел.)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3. Книговыдача (тыс. экз.)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4. Количество выданных справок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5. Количество массовых мероприятий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6. Рекламная деятельность (работа по привлечению читателей, пропаганда библиотеки)</w:t>
            </w:r>
          </w:p>
        </w:tc>
        <w:tc>
          <w:tcPr>
            <w:tcW w:w="4099" w:type="dxa"/>
          </w:tcPr>
          <w:p w:rsidR="00C301A3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30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30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30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20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20</w:t>
            </w: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9B2EA9" w:rsidRPr="00EE0EF9" w:rsidRDefault="009B2EA9" w:rsidP="00EE0EF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EE0EF9"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B07A87" w:rsidRPr="00B07A87" w:rsidRDefault="00B07A87" w:rsidP="00DD37E8">
      <w:pPr>
        <w:jc w:val="both"/>
        <w:rPr>
          <w:sz w:val="28"/>
          <w:szCs w:val="28"/>
          <w:lang w:val="ru-RU"/>
        </w:rPr>
      </w:pPr>
    </w:p>
    <w:p w:rsidR="00B07A87" w:rsidRDefault="009B2EA9" w:rsidP="00DD37E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</w:t>
      </w:r>
      <w:r w:rsidR="00FF1D7F">
        <w:rPr>
          <w:b/>
          <w:sz w:val="28"/>
          <w:szCs w:val="28"/>
          <w:lang w:val="ru-RU"/>
        </w:rPr>
        <w:t xml:space="preserve"> бюджетное</w:t>
      </w:r>
      <w:r>
        <w:rPr>
          <w:b/>
          <w:sz w:val="28"/>
          <w:szCs w:val="28"/>
          <w:lang w:val="ru-RU"/>
        </w:rPr>
        <w:t xml:space="preserve"> учреждение культуры «</w:t>
      </w:r>
      <w:r w:rsidR="008F0EF4">
        <w:rPr>
          <w:b/>
          <w:sz w:val="28"/>
          <w:szCs w:val="28"/>
          <w:lang w:val="ru-RU"/>
        </w:rPr>
        <w:t xml:space="preserve">Центральная </w:t>
      </w:r>
      <w:r>
        <w:rPr>
          <w:b/>
          <w:sz w:val="28"/>
          <w:szCs w:val="28"/>
          <w:lang w:val="ru-RU"/>
        </w:rPr>
        <w:t xml:space="preserve">Библиотека </w:t>
      </w:r>
      <w:r w:rsidR="008F0EF4" w:rsidRPr="008F0EF4">
        <w:rPr>
          <w:b/>
          <w:sz w:val="28"/>
          <w:szCs w:val="28"/>
          <w:lang w:val="ru-RU"/>
        </w:rPr>
        <w:t>Божковского</w:t>
      </w:r>
      <w:r>
        <w:rPr>
          <w:b/>
          <w:sz w:val="28"/>
          <w:szCs w:val="28"/>
          <w:lang w:val="ru-RU"/>
        </w:rPr>
        <w:t xml:space="preserve">        сельского поселения»</w:t>
      </w:r>
      <w:r w:rsidR="00F8364C">
        <w:rPr>
          <w:b/>
          <w:sz w:val="28"/>
          <w:szCs w:val="28"/>
          <w:lang w:val="ru-RU"/>
        </w:rPr>
        <w:t xml:space="preserve"> </w:t>
      </w:r>
      <w:r w:rsidR="00D0709D">
        <w:rPr>
          <w:sz w:val="28"/>
          <w:szCs w:val="28"/>
          <w:lang w:val="ru-RU"/>
        </w:rPr>
        <w:t>создано 1</w:t>
      </w:r>
      <w:r w:rsidR="00F8364C">
        <w:rPr>
          <w:sz w:val="28"/>
          <w:szCs w:val="28"/>
          <w:lang w:val="ru-RU"/>
        </w:rPr>
        <w:t xml:space="preserve"> декабря 2006 года</w:t>
      </w:r>
      <w:r w:rsidR="00796633">
        <w:rPr>
          <w:sz w:val="28"/>
          <w:szCs w:val="28"/>
          <w:lang w:val="ru-RU"/>
        </w:rPr>
        <w:t xml:space="preserve">. </w:t>
      </w:r>
      <w:r w:rsidR="009271AE">
        <w:rPr>
          <w:sz w:val="28"/>
          <w:szCs w:val="28"/>
          <w:lang w:val="ru-RU"/>
        </w:rPr>
        <w:t xml:space="preserve">2011году 29ноября утвердить в новой редакций  согласно постановлению №  </w:t>
      </w:r>
      <w:r w:rsidR="00137DBF">
        <w:rPr>
          <w:sz w:val="28"/>
          <w:szCs w:val="28"/>
          <w:lang w:val="ru-RU"/>
        </w:rPr>
        <w:t>102</w:t>
      </w:r>
      <w:r w:rsidR="00F8364C">
        <w:rPr>
          <w:sz w:val="28"/>
          <w:szCs w:val="28"/>
          <w:lang w:val="ru-RU"/>
        </w:rPr>
        <w:t xml:space="preserve"> В его состав входят</w:t>
      </w:r>
      <w:proofErr w:type="gramStart"/>
      <w:r w:rsidR="00F8364C">
        <w:rPr>
          <w:sz w:val="28"/>
          <w:szCs w:val="28"/>
          <w:lang w:val="ru-RU"/>
        </w:rPr>
        <w:t xml:space="preserve"> :</w:t>
      </w:r>
      <w:proofErr w:type="gramEnd"/>
    </w:p>
    <w:p w:rsidR="00F8364C" w:rsidRDefault="00F8364C" w:rsidP="00F8364C">
      <w:pPr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.</w:t>
      </w:r>
      <w:r w:rsidR="00D0709D" w:rsidRPr="00D0709D">
        <w:rPr>
          <w:sz w:val="28"/>
          <w:szCs w:val="28"/>
          <w:lang w:val="ru-RU"/>
        </w:rPr>
        <w:t>Центральная библиотека</w:t>
      </w:r>
      <w:r w:rsidR="00D0709D">
        <w:rPr>
          <w:b/>
          <w:sz w:val="28"/>
          <w:szCs w:val="28"/>
          <w:lang w:val="ru-RU"/>
        </w:rPr>
        <w:t xml:space="preserve"> </w:t>
      </w:r>
      <w:r w:rsidR="00D0709D">
        <w:rPr>
          <w:sz w:val="28"/>
          <w:szCs w:val="28"/>
          <w:lang w:val="ru-RU"/>
        </w:rPr>
        <w:t xml:space="preserve">Божковского сельского поселения </w:t>
      </w:r>
      <w:r w:rsidR="00796633">
        <w:rPr>
          <w:sz w:val="28"/>
          <w:szCs w:val="28"/>
          <w:lang w:val="ru-RU"/>
        </w:rPr>
        <w:t>(0</w:t>
      </w:r>
      <w:r w:rsidR="001A3210">
        <w:rPr>
          <w:sz w:val="28"/>
          <w:szCs w:val="28"/>
          <w:lang w:val="ru-RU"/>
        </w:rPr>
        <w:t>,75</w:t>
      </w:r>
      <w:r>
        <w:rPr>
          <w:sz w:val="28"/>
          <w:szCs w:val="28"/>
          <w:lang w:val="ru-RU"/>
        </w:rPr>
        <w:t xml:space="preserve"> штатные ед.)</w:t>
      </w:r>
      <w:proofErr w:type="gramEnd"/>
    </w:p>
    <w:p w:rsidR="00F8364C" w:rsidRDefault="00F8364C" w:rsidP="00F8364C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</w:t>
      </w:r>
      <w:r w:rsidR="008F0EF4">
        <w:rPr>
          <w:sz w:val="28"/>
          <w:szCs w:val="28"/>
          <w:lang w:val="ru-RU"/>
        </w:rPr>
        <w:t>Тополёвская</w:t>
      </w:r>
      <w:r>
        <w:rPr>
          <w:sz w:val="28"/>
          <w:szCs w:val="28"/>
          <w:lang w:val="ru-RU"/>
        </w:rPr>
        <w:t xml:space="preserve"> с</w:t>
      </w:r>
      <w:r w:rsidR="00D0709D">
        <w:rPr>
          <w:sz w:val="28"/>
          <w:szCs w:val="28"/>
          <w:lang w:val="ru-RU"/>
        </w:rPr>
        <w:t>ельская библиотек</w:t>
      </w:r>
      <w:r w:rsidR="00FF1D7F">
        <w:rPr>
          <w:sz w:val="28"/>
          <w:szCs w:val="28"/>
          <w:lang w:val="ru-RU"/>
        </w:rPr>
        <w:t xml:space="preserve">а – </w:t>
      </w:r>
      <w:r w:rsidR="00796633">
        <w:rPr>
          <w:sz w:val="28"/>
          <w:szCs w:val="28"/>
          <w:lang w:val="ru-RU"/>
        </w:rPr>
        <w:t xml:space="preserve"> (0,7</w:t>
      </w:r>
      <w:r>
        <w:rPr>
          <w:sz w:val="28"/>
          <w:szCs w:val="28"/>
          <w:lang w:val="ru-RU"/>
        </w:rPr>
        <w:t xml:space="preserve">5 </w:t>
      </w:r>
      <w:proofErr w:type="gramStart"/>
      <w:r>
        <w:rPr>
          <w:sz w:val="28"/>
          <w:szCs w:val="28"/>
          <w:lang w:val="ru-RU"/>
        </w:rPr>
        <w:t>штатные</w:t>
      </w:r>
      <w:proofErr w:type="gramEnd"/>
      <w:r>
        <w:rPr>
          <w:sz w:val="28"/>
          <w:szCs w:val="28"/>
          <w:lang w:val="ru-RU"/>
        </w:rPr>
        <w:t xml:space="preserve"> ед.)</w:t>
      </w:r>
    </w:p>
    <w:p w:rsidR="00796633" w:rsidRDefault="00F8364C" w:rsidP="0079663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</w:t>
      </w:r>
      <w:r w:rsidR="008F0EF4">
        <w:rPr>
          <w:sz w:val="28"/>
          <w:szCs w:val="28"/>
          <w:lang w:val="ru-RU"/>
        </w:rPr>
        <w:t xml:space="preserve">Чернецовская </w:t>
      </w:r>
      <w:r>
        <w:rPr>
          <w:sz w:val="28"/>
          <w:szCs w:val="28"/>
          <w:lang w:val="ru-RU"/>
        </w:rPr>
        <w:t>сельск</w:t>
      </w:r>
      <w:r w:rsidR="00FF1D7F">
        <w:rPr>
          <w:sz w:val="28"/>
          <w:szCs w:val="28"/>
          <w:lang w:val="ru-RU"/>
        </w:rPr>
        <w:t>ая библиотека –</w:t>
      </w:r>
      <w:r w:rsidR="00796633">
        <w:rPr>
          <w:sz w:val="28"/>
          <w:szCs w:val="28"/>
          <w:lang w:val="ru-RU"/>
        </w:rPr>
        <w:t xml:space="preserve"> (0,7</w:t>
      </w:r>
      <w:r w:rsidR="008F0EF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штатные</w:t>
      </w:r>
      <w:proofErr w:type="gramEnd"/>
      <w:r>
        <w:rPr>
          <w:sz w:val="28"/>
          <w:szCs w:val="28"/>
          <w:lang w:val="ru-RU"/>
        </w:rPr>
        <w:t xml:space="preserve"> ед.)</w:t>
      </w:r>
    </w:p>
    <w:p w:rsidR="00796633" w:rsidRDefault="00796633" w:rsidP="0079663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Главный бухгалтер – (0,25 </w:t>
      </w:r>
      <w:proofErr w:type="gramStart"/>
      <w:r>
        <w:rPr>
          <w:sz w:val="28"/>
          <w:szCs w:val="28"/>
          <w:lang w:val="ru-RU"/>
        </w:rPr>
        <w:t>штатные</w:t>
      </w:r>
      <w:proofErr w:type="gramEnd"/>
      <w:r>
        <w:rPr>
          <w:sz w:val="28"/>
          <w:szCs w:val="28"/>
          <w:lang w:val="ru-RU"/>
        </w:rPr>
        <w:t xml:space="preserve"> ед.)</w:t>
      </w:r>
    </w:p>
    <w:p w:rsidR="0024569D" w:rsidRPr="00796633" w:rsidRDefault="00F8364C" w:rsidP="007966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</w:t>
      </w:r>
      <w:r w:rsidR="00796633">
        <w:rPr>
          <w:sz w:val="28"/>
          <w:szCs w:val="28"/>
          <w:lang w:val="ru-RU"/>
        </w:rPr>
        <w:t>ество штатных единиц всего -2,</w:t>
      </w:r>
      <w:r w:rsidR="001A3210">
        <w:rPr>
          <w:sz w:val="28"/>
          <w:szCs w:val="28"/>
          <w:lang w:val="ru-RU"/>
        </w:rPr>
        <w:t xml:space="preserve">5 </w:t>
      </w:r>
      <w:r w:rsidR="00153E79">
        <w:rPr>
          <w:sz w:val="28"/>
          <w:szCs w:val="28"/>
          <w:lang w:val="ru-RU"/>
        </w:rPr>
        <w:t>(библиотечных работников-</w:t>
      </w:r>
      <w:r w:rsidR="00FF1D7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</w:p>
    <w:p w:rsidR="00682C74" w:rsidRDefault="00682C74" w:rsidP="00682C74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Муниципальное бюджетное учреждение культуры «Центральная Библиотека </w:t>
      </w:r>
      <w:r w:rsidRPr="008F0EF4">
        <w:rPr>
          <w:b/>
          <w:sz w:val="28"/>
          <w:szCs w:val="28"/>
          <w:lang w:val="ru-RU"/>
        </w:rPr>
        <w:t>Божковского</w:t>
      </w:r>
      <w:r>
        <w:rPr>
          <w:b/>
          <w:sz w:val="28"/>
          <w:szCs w:val="28"/>
          <w:lang w:val="ru-RU"/>
        </w:rPr>
        <w:t xml:space="preserve">        сельского поселения» </w:t>
      </w:r>
      <w:r>
        <w:rPr>
          <w:sz w:val="28"/>
          <w:szCs w:val="28"/>
          <w:lang w:val="ru-RU"/>
        </w:rPr>
        <w:t>создано 2011году 29ноября утвердить в новой редакций  согласно постановлению №  102 В его состав входят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682C74" w:rsidRDefault="00682C74" w:rsidP="00682C74">
      <w:pPr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.</w:t>
      </w:r>
      <w:r w:rsidRPr="00D0709D">
        <w:rPr>
          <w:sz w:val="28"/>
          <w:szCs w:val="28"/>
          <w:lang w:val="ru-RU"/>
        </w:rPr>
        <w:t>Центральная библиотека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Божковского сельского поселения (075 штатные ед.)</w:t>
      </w:r>
      <w:proofErr w:type="gramEnd"/>
    </w:p>
    <w:p w:rsidR="00682C74" w:rsidRDefault="00682C74" w:rsidP="00682C7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.Главный бухгалтер - (0.25</w:t>
      </w:r>
      <w:r w:rsidRPr="00682C74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штатные</w:t>
      </w:r>
      <w:proofErr w:type="gramEnd"/>
      <w:r>
        <w:rPr>
          <w:sz w:val="28"/>
          <w:szCs w:val="28"/>
          <w:lang w:val="ru-RU"/>
        </w:rPr>
        <w:t xml:space="preserve"> ед.)</w:t>
      </w:r>
    </w:p>
    <w:p w:rsidR="00682C74" w:rsidRDefault="00682C74" w:rsidP="00682C74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Тополёвская сельская библиотека –  (0.75 </w:t>
      </w:r>
      <w:proofErr w:type="gramStart"/>
      <w:r>
        <w:rPr>
          <w:sz w:val="28"/>
          <w:szCs w:val="28"/>
          <w:lang w:val="ru-RU"/>
        </w:rPr>
        <w:t>штатные</w:t>
      </w:r>
      <w:proofErr w:type="gramEnd"/>
      <w:r>
        <w:rPr>
          <w:sz w:val="28"/>
          <w:szCs w:val="28"/>
          <w:lang w:val="ru-RU"/>
        </w:rPr>
        <w:t xml:space="preserve"> ед.)</w:t>
      </w:r>
    </w:p>
    <w:p w:rsidR="00682C74" w:rsidRDefault="00682C74" w:rsidP="00682C74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Чернецовская сельская библиотека – (0.75 </w:t>
      </w:r>
      <w:proofErr w:type="gramStart"/>
      <w:r>
        <w:rPr>
          <w:sz w:val="28"/>
          <w:szCs w:val="28"/>
          <w:lang w:val="ru-RU"/>
        </w:rPr>
        <w:t>штатные</w:t>
      </w:r>
      <w:proofErr w:type="gramEnd"/>
      <w:r>
        <w:rPr>
          <w:sz w:val="28"/>
          <w:szCs w:val="28"/>
          <w:lang w:val="ru-RU"/>
        </w:rPr>
        <w:t xml:space="preserve"> ед.)</w:t>
      </w:r>
    </w:p>
    <w:p w:rsidR="00682C74" w:rsidRPr="00682C74" w:rsidRDefault="00682C74" w:rsidP="00682C7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штатных единиц всего -,2 5 (библиотечных работников-3)</w:t>
      </w:r>
    </w:p>
    <w:p w:rsidR="00682C74" w:rsidRDefault="00682C74" w:rsidP="00682C74">
      <w:pPr>
        <w:jc w:val="center"/>
        <w:rPr>
          <w:b/>
          <w:sz w:val="36"/>
          <w:szCs w:val="36"/>
          <w:lang w:val="ru-RU"/>
        </w:rPr>
      </w:pPr>
      <w:r w:rsidRPr="00F8364C">
        <w:rPr>
          <w:b/>
          <w:sz w:val="36"/>
          <w:szCs w:val="36"/>
          <w:lang w:val="ru-RU"/>
        </w:rPr>
        <w:t>Статистика библиотечных фондов</w: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4"/>
        <w:gridCol w:w="5475"/>
      </w:tblGrid>
      <w:tr w:rsidR="00682C74" w:rsidRPr="00EE0EF9" w:rsidTr="009517F3">
        <w:tc>
          <w:tcPr>
            <w:tcW w:w="5724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Наименование  библиотеки</w:t>
            </w:r>
          </w:p>
        </w:tc>
        <w:tc>
          <w:tcPr>
            <w:tcW w:w="547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2015</w:t>
            </w:r>
            <w:r w:rsidRPr="00EE0EF9"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EE0EF9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2016             2017</w:t>
            </w:r>
            <w:r w:rsidRPr="00EE0EF9">
              <w:rPr>
                <w:sz w:val="24"/>
                <w:szCs w:val="24"/>
                <w:lang w:val="ru-RU"/>
              </w:rPr>
              <w:t xml:space="preserve">              </w:t>
            </w:r>
          </w:p>
        </w:tc>
      </w:tr>
      <w:tr w:rsidR="00682C74" w:rsidRPr="00EE0EF9" w:rsidTr="009517F3">
        <w:tc>
          <w:tcPr>
            <w:tcW w:w="5724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Центральная библиотека Божковского сельского поселения</w:t>
            </w:r>
          </w:p>
        </w:tc>
        <w:tc>
          <w:tcPr>
            <w:tcW w:w="547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18566                 18681             18566</w:t>
            </w:r>
          </w:p>
        </w:tc>
      </w:tr>
      <w:tr w:rsidR="00682C74" w:rsidRPr="00EE0EF9" w:rsidTr="009517F3">
        <w:tc>
          <w:tcPr>
            <w:tcW w:w="5724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Тополёвская</w:t>
            </w:r>
            <w:r w:rsidRPr="00EE0EF9">
              <w:rPr>
                <w:sz w:val="24"/>
                <w:szCs w:val="24"/>
                <w:lang w:val="ru-RU"/>
              </w:rPr>
              <w:t xml:space="preserve"> сельская библиотека </w:t>
            </w:r>
          </w:p>
        </w:tc>
        <w:tc>
          <w:tcPr>
            <w:tcW w:w="547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20171                 15648             15648</w:t>
            </w:r>
          </w:p>
        </w:tc>
      </w:tr>
      <w:tr w:rsidR="00682C74" w:rsidRPr="00EE0EF9" w:rsidTr="009517F3">
        <w:tc>
          <w:tcPr>
            <w:tcW w:w="5724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Чернецовская </w:t>
            </w:r>
            <w:r w:rsidRPr="00EE0EF9">
              <w:rPr>
                <w:sz w:val="24"/>
                <w:szCs w:val="24"/>
                <w:lang w:val="ru-RU"/>
              </w:rPr>
              <w:t xml:space="preserve">сельская библиотека </w:t>
            </w:r>
          </w:p>
        </w:tc>
        <w:tc>
          <w:tcPr>
            <w:tcW w:w="547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11205                  11283            11283</w:t>
            </w:r>
          </w:p>
        </w:tc>
      </w:tr>
      <w:tr w:rsidR="00682C74" w:rsidRPr="00EE0EF9" w:rsidTr="009517F3">
        <w:tc>
          <w:tcPr>
            <w:tcW w:w="5724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E0EF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475" w:type="dxa"/>
          </w:tcPr>
          <w:p w:rsidR="00682C74" w:rsidRPr="00EE0EF9" w:rsidRDefault="00682C74" w:rsidP="009517F3">
            <w:pPr>
              <w:tabs>
                <w:tab w:val="left" w:pos="1925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49942                   45612            45612</w:t>
            </w:r>
          </w:p>
        </w:tc>
      </w:tr>
    </w:tbl>
    <w:p w:rsidR="00682C74" w:rsidRDefault="00682C74" w:rsidP="00682C74">
      <w:pPr>
        <w:jc w:val="both"/>
        <w:rPr>
          <w:b/>
          <w:sz w:val="36"/>
          <w:szCs w:val="36"/>
          <w:lang w:val="ru-RU"/>
        </w:rPr>
      </w:pPr>
    </w:p>
    <w:p w:rsidR="00682C74" w:rsidRPr="0024569D" w:rsidRDefault="00682C74" w:rsidP="00682C74">
      <w:pPr>
        <w:jc w:val="center"/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>Статистика библиотечных фондов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7"/>
        <w:gridCol w:w="2060"/>
        <w:gridCol w:w="2535"/>
        <w:gridCol w:w="2143"/>
        <w:gridCol w:w="2126"/>
      </w:tblGrid>
      <w:tr w:rsidR="00682C74" w:rsidRPr="00EE0EF9" w:rsidTr="009517F3">
        <w:tc>
          <w:tcPr>
            <w:tcW w:w="247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Наименование библиотеки</w:t>
            </w:r>
          </w:p>
        </w:tc>
        <w:tc>
          <w:tcPr>
            <w:tcW w:w="2060" w:type="dxa"/>
          </w:tcPr>
          <w:p w:rsidR="00682C74" w:rsidRPr="00EE0EF9" w:rsidRDefault="00682C74" w:rsidP="009517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Поступление</w:t>
            </w:r>
          </w:p>
          <w:p w:rsidR="00682C74" w:rsidRPr="00EE0EF9" w:rsidRDefault="00682C74" w:rsidP="009517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2015  2016    2017</w:t>
            </w:r>
          </w:p>
        </w:tc>
        <w:tc>
          <w:tcPr>
            <w:tcW w:w="25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E0EF9">
              <w:rPr>
                <w:sz w:val="24"/>
                <w:szCs w:val="24"/>
                <w:lang w:val="ru-RU"/>
              </w:rPr>
              <w:t>Книгообеспеченность</w:t>
            </w:r>
            <w:proofErr w:type="spellEnd"/>
          </w:p>
          <w:p w:rsidR="00682C74" w:rsidRPr="00EE0EF9" w:rsidRDefault="00682C74" w:rsidP="009517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2015    2016      2017</w:t>
            </w:r>
          </w:p>
        </w:tc>
        <w:tc>
          <w:tcPr>
            <w:tcW w:w="214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    Читаемость</w:t>
            </w:r>
          </w:p>
          <w:p w:rsidR="00682C74" w:rsidRPr="00EE0EF9" w:rsidRDefault="00682C74" w:rsidP="009517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2015   2016    2017</w:t>
            </w:r>
          </w:p>
        </w:tc>
        <w:tc>
          <w:tcPr>
            <w:tcW w:w="2126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    Обращаемость</w:t>
            </w:r>
          </w:p>
          <w:p w:rsidR="00682C74" w:rsidRPr="00EE0EF9" w:rsidRDefault="00682C74" w:rsidP="009517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2015    2016    2017</w:t>
            </w:r>
          </w:p>
        </w:tc>
      </w:tr>
      <w:tr w:rsidR="00682C74" w:rsidRPr="00EE0EF9" w:rsidTr="009517F3">
        <w:tc>
          <w:tcPr>
            <w:tcW w:w="247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Центральная Библиотека Божковского сельского поселения</w:t>
            </w:r>
          </w:p>
        </w:tc>
        <w:tc>
          <w:tcPr>
            <w:tcW w:w="2060" w:type="dxa"/>
            <w:vAlign w:val="center"/>
          </w:tcPr>
          <w:p w:rsidR="00682C74" w:rsidRPr="00EE0EF9" w:rsidRDefault="00682C74" w:rsidP="009517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195       67       197</w:t>
            </w:r>
          </w:p>
        </w:tc>
        <w:tc>
          <w:tcPr>
            <w:tcW w:w="2535" w:type="dxa"/>
            <w:vAlign w:val="center"/>
          </w:tcPr>
          <w:p w:rsidR="00682C74" w:rsidRPr="00EE0EF9" w:rsidRDefault="00682C74" w:rsidP="009517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27,5      27,8</w:t>
            </w:r>
          </w:p>
        </w:tc>
        <w:tc>
          <w:tcPr>
            <w:tcW w:w="2143" w:type="dxa"/>
            <w:vAlign w:val="center"/>
          </w:tcPr>
          <w:p w:rsidR="00682C74" w:rsidRPr="00EE0EF9" w:rsidRDefault="00682C74" w:rsidP="009517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20,0      20,0</w:t>
            </w:r>
          </w:p>
        </w:tc>
        <w:tc>
          <w:tcPr>
            <w:tcW w:w="2126" w:type="dxa"/>
            <w:vAlign w:val="center"/>
          </w:tcPr>
          <w:p w:rsidR="00682C74" w:rsidRPr="00EE0EF9" w:rsidRDefault="00682C74" w:rsidP="009517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0,7         0,7</w:t>
            </w:r>
          </w:p>
        </w:tc>
      </w:tr>
      <w:tr w:rsidR="00682C74" w:rsidRPr="00EE0EF9" w:rsidTr="009517F3">
        <w:tc>
          <w:tcPr>
            <w:tcW w:w="247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Тополёвская </w:t>
            </w:r>
            <w:r w:rsidRPr="00EE0EF9">
              <w:rPr>
                <w:sz w:val="24"/>
                <w:szCs w:val="24"/>
                <w:lang w:val="ru-RU"/>
              </w:rPr>
              <w:t>сельская библиотека</w:t>
            </w:r>
          </w:p>
        </w:tc>
        <w:tc>
          <w:tcPr>
            <w:tcW w:w="2060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152         64       151</w:t>
            </w:r>
          </w:p>
        </w:tc>
        <w:tc>
          <w:tcPr>
            <w:tcW w:w="25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29,6      22,9</w:t>
            </w:r>
          </w:p>
        </w:tc>
        <w:tc>
          <w:tcPr>
            <w:tcW w:w="214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28,9      28,9</w:t>
            </w:r>
          </w:p>
        </w:tc>
        <w:tc>
          <w:tcPr>
            <w:tcW w:w="2126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1,0         0,9</w:t>
            </w:r>
          </w:p>
        </w:tc>
      </w:tr>
      <w:tr w:rsidR="00682C74" w:rsidRPr="00EE0EF9" w:rsidTr="009517F3">
        <w:tc>
          <w:tcPr>
            <w:tcW w:w="247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Чернецовская</w:t>
            </w:r>
            <w:r w:rsidRPr="00EE0EF9">
              <w:rPr>
                <w:sz w:val="24"/>
                <w:szCs w:val="24"/>
                <w:lang w:val="ru-RU"/>
              </w:rPr>
              <w:t xml:space="preserve"> сельская библиотека</w:t>
            </w:r>
          </w:p>
        </w:tc>
        <w:tc>
          <w:tcPr>
            <w:tcW w:w="2060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130          34      149</w:t>
            </w:r>
          </w:p>
        </w:tc>
        <w:tc>
          <w:tcPr>
            <w:tcW w:w="25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22,2       22,4</w:t>
            </w:r>
          </w:p>
        </w:tc>
        <w:tc>
          <w:tcPr>
            <w:tcW w:w="214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19,4      19,6</w:t>
            </w:r>
          </w:p>
        </w:tc>
        <w:tc>
          <w:tcPr>
            <w:tcW w:w="2126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0,9          0,9</w:t>
            </w:r>
          </w:p>
        </w:tc>
      </w:tr>
      <w:tr w:rsidR="00682C74" w:rsidRPr="00EE0EF9" w:rsidTr="009517F3">
        <w:tc>
          <w:tcPr>
            <w:tcW w:w="247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E0EF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60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477       165      497</w:t>
            </w:r>
          </w:p>
        </w:tc>
        <w:tc>
          <w:tcPr>
            <w:tcW w:w="25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26,9        24,5</w:t>
            </w:r>
          </w:p>
        </w:tc>
        <w:tc>
          <w:tcPr>
            <w:tcW w:w="214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23,1       23,2</w:t>
            </w:r>
          </w:p>
        </w:tc>
        <w:tc>
          <w:tcPr>
            <w:tcW w:w="2126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0,9          0,9</w:t>
            </w:r>
          </w:p>
        </w:tc>
      </w:tr>
    </w:tbl>
    <w:p w:rsidR="00682C74" w:rsidRDefault="00682C74" w:rsidP="00682C74">
      <w:pPr>
        <w:jc w:val="both"/>
        <w:rPr>
          <w:b/>
          <w:sz w:val="36"/>
          <w:szCs w:val="36"/>
          <w:lang w:val="ru-RU"/>
        </w:rPr>
      </w:pPr>
    </w:p>
    <w:p w:rsidR="00682C74" w:rsidRPr="00FE0216" w:rsidRDefault="00682C74" w:rsidP="00682C7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Статистика библиотечного обслуживания</w:t>
      </w: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5"/>
        <w:gridCol w:w="1992"/>
        <w:gridCol w:w="1992"/>
        <w:gridCol w:w="1993"/>
        <w:gridCol w:w="2487"/>
      </w:tblGrid>
      <w:tr w:rsidR="00682C74" w:rsidRPr="00EE0EF9" w:rsidTr="009517F3">
        <w:tc>
          <w:tcPr>
            <w:tcW w:w="27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Наименование библиотеки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        Читатели</w:t>
            </w:r>
            <w:r>
              <w:rPr>
                <w:sz w:val="24"/>
                <w:szCs w:val="24"/>
                <w:lang w:val="ru-RU"/>
              </w:rPr>
              <w:t xml:space="preserve">  2014 2015 2016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    Посещения</w:t>
            </w:r>
          </w:p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2014  2015 2016</w:t>
            </w:r>
          </w:p>
        </w:tc>
        <w:tc>
          <w:tcPr>
            <w:tcW w:w="199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   Книговыдача</w:t>
            </w:r>
          </w:p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014    2015 2016</w:t>
            </w:r>
          </w:p>
        </w:tc>
        <w:tc>
          <w:tcPr>
            <w:tcW w:w="248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0EF9">
              <w:rPr>
                <w:sz w:val="24"/>
                <w:szCs w:val="24"/>
                <w:lang w:val="ru-RU"/>
              </w:rPr>
              <w:t xml:space="preserve">      Посещаемость</w:t>
            </w:r>
          </w:p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2014  2015  2016</w:t>
            </w:r>
          </w:p>
        </w:tc>
      </w:tr>
      <w:tr w:rsidR="00682C74" w:rsidRPr="00EE0EF9" w:rsidTr="009517F3">
        <w:tc>
          <w:tcPr>
            <w:tcW w:w="27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Центральная Библиотека Божковского сельского поселения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673   673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8880  8966</w:t>
            </w:r>
          </w:p>
        </w:tc>
        <w:tc>
          <w:tcPr>
            <w:tcW w:w="199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13495  13498</w:t>
            </w:r>
          </w:p>
        </w:tc>
        <w:tc>
          <w:tcPr>
            <w:tcW w:w="2487" w:type="dxa"/>
          </w:tcPr>
          <w:p w:rsidR="00682C74" w:rsidRPr="0024569D" w:rsidRDefault="00682C74" w:rsidP="009517F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13,2     13,3</w:t>
            </w:r>
          </w:p>
        </w:tc>
      </w:tr>
      <w:tr w:rsidR="00682C74" w:rsidRPr="00EE0EF9" w:rsidTr="009517F3">
        <w:tc>
          <w:tcPr>
            <w:tcW w:w="27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Тополевская</w:t>
            </w:r>
            <w:r w:rsidRPr="00EE0EF9">
              <w:rPr>
                <w:sz w:val="24"/>
                <w:szCs w:val="24"/>
                <w:lang w:val="ru-RU"/>
              </w:rPr>
              <w:t xml:space="preserve"> сельская библиотека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680</w:t>
            </w:r>
            <w:r w:rsidRPr="00EE0EF9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682</w:t>
            </w:r>
            <w:r w:rsidRPr="00EE0EF9">
              <w:rPr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9115   9155</w:t>
            </w:r>
          </w:p>
        </w:tc>
        <w:tc>
          <w:tcPr>
            <w:tcW w:w="199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19700 19700</w:t>
            </w:r>
          </w:p>
        </w:tc>
        <w:tc>
          <w:tcPr>
            <w:tcW w:w="248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13,4    13,4</w:t>
            </w:r>
          </w:p>
        </w:tc>
      </w:tr>
      <w:tr w:rsidR="00682C74" w:rsidRPr="00EE0EF9" w:rsidTr="009517F3">
        <w:trPr>
          <w:trHeight w:val="1060"/>
        </w:trPr>
        <w:tc>
          <w:tcPr>
            <w:tcW w:w="27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Чернецовская</w:t>
            </w:r>
            <w:r w:rsidRPr="00EE0EF9">
              <w:rPr>
                <w:sz w:val="24"/>
                <w:szCs w:val="24"/>
                <w:lang w:val="ru-RU"/>
              </w:rPr>
              <w:t xml:space="preserve"> сельская библиотека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</w:t>
            </w:r>
            <w:r w:rsidRPr="00EE0EF9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504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4894    4074</w:t>
            </w:r>
          </w:p>
        </w:tc>
        <w:tc>
          <w:tcPr>
            <w:tcW w:w="199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9783     9918</w:t>
            </w:r>
          </w:p>
        </w:tc>
        <w:tc>
          <w:tcPr>
            <w:tcW w:w="248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9,7        8,1</w:t>
            </w:r>
          </w:p>
        </w:tc>
      </w:tr>
      <w:tr w:rsidR="00682C74" w:rsidRPr="00EE0EF9" w:rsidTr="009517F3">
        <w:tc>
          <w:tcPr>
            <w:tcW w:w="2735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EE0EF9">
              <w:rPr>
                <w:b/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1857   1859</w:t>
            </w:r>
          </w:p>
        </w:tc>
        <w:tc>
          <w:tcPr>
            <w:tcW w:w="1992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22889   22195</w:t>
            </w:r>
          </w:p>
        </w:tc>
        <w:tc>
          <w:tcPr>
            <w:tcW w:w="1993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42978    43116</w:t>
            </w:r>
          </w:p>
        </w:tc>
        <w:tc>
          <w:tcPr>
            <w:tcW w:w="2487" w:type="dxa"/>
          </w:tcPr>
          <w:p w:rsidR="00682C74" w:rsidRPr="00EE0EF9" w:rsidRDefault="00682C74" w:rsidP="009517F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12,3     11,9</w:t>
            </w:r>
          </w:p>
        </w:tc>
      </w:tr>
    </w:tbl>
    <w:p w:rsidR="00682C74" w:rsidRPr="00FE0216" w:rsidRDefault="00682C74" w:rsidP="00682C74">
      <w:pPr>
        <w:jc w:val="both"/>
        <w:rPr>
          <w:sz w:val="24"/>
          <w:szCs w:val="24"/>
          <w:lang w:val="ru-RU"/>
        </w:rPr>
      </w:pPr>
    </w:p>
    <w:p w:rsidR="00682C74" w:rsidRDefault="00682C74" w:rsidP="00682C7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B07A87" w:rsidRDefault="00B07A87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682C74" w:rsidRDefault="00682C74" w:rsidP="00DD37E8">
      <w:pPr>
        <w:jc w:val="both"/>
        <w:rPr>
          <w:sz w:val="24"/>
          <w:szCs w:val="24"/>
          <w:lang w:val="ru-RU"/>
        </w:rPr>
      </w:pPr>
    </w:p>
    <w:p w:rsidR="00A4349B" w:rsidRPr="001B60F1" w:rsidRDefault="00A4349B" w:rsidP="001B60F1">
      <w:pPr>
        <w:jc w:val="both"/>
        <w:rPr>
          <w:b/>
          <w:sz w:val="28"/>
          <w:szCs w:val="28"/>
          <w:lang w:val="ru-RU"/>
        </w:rPr>
      </w:pPr>
    </w:p>
    <w:p w:rsidR="00976513" w:rsidRPr="00590C1A" w:rsidRDefault="00976513" w:rsidP="00976513">
      <w:pPr>
        <w:rPr>
          <w:b/>
          <w:sz w:val="28"/>
          <w:szCs w:val="28"/>
          <w:lang w:val="ru-RU"/>
        </w:rPr>
      </w:pPr>
    </w:p>
    <w:p w:rsidR="00D31060" w:rsidRDefault="00D31060" w:rsidP="00976513">
      <w:pPr>
        <w:jc w:val="center"/>
        <w:rPr>
          <w:b/>
          <w:sz w:val="28"/>
          <w:szCs w:val="28"/>
          <w:lang w:val="ru-RU"/>
        </w:rPr>
      </w:pPr>
    </w:p>
    <w:p w:rsidR="00D31060" w:rsidRDefault="00D31060" w:rsidP="00976513">
      <w:pPr>
        <w:jc w:val="center"/>
        <w:rPr>
          <w:b/>
          <w:sz w:val="28"/>
          <w:szCs w:val="28"/>
          <w:lang w:val="ru-RU"/>
        </w:rPr>
      </w:pPr>
    </w:p>
    <w:p w:rsidR="00D31060" w:rsidRDefault="00D31060" w:rsidP="00976513">
      <w:pPr>
        <w:jc w:val="center"/>
        <w:rPr>
          <w:b/>
          <w:sz w:val="28"/>
          <w:szCs w:val="28"/>
          <w:lang w:val="ru-RU"/>
        </w:rPr>
      </w:pPr>
    </w:p>
    <w:p w:rsidR="00D31060" w:rsidRDefault="00D31060" w:rsidP="00976513">
      <w:pPr>
        <w:jc w:val="center"/>
        <w:rPr>
          <w:b/>
          <w:sz w:val="28"/>
          <w:szCs w:val="28"/>
          <w:lang w:val="ru-RU"/>
        </w:rPr>
      </w:pPr>
    </w:p>
    <w:p w:rsidR="00D31060" w:rsidRDefault="00D31060" w:rsidP="00976513">
      <w:pPr>
        <w:jc w:val="center"/>
        <w:rPr>
          <w:b/>
          <w:sz w:val="28"/>
          <w:szCs w:val="28"/>
          <w:lang w:val="ru-RU"/>
        </w:rPr>
      </w:pPr>
    </w:p>
    <w:p w:rsidR="00137DBF" w:rsidRDefault="00137DBF" w:rsidP="00976513">
      <w:pPr>
        <w:jc w:val="center"/>
        <w:rPr>
          <w:b/>
          <w:sz w:val="28"/>
          <w:szCs w:val="28"/>
          <w:lang w:val="ru-RU"/>
        </w:rPr>
      </w:pPr>
      <w:bookmarkStart w:id="0" w:name="_GoBack"/>
    </w:p>
    <w:p w:rsidR="00A65500" w:rsidRDefault="00A65500" w:rsidP="00976513">
      <w:pPr>
        <w:jc w:val="center"/>
        <w:rPr>
          <w:b/>
          <w:sz w:val="28"/>
          <w:szCs w:val="28"/>
          <w:lang w:val="ru-RU"/>
        </w:rPr>
      </w:pPr>
    </w:p>
    <w:p w:rsidR="00A65500" w:rsidRDefault="00A65500" w:rsidP="00976513">
      <w:pPr>
        <w:jc w:val="center"/>
        <w:rPr>
          <w:b/>
          <w:sz w:val="28"/>
          <w:szCs w:val="28"/>
          <w:lang w:val="ru-RU"/>
        </w:rPr>
      </w:pPr>
    </w:p>
    <w:p w:rsidR="00A65500" w:rsidRDefault="00A65500" w:rsidP="00976513">
      <w:pPr>
        <w:jc w:val="center"/>
        <w:rPr>
          <w:b/>
          <w:sz w:val="28"/>
          <w:szCs w:val="28"/>
          <w:lang w:val="ru-RU"/>
        </w:rPr>
      </w:pPr>
    </w:p>
    <w:p w:rsidR="000351C0" w:rsidRDefault="000351C0" w:rsidP="00976513">
      <w:pPr>
        <w:jc w:val="center"/>
        <w:rPr>
          <w:b/>
          <w:sz w:val="28"/>
          <w:szCs w:val="28"/>
          <w:lang w:val="ru-RU"/>
        </w:rPr>
      </w:pPr>
      <w:r w:rsidRPr="000351C0">
        <w:rPr>
          <w:b/>
          <w:sz w:val="28"/>
          <w:szCs w:val="28"/>
          <w:lang w:val="ru-RU"/>
        </w:rPr>
        <w:t>Пояснение</w:t>
      </w:r>
    </w:p>
    <w:p w:rsidR="000351C0" w:rsidRDefault="000351C0" w:rsidP="000351C0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  расчету  стоимости библиотечной услуги</w:t>
      </w:r>
    </w:p>
    <w:p w:rsidR="000351C0" w:rsidRDefault="00C11F5B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351C0">
        <w:rPr>
          <w:sz w:val="28"/>
          <w:szCs w:val="28"/>
          <w:lang w:val="ru-RU"/>
        </w:rPr>
        <w:t xml:space="preserve">В работах многих </w:t>
      </w:r>
      <w:proofErr w:type="spellStart"/>
      <w:r w:rsidR="000351C0">
        <w:rPr>
          <w:sz w:val="28"/>
          <w:szCs w:val="28"/>
          <w:lang w:val="ru-RU"/>
        </w:rPr>
        <w:t>библиотековедов</w:t>
      </w:r>
      <w:proofErr w:type="spellEnd"/>
      <w:r w:rsidR="000351C0">
        <w:rPr>
          <w:sz w:val="28"/>
          <w:szCs w:val="28"/>
          <w:lang w:val="ru-RU"/>
        </w:rPr>
        <w:t xml:space="preserve"> подчеркивалось, что</w:t>
      </w:r>
      <w:r>
        <w:rPr>
          <w:sz w:val="28"/>
          <w:szCs w:val="28"/>
          <w:lang w:val="ru-RU"/>
        </w:rPr>
        <w:t xml:space="preserve"> все сугубо библиотечные результаты, получаемые в процессе непосредственного обслуживания, в большей мере интегрируются в показателе количества книговыдач.</w:t>
      </w:r>
    </w:p>
    <w:p w:rsidR="00C11F5B" w:rsidRDefault="00C11F5B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Вместе с тем, в связи с наблюдающимся расширением функций библиотек можно данные процессы дополнительно учитывать характеристики информационно-справочной работы и досуговых мероприятий в присущих им единицах учета и переводимых в книговыдачу.</w:t>
      </w:r>
    </w:p>
    <w:p w:rsidR="00B85156" w:rsidRDefault="00B85156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Коэффициенты такого перевода можно установить на основе учета</w:t>
      </w:r>
      <w:r w:rsidR="00C11F5B">
        <w:rPr>
          <w:sz w:val="28"/>
          <w:szCs w:val="28"/>
          <w:lang w:val="ru-RU"/>
        </w:rPr>
        <w:t xml:space="preserve"> трудовых затрат.</w:t>
      </w:r>
      <w:r>
        <w:rPr>
          <w:sz w:val="28"/>
          <w:szCs w:val="28"/>
          <w:lang w:val="ru-RU"/>
        </w:rPr>
        <w:t xml:space="preserve"> Известно, что в общедоступной библиотеке по усредненным нормам</w:t>
      </w:r>
    </w:p>
    <w:p w:rsidR="00C11F5B" w:rsidRDefault="00B85156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одна книговыдача требует 15 мин. рабочего времени библиотекаря,</w:t>
      </w:r>
    </w:p>
    <w:p w:rsidR="00B85156" w:rsidRDefault="00B85156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одна справка -20 мин.,</w:t>
      </w:r>
    </w:p>
    <w:p w:rsidR="00B85156" w:rsidRDefault="00B85156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.   </w:t>
      </w:r>
      <w:r>
        <w:rPr>
          <w:sz w:val="28"/>
          <w:szCs w:val="28"/>
          <w:lang w:val="ru-RU"/>
        </w:rPr>
        <w:t>одно посещение массового мероприятия- 1,4 часа.</w:t>
      </w:r>
    </w:p>
    <w:p w:rsidR="00B85156" w:rsidRDefault="00B85156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учетом этого можно приравнять:</w:t>
      </w:r>
    </w:p>
    <w:p w:rsidR="00B85156" w:rsidRDefault="00B85156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 справка- 1,3 книговыдачи</w:t>
      </w:r>
    </w:p>
    <w:p w:rsidR="00B85156" w:rsidRPr="005C56B1" w:rsidRDefault="00B85156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 посещение массового мероприятия- 5 книговыдач.</w:t>
      </w:r>
    </w:p>
    <w:p w:rsidR="005C56B1" w:rsidRDefault="005C56B1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 образом, всю основную деятельность общедоступных библиотек можно отразить в одном показателе «условная книговыдача», куда войдут обычная выдача документов и нетрадиционная библиотечная работа,  выраженная в книговыдаче.</w:t>
      </w:r>
    </w:p>
    <w:p w:rsidR="005C56B1" w:rsidRPr="005C56B1" w:rsidRDefault="005C56B1" w:rsidP="005C56B1">
      <w:pPr>
        <w:pStyle w:val="ab"/>
        <w:numPr>
          <w:ilvl w:val="1"/>
          <w:numId w:val="3"/>
        </w:numPr>
        <w:jc w:val="both"/>
        <w:rPr>
          <w:b/>
          <w:sz w:val="28"/>
          <w:szCs w:val="28"/>
          <w:lang w:val="ru-RU"/>
        </w:rPr>
      </w:pPr>
      <w:r w:rsidRPr="005C56B1">
        <w:rPr>
          <w:b/>
          <w:sz w:val="28"/>
          <w:szCs w:val="28"/>
          <w:lang w:val="ru-RU"/>
        </w:rPr>
        <w:t>Услуги по библиотечному обслуживанию населения</w:t>
      </w:r>
    </w:p>
    <w:p w:rsidR="005C56B1" w:rsidRDefault="005C56B1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расчетам текущего финансового года</w:t>
      </w:r>
    </w:p>
    <w:p w:rsidR="005C56B1" w:rsidRDefault="005C56B1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книговыдача равна- </w:t>
      </w:r>
      <w:r w:rsidRPr="005C56B1">
        <w:rPr>
          <w:sz w:val="28"/>
          <w:szCs w:val="28"/>
          <w:lang w:val="ru-RU"/>
        </w:rPr>
        <w:t xml:space="preserve"> </w:t>
      </w:r>
      <w:r w:rsidR="00137DBF">
        <w:rPr>
          <w:sz w:val="28"/>
          <w:szCs w:val="28"/>
          <w:lang w:val="ru-RU"/>
        </w:rPr>
        <w:t>9, 4</w:t>
      </w:r>
      <w:r w:rsidR="00DF343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руб.  </w:t>
      </w:r>
    </w:p>
    <w:p w:rsidR="000D1945" w:rsidRDefault="000D1945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Плановый показатель книговыдачи на последующие годы на М</w:t>
      </w:r>
      <w:r w:rsidR="008B347C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УК «</w:t>
      </w:r>
      <w:r w:rsidR="008F7B15">
        <w:rPr>
          <w:sz w:val="28"/>
          <w:szCs w:val="28"/>
          <w:lang w:val="ru-RU"/>
        </w:rPr>
        <w:t xml:space="preserve">Центральная Библиотека Божковского </w:t>
      </w:r>
      <w:r>
        <w:rPr>
          <w:sz w:val="28"/>
          <w:szCs w:val="28"/>
          <w:lang w:val="ru-RU"/>
        </w:rPr>
        <w:t xml:space="preserve">сельского поселения» равен  </w:t>
      </w:r>
    </w:p>
    <w:p w:rsidR="000D1945" w:rsidRDefault="00DF3434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18,75 х 21960,00</w:t>
      </w:r>
      <w:r w:rsidR="000D1945">
        <w:rPr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 xml:space="preserve"> 411750,00</w:t>
      </w:r>
      <w:r w:rsidR="003F41AC">
        <w:rPr>
          <w:sz w:val="28"/>
          <w:szCs w:val="28"/>
          <w:lang w:val="ru-RU"/>
        </w:rPr>
        <w:t xml:space="preserve"> </w:t>
      </w:r>
      <w:r w:rsidR="000D1945">
        <w:rPr>
          <w:sz w:val="28"/>
          <w:szCs w:val="28"/>
          <w:lang w:val="ru-RU"/>
        </w:rPr>
        <w:t xml:space="preserve">  - Стоимость библиотечной услуги</w:t>
      </w:r>
    </w:p>
    <w:p w:rsidR="00242867" w:rsidRPr="00242867" w:rsidRDefault="00242867" w:rsidP="005C56B1">
      <w:pPr>
        <w:pStyle w:val="ab"/>
        <w:ind w:left="79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ИТОГО ПО УСЛУГЕ – </w:t>
      </w:r>
      <w:r w:rsidR="00DF3434">
        <w:rPr>
          <w:b/>
          <w:sz w:val="28"/>
          <w:szCs w:val="28"/>
          <w:lang w:val="ru-RU"/>
        </w:rPr>
        <w:t>411750,00</w:t>
      </w:r>
    </w:p>
    <w:p w:rsidR="000D1945" w:rsidRDefault="000D1945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Плановый показатель выдачи справок</w:t>
      </w:r>
      <w:r w:rsidR="003F41AC">
        <w:rPr>
          <w:sz w:val="28"/>
          <w:szCs w:val="28"/>
          <w:lang w:val="ru-RU"/>
        </w:rPr>
        <w:t xml:space="preserve"> 893 справок,  или переведенные в единицы книговыдач</w:t>
      </w:r>
    </w:p>
    <w:p w:rsidR="00FC3EAA" w:rsidRDefault="008F7B15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296 х 1,3 =384,8</w:t>
      </w:r>
      <w:r w:rsidR="00FC3EAA">
        <w:rPr>
          <w:sz w:val="28"/>
          <w:szCs w:val="28"/>
          <w:lang w:val="ru-RU"/>
        </w:rPr>
        <w:t xml:space="preserve"> (книговыдач)</w:t>
      </w:r>
    </w:p>
    <w:p w:rsidR="00FC3EAA" w:rsidRDefault="00DF3434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18,75</w:t>
      </w:r>
      <w:r w:rsidR="008F7B15">
        <w:rPr>
          <w:sz w:val="28"/>
          <w:szCs w:val="28"/>
          <w:lang w:val="ru-RU"/>
        </w:rPr>
        <w:t xml:space="preserve"> х 384,8 = </w:t>
      </w:r>
      <w:r>
        <w:rPr>
          <w:sz w:val="28"/>
          <w:szCs w:val="28"/>
          <w:lang w:val="ru-RU"/>
        </w:rPr>
        <w:t xml:space="preserve"> 7215,00</w:t>
      </w:r>
      <w:r w:rsidR="008F7B15">
        <w:rPr>
          <w:sz w:val="28"/>
          <w:szCs w:val="28"/>
          <w:lang w:val="ru-RU"/>
        </w:rPr>
        <w:t xml:space="preserve"> </w:t>
      </w:r>
      <w:r w:rsidR="00FC3EAA">
        <w:rPr>
          <w:sz w:val="28"/>
          <w:szCs w:val="28"/>
          <w:lang w:val="ru-RU"/>
        </w:rPr>
        <w:t>руб. – стоимость услуги</w:t>
      </w:r>
    </w:p>
    <w:p w:rsidR="00FC3EAA" w:rsidRDefault="00FC3EAA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Плановый показатель посещений массовых мероприятий </w:t>
      </w:r>
      <w:r w:rsidR="008F7B15">
        <w:rPr>
          <w:sz w:val="28"/>
          <w:szCs w:val="28"/>
          <w:lang w:val="ru-RU"/>
        </w:rPr>
        <w:t xml:space="preserve">– </w:t>
      </w:r>
      <w:r w:rsidR="00E46670">
        <w:rPr>
          <w:sz w:val="28"/>
          <w:szCs w:val="28"/>
          <w:lang w:val="ru-RU"/>
        </w:rPr>
        <w:t>7320,00</w:t>
      </w:r>
      <w:r w:rsidR="000B4E8E">
        <w:rPr>
          <w:sz w:val="28"/>
          <w:szCs w:val="28"/>
          <w:lang w:val="ru-RU"/>
        </w:rPr>
        <w:t>, или переведенные в единицу книговыдачи</w:t>
      </w:r>
    </w:p>
    <w:p w:rsidR="000B4E8E" w:rsidRDefault="00E46670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7320,00</w:t>
      </w:r>
      <w:r w:rsidR="00CE2E7A">
        <w:rPr>
          <w:sz w:val="28"/>
          <w:szCs w:val="28"/>
          <w:lang w:val="ru-RU"/>
        </w:rPr>
        <w:t xml:space="preserve"> х 3 = </w:t>
      </w:r>
      <w:r>
        <w:rPr>
          <w:sz w:val="28"/>
          <w:szCs w:val="28"/>
          <w:lang w:val="ru-RU"/>
        </w:rPr>
        <w:t xml:space="preserve">21960,00 </w:t>
      </w:r>
      <w:r w:rsidR="000B4E8E">
        <w:rPr>
          <w:sz w:val="28"/>
          <w:szCs w:val="28"/>
          <w:lang w:val="ru-RU"/>
        </w:rPr>
        <w:t>(книговыдач)</w:t>
      </w:r>
    </w:p>
    <w:p w:rsidR="000B4E8E" w:rsidRDefault="00E46670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18,75</w:t>
      </w:r>
      <w:r w:rsidR="005E65FA">
        <w:rPr>
          <w:sz w:val="28"/>
          <w:szCs w:val="28"/>
          <w:lang w:val="ru-RU"/>
        </w:rPr>
        <w:t xml:space="preserve"> </w:t>
      </w:r>
      <w:r w:rsidR="00CE2E7A">
        <w:rPr>
          <w:sz w:val="28"/>
          <w:szCs w:val="28"/>
          <w:lang w:val="ru-RU"/>
        </w:rPr>
        <w:t xml:space="preserve"> х </w:t>
      </w:r>
      <w:r>
        <w:rPr>
          <w:sz w:val="28"/>
          <w:szCs w:val="28"/>
          <w:lang w:val="ru-RU"/>
        </w:rPr>
        <w:t>21960,00</w:t>
      </w:r>
      <w:r w:rsidR="000B4E8E"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ru-RU"/>
        </w:rPr>
        <w:t>411750,00</w:t>
      </w:r>
      <w:r w:rsidR="005E65FA">
        <w:rPr>
          <w:sz w:val="28"/>
          <w:szCs w:val="28"/>
          <w:lang w:val="ru-RU"/>
        </w:rPr>
        <w:t xml:space="preserve"> р</w:t>
      </w:r>
      <w:r w:rsidR="000B4E8E">
        <w:rPr>
          <w:sz w:val="28"/>
          <w:szCs w:val="28"/>
          <w:lang w:val="ru-RU"/>
        </w:rPr>
        <w:t>уб. – стоимость библиотечной услуги</w:t>
      </w:r>
    </w:p>
    <w:p w:rsidR="009E7C7C" w:rsidRDefault="009E7C7C" w:rsidP="005C56B1">
      <w:pPr>
        <w:pStyle w:val="ab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E7C7C" w:rsidRDefault="009E7C7C" w:rsidP="005C56B1">
      <w:pPr>
        <w:pStyle w:val="ab"/>
        <w:ind w:left="795"/>
        <w:jc w:val="both"/>
        <w:rPr>
          <w:sz w:val="28"/>
          <w:szCs w:val="28"/>
          <w:lang w:val="ru-RU"/>
        </w:rPr>
      </w:pPr>
    </w:p>
    <w:p w:rsidR="009E7C7C" w:rsidRPr="009E7C7C" w:rsidRDefault="009E7C7C" w:rsidP="005C56B1">
      <w:pPr>
        <w:pStyle w:val="ab"/>
        <w:ind w:left="79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Итого по услуге 1.1. </w:t>
      </w:r>
      <w:r w:rsidR="005E65FA">
        <w:rPr>
          <w:b/>
          <w:sz w:val="28"/>
          <w:szCs w:val="28"/>
          <w:lang w:val="ru-RU"/>
        </w:rPr>
        <w:t xml:space="preserve"> </w:t>
      </w:r>
      <w:r w:rsidR="00E46670">
        <w:rPr>
          <w:b/>
          <w:sz w:val="28"/>
          <w:szCs w:val="28"/>
          <w:lang w:val="ru-RU"/>
        </w:rPr>
        <w:t>411750 +384,8+21960=434094,80</w:t>
      </w:r>
    </w:p>
    <w:bookmarkEnd w:id="0"/>
    <w:p w:rsidR="00FC3EAA" w:rsidRPr="005C56B1" w:rsidRDefault="00FC3EAA" w:rsidP="005C56B1">
      <w:pPr>
        <w:pStyle w:val="ab"/>
        <w:ind w:left="795"/>
        <w:jc w:val="both"/>
        <w:rPr>
          <w:sz w:val="28"/>
          <w:szCs w:val="28"/>
          <w:lang w:val="ru-RU"/>
        </w:rPr>
      </w:pPr>
    </w:p>
    <w:p w:rsidR="00C11F5B" w:rsidRDefault="00C11F5B" w:rsidP="000351C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Pr="00121989" w:rsidRDefault="00121989" w:rsidP="00121989">
      <w:pPr>
        <w:jc w:val="center"/>
        <w:rPr>
          <w:b/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121989" w:rsidRDefault="00121989" w:rsidP="000351C0">
      <w:pPr>
        <w:jc w:val="both"/>
        <w:rPr>
          <w:sz w:val="28"/>
          <w:szCs w:val="28"/>
          <w:lang w:val="ru-RU"/>
        </w:rPr>
      </w:pPr>
    </w:p>
    <w:p w:rsidR="00F13CAF" w:rsidRPr="00F13CAF" w:rsidRDefault="00F13CAF" w:rsidP="00F13CAF">
      <w:pPr>
        <w:jc w:val="both"/>
        <w:rPr>
          <w:sz w:val="48"/>
          <w:szCs w:val="48"/>
          <w:lang w:val="ru-RU"/>
        </w:rPr>
      </w:pPr>
    </w:p>
    <w:sectPr w:rsidR="00F13CAF" w:rsidRPr="00F13CAF" w:rsidSect="00796633">
      <w:footerReference w:type="default" r:id="rId8"/>
      <w:pgSz w:w="11906" w:h="16838"/>
      <w:pgMar w:top="568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33" w:rsidRDefault="00796633" w:rsidP="007A4C5F">
      <w:pPr>
        <w:spacing w:after="0" w:line="240" w:lineRule="auto"/>
      </w:pPr>
      <w:r>
        <w:separator/>
      </w:r>
    </w:p>
  </w:endnote>
  <w:endnote w:type="continuationSeparator" w:id="0">
    <w:p w:rsidR="00796633" w:rsidRDefault="00796633" w:rsidP="007A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33" w:rsidRDefault="00796633">
    <w:pPr>
      <w:pStyle w:val="af8"/>
    </w:pPr>
  </w:p>
  <w:p w:rsidR="00796633" w:rsidRDefault="0079663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33" w:rsidRDefault="00796633" w:rsidP="007A4C5F">
      <w:pPr>
        <w:spacing w:after="0" w:line="240" w:lineRule="auto"/>
      </w:pPr>
      <w:r>
        <w:separator/>
      </w:r>
    </w:p>
  </w:footnote>
  <w:footnote w:type="continuationSeparator" w:id="0">
    <w:p w:rsidR="00796633" w:rsidRDefault="00796633" w:rsidP="007A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CF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8C1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88B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6A3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3C7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4B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B44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CE2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9A3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2CF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83D27"/>
    <w:multiLevelType w:val="hybridMultilevel"/>
    <w:tmpl w:val="85FE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87E57"/>
    <w:multiLevelType w:val="hybridMultilevel"/>
    <w:tmpl w:val="0AEEBB3C"/>
    <w:lvl w:ilvl="0" w:tplc="53704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CE3670"/>
    <w:multiLevelType w:val="hybridMultilevel"/>
    <w:tmpl w:val="3A6CB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86ED8"/>
    <w:multiLevelType w:val="multilevel"/>
    <w:tmpl w:val="09323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7004C18"/>
    <w:multiLevelType w:val="hybridMultilevel"/>
    <w:tmpl w:val="0AEC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E5FDC"/>
    <w:multiLevelType w:val="hybridMultilevel"/>
    <w:tmpl w:val="7294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4DC4"/>
    <w:multiLevelType w:val="multilevel"/>
    <w:tmpl w:val="5F56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3347557"/>
    <w:multiLevelType w:val="multilevel"/>
    <w:tmpl w:val="D8B65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8">
    <w:nsid w:val="67422621"/>
    <w:multiLevelType w:val="hybridMultilevel"/>
    <w:tmpl w:val="FF1E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7"/>
  </w:num>
  <w:num w:numId="5">
    <w:abstractNumId w:val="12"/>
  </w:num>
  <w:num w:numId="6">
    <w:abstractNumId w:val="18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DC6"/>
    <w:rsid w:val="0000328F"/>
    <w:rsid w:val="00004AD6"/>
    <w:rsid w:val="0000594B"/>
    <w:rsid w:val="000120A7"/>
    <w:rsid w:val="000236D8"/>
    <w:rsid w:val="000351C0"/>
    <w:rsid w:val="000353B7"/>
    <w:rsid w:val="00040FBD"/>
    <w:rsid w:val="00041849"/>
    <w:rsid w:val="00055CF7"/>
    <w:rsid w:val="00056BA7"/>
    <w:rsid w:val="00083766"/>
    <w:rsid w:val="00084878"/>
    <w:rsid w:val="000A32AD"/>
    <w:rsid w:val="000B1F29"/>
    <w:rsid w:val="000B4E8E"/>
    <w:rsid w:val="000B628C"/>
    <w:rsid w:val="000D1945"/>
    <w:rsid w:val="000D657D"/>
    <w:rsid w:val="0011044D"/>
    <w:rsid w:val="00116001"/>
    <w:rsid w:val="00121989"/>
    <w:rsid w:val="00132D14"/>
    <w:rsid w:val="00137DBF"/>
    <w:rsid w:val="001452CF"/>
    <w:rsid w:val="00151B8B"/>
    <w:rsid w:val="00152818"/>
    <w:rsid w:val="00153E79"/>
    <w:rsid w:val="00161725"/>
    <w:rsid w:val="001642E7"/>
    <w:rsid w:val="00167372"/>
    <w:rsid w:val="00184597"/>
    <w:rsid w:val="00190B5A"/>
    <w:rsid w:val="00195D07"/>
    <w:rsid w:val="001A28F1"/>
    <w:rsid w:val="001A3210"/>
    <w:rsid w:val="001B0976"/>
    <w:rsid w:val="001B1537"/>
    <w:rsid w:val="001B3758"/>
    <w:rsid w:val="001B60F1"/>
    <w:rsid w:val="001C59B6"/>
    <w:rsid w:val="001C6484"/>
    <w:rsid w:val="001C6797"/>
    <w:rsid w:val="001D7698"/>
    <w:rsid w:val="0020555A"/>
    <w:rsid w:val="00242867"/>
    <w:rsid w:val="0024569D"/>
    <w:rsid w:val="00256C3D"/>
    <w:rsid w:val="002707B8"/>
    <w:rsid w:val="00272D7C"/>
    <w:rsid w:val="00273147"/>
    <w:rsid w:val="00275D20"/>
    <w:rsid w:val="00292DA4"/>
    <w:rsid w:val="00294B88"/>
    <w:rsid w:val="002964F5"/>
    <w:rsid w:val="002B1532"/>
    <w:rsid w:val="002B1DC6"/>
    <w:rsid w:val="002B34DD"/>
    <w:rsid w:val="002C5C6F"/>
    <w:rsid w:val="002C6683"/>
    <w:rsid w:val="002E1D57"/>
    <w:rsid w:val="003114C6"/>
    <w:rsid w:val="00311E33"/>
    <w:rsid w:val="00314ED8"/>
    <w:rsid w:val="00315D69"/>
    <w:rsid w:val="00321B6A"/>
    <w:rsid w:val="003679AB"/>
    <w:rsid w:val="0039401A"/>
    <w:rsid w:val="003A4580"/>
    <w:rsid w:val="003A703D"/>
    <w:rsid w:val="003B523D"/>
    <w:rsid w:val="003C4339"/>
    <w:rsid w:val="003E6B86"/>
    <w:rsid w:val="003F41AC"/>
    <w:rsid w:val="00406FE1"/>
    <w:rsid w:val="00417541"/>
    <w:rsid w:val="00420A41"/>
    <w:rsid w:val="0042216D"/>
    <w:rsid w:val="00425EE8"/>
    <w:rsid w:val="0042691F"/>
    <w:rsid w:val="0043483D"/>
    <w:rsid w:val="004408B8"/>
    <w:rsid w:val="00455C10"/>
    <w:rsid w:val="00457A5F"/>
    <w:rsid w:val="00470009"/>
    <w:rsid w:val="004A0EF5"/>
    <w:rsid w:val="004A2111"/>
    <w:rsid w:val="004A4DF7"/>
    <w:rsid w:val="004B5E16"/>
    <w:rsid w:val="004C19EB"/>
    <w:rsid w:val="004D6363"/>
    <w:rsid w:val="004E6480"/>
    <w:rsid w:val="004E7685"/>
    <w:rsid w:val="004F2612"/>
    <w:rsid w:val="004F2BB0"/>
    <w:rsid w:val="005011DD"/>
    <w:rsid w:val="005059E3"/>
    <w:rsid w:val="00526B17"/>
    <w:rsid w:val="005573B1"/>
    <w:rsid w:val="0057193B"/>
    <w:rsid w:val="005764B0"/>
    <w:rsid w:val="00580272"/>
    <w:rsid w:val="0058052A"/>
    <w:rsid w:val="00584AAB"/>
    <w:rsid w:val="00590A49"/>
    <w:rsid w:val="00590C1A"/>
    <w:rsid w:val="005A364C"/>
    <w:rsid w:val="005B53F5"/>
    <w:rsid w:val="005C17AC"/>
    <w:rsid w:val="005C56B1"/>
    <w:rsid w:val="005D135B"/>
    <w:rsid w:val="005E65FA"/>
    <w:rsid w:val="005F0B02"/>
    <w:rsid w:val="00611D12"/>
    <w:rsid w:val="0061203A"/>
    <w:rsid w:val="00615BE3"/>
    <w:rsid w:val="00623C92"/>
    <w:rsid w:val="006247AF"/>
    <w:rsid w:val="00633B64"/>
    <w:rsid w:val="0065093F"/>
    <w:rsid w:val="006560DD"/>
    <w:rsid w:val="00657B6A"/>
    <w:rsid w:val="00663ED1"/>
    <w:rsid w:val="00671F0A"/>
    <w:rsid w:val="00682C74"/>
    <w:rsid w:val="00684AEA"/>
    <w:rsid w:val="0069579B"/>
    <w:rsid w:val="006970E4"/>
    <w:rsid w:val="006A7C6D"/>
    <w:rsid w:val="006B072A"/>
    <w:rsid w:val="006D46FC"/>
    <w:rsid w:val="006F0393"/>
    <w:rsid w:val="006F1453"/>
    <w:rsid w:val="006F4937"/>
    <w:rsid w:val="00705D11"/>
    <w:rsid w:val="007220ED"/>
    <w:rsid w:val="00725521"/>
    <w:rsid w:val="007258FC"/>
    <w:rsid w:val="007277DA"/>
    <w:rsid w:val="00732541"/>
    <w:rsid w:val="00734E0F"/>
    <w:rsid w:val="007461B4"/>
    <w:rsid w:val="00764B86"/>
    <w:rsid w:val="00770177"/>
    <w:rsid w:val="007748DC"/>
    <w:rsid w:val="0079033A"/>
    <w:rsid w:val="007918A0"/>
    <w:rsid w:val="00796633"/>
    <w:rsid w:val="007A25A2"/>
    <w:rsid w:val="007A347D"/>
    <w:rsid w:val="007A4C5F"/>
    <w:rsid w:val="007B433A"/>
    <w:rsid w:val="007B45FC"/>
    <w:rsid w:val="007D3393"/>
    <w:rsid w:val="007F0742"/>
    <w:rsid w:val="00800D2E"/>
    <w:rsid w:val="00801C53"/>
    <w:rsid w:val="008115A8"/>
    <w:rsid w:val="0082670A"/>
    <w:rsid w:val="008377BC"/>
    <w:rsid w:val="008462BF"/>
    <w:rsid w:val="00846698"/>
    <w:rsid w:val="00856344"/>
    <w:rsid w:val="00856486"/>
    <w:rsid w:val="008578D0"/>
    <w:rsid w:val="00861AA9"/>
    <w:rsid w:val="008653BC"/>
    <w:rsid w:val="00865BFF"/>
    <w:rsid w:val="008976A2"/>
    <w:rsid w:val="008A62E6"/>
    <w:rsid w:val="008B347C"/>
    <w:rsid w:val="008B5761"/>
    <w:rsid w:val="008B73E6"/>
    <w:rsid w:val="008C322B"/>
    <w:rsid w:val="008D6B35"/>
    <w:rsid w:val="008D707B"/>
    <w:rsid w:val="008F0EF4"/>
    <w:rsid w:val="008F1E15"/>
    <w:rsid w:val="008F7B15"/>
    <w:rsid w:val="00902B72"/>
    <w:rsid w:val="009047FD"/>
    <w:rsid w:val="00907808"/>
    <w:rsid w:val="009240E0"/>
    <w:rsid w:val="009271AE"/>
    <w:rsid w:val="00942C23"/>
    <w:rsid w:val="00957CB9"/>
    <w:rsid w:val="0096361B"/>
    <w:rsid w:val="00964EF7"/>
    <w:rsid w:val="00965580"/>
    <w:rsid w:val="00976513"/>
    <w:rsid w:val="009A0500"/>
    <w:rsid w:val="009B2EA9"/>
    <w:rsid w:val="009C6FC2"/>
    <w:rsid w:val="009C6FD4"/>
    <w:rsid w:val="009C75F3"/>
    <w:rsid w:val="009D3D74"/>
    <w:rsid w:val="009D4C2F"/>
    <w:rsid w:val="009D7232"/>
    <w:rsid w:val="009E4A05"/>
    <w:rsid w:val="009E7C7C"/>
    <w:rsid w:val="009F653E"/>
    <w:rsid w:val="009F6C79"/>
    <w:rsid w:val="00A222CB"/>
    <w:rsid w:val="00A4349B"/>
    <w:rsid w:val="00A43847"/>
    <w:rsid w:val="00A54D35"/>
    <w:rsid w:val="00A65500"/>
    <w:rsid w:val="00A66482"/>
    <w:rsid w:val="00A665DC"/>
    <w:rsid w:val="00A761C8"/>
    <w:rsid w:val="00A854C4"/>
    <w:rsid w:val="00A91F83"/>
    <w:rsid w:val="00AA5F7E"/>
    <w:rsid w:val="00AA6D35"/>
    <w:rsid w:val="00AB0914"/>
    <w:rsid w:val="00AB2B99"/>
    <w:rsid w:val="00AB6D46"/>
    <w:rsid w:val="00AC2978"/>
    <w:rsid w:val="00AC4F1A"/>
    <w:rsid w:val="00AC71FE"/>
    <w:rsid w:val="00AD1B11"/>
    <w:rsid w:val="00AE3300"/>
    <w:rsid w:val="00AF0D9A"/>
    <w:rsid w:val="00B04297"/>
    <w:rsid w:val="00B07A87"/>
    <w:rsid w:val="00B30CAB"/>
    <w:rsid w:val="00B348F8"/>
    <w:rsid w:val="00B35A2A"/>
    <w:rsid w:val="00B61551"/>
    <w:rsid w:val="00B66AD6"/>
    <w:rsid w:val="00B72919"/>
    <w:rsid w:val="00B85156"/>
    <w:rsid w:val="00BB0016"/>
    <w:rsid w:val="00BB0037"/>
    <w:rsid w:val="00BB2435"/>
    <w:rsid w:val="00BC0FFF"/>
    <w:rsid w:val="00BC49CE"/>
    <w:rsid w:val="00BC6367"/>
    <w:rsid w:val="00BC7007"/>
    <w:rsid w:val="00BE0872"/>
    <w:rsid w:val="00BF2D48"/>
    <w:rsid w:val="00C02679"/>
    <w:rsid w:val="00C07FBD"/>
    <w:rsid w:val="00C112A2"/>
    <w:rsid w:val="00C11F5B"/>
    <w:rsid w:val="00C17899"/>
    <w:rsid w:val="00C2252F"/>
    <w:rsid w:val="00C264EB"/>
    <w:rsid w:val="00C301A3"/>
    <w:rsid w:val="00C43492"/>
    <w:rsid w:val="00C44F40"/>
    <w:rsid w:val="00C7146C"/>
    <w:rsid w:val="00C77951"/>
    <w:rsid w:val="00C82B15"/>
    <w:rsid w:val="00CA6ECE"/>
    <w:rsid w:val="00CB7390"/>
    <w:rsid w:val="00CE2E7A"/>
    <w:rsid w:val="00CF6E83"/>
    <w:rsid w:val="00D0709D"/>
    <w:rsid w:val="00D30898"/>
    <w:rsid w:val="00D31060"/>
    <w:rsid w:val="00D31615"/>
    <w:rsid w:val="00D41A34"/>
    <w:rsid w:val="00D47093"/>
    <w:rsid w:val="00D612A4"/>
    <w:rsid w:val="00D67A89"/>
    <w:rsid w:val="00D708EE"/>
    <w:rsid w:val="00D72A6A"/>
    <w:rsid w:val="00D81C20"/>
    <w:rsid w:val="00D84CB6"/>
    <w:rsid w:val="00D934EE"/>
    <w:rsid w:val="00D9420D"/>
    <w:rsid w:val="00DB1DE6"/>
    <w:rsid w:val="00DD0E37"/>
    <w:rsid w:val="00DD37E8"/>
    <w:rsid w:val="00DF3434"/>
    <w:rsid w:val="00E0473A"/>
    <w:rsid w:val="00E34B59"/>
    <w:rsid w:val="00E43485"/>
    <w:rsid w:val="00E45F0F"/>
    <w:rsid w:val="00E46670"/>
    <w:rsid w:val="00E4786E"/>
    <w:rsid w:val="00E629B1"/>
    <w:rsid w:val="00E71195"/>
    <w:rsid w:val="00E85A8B"/>
    <w:rsid w:val="00EA7751"/>
    <w:rsid w:val="00EB1AC0"/>
    <w:rsid w:val="00EB268F"/>
    <w:rsid w:val="00EB48EA"/>
    <w:rsid w:val="00EC3688"/>
    <w:rsid w:val="00EC46F2"/>
    <w:rsid w:val="00EE0EF9"/>
    <w:rsid w:val="00F04E7C"/>
    <w:rsid w:val="00F13CAF"/>
    <w:rsid w:val="00F36276"/>
    <w:rsid w:val="00F36B55"/>
    <w:rsid w:val="00F43471"/>
    <w:rsid w:val="00F461E7"/>
    <w:rsid w:val="00F604A3"/>
    <w:rsid w:val="00F61E99"/>
    <w:rsid w:val="00F65ECE"/>
    <w:rsid w:val="00F66D8A"/>
    <w:rsid w:val="00F674EF"/>
    <w:rsid w:val="00F7163F"/>
    <w:rsid w:val="00F7248A"/>
    <w:rsid w:val="00F7328C"/>
    <w:rsid w:val="00F74D8E"/>
    <w:rsid w:val="00F81DD2"/>
    <w:rsid w:val="00F8364C"/>
    <w:rsid w:val="00F83E6F"/>
    <w:rsid w:val="00F90828"/>
    <w:rsid w:val="00FB01C8"/>
    <w:rsid w:val="00FB6709"/>
    <w:rsid w:val="00FC3EAA"/>
    <w:rsid w:val="00FC52F2"/>
    <w:rsid w:val="00FD241C"/>
    <w:rsid w:val="00FD3ED2"/>
    <w:rsid w:val="00FE0216"/>
    <w:rsid w:val="00FE2B01"/>
    <w:rsid w:val="00FE31E5"/>
    <w:rsid w:val="00FF1D7F"/>
    <w:rsid w:val="00FF6039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679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C67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67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679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1C679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1C679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C679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C679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1C6797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C679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67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679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C67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C679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C679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C679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C679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67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1C679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67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67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679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679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6797"/>
    <w:rPr>
      <w:b/>
      <w:bCs/>
    </w:rPr>
  </w:style>
  <w:style w:type="character" w:styleId="a9">
    <w:name w:val="Emphasis"/>
    <w:basedOn w:val="a0"/>
    <w:uiPriority w:val="20"/>
    <w:qFormat/>
    <w:rsid w:val="001C6797"/>
    <w:rPr>
      <w:i/>
      <w:iCs/>
    </w:rPr>
  </w:style>
  <w:style w:type="paragraph" w:styleId="aa">
    <w:name w:val="No Spacing"/>
    <w:uiPriority w:val="1"/>
    <w:qFormat/>
    <w:rsid w:val="001C6797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C67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679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1C679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C679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1C6797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C6797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C6797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C6797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C6797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C679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1C6797"/>
    <w:pPr>
      <w:outlineLvl w:val="9"/>
    </w:pPr>
  </w:style>
  <w:style w:type="table" w:styleId="af4">
    <w:name w:val="Table Grid"/>
    <w:basedOn w:val="a1"/>
    <w:uiPriority w:val="59"/>
    <w:rsid w:val="00D72A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A665D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5">
    <w:name w:val="line number"/>
    <w:basedOn w:val="a0"/>
    <w:uiPriority w:val="99"/>
    <w:semiHidden/>
    <w:unhideWhenUsed/>
    <w:rsid w:val="00611D12"/>
  </w:style>
  <w:style w:type="paragraph" w:styleId="af6">
    <w:name w:val="header"/>
    <w:basedOn w:val="a"/>
    <w:link w:val="af7"/>
    <w:uiPriority w:val="99"/>
    <w:unhideWhenUsed/>
    <w:rsid w:val="007A4C5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A4C5F"/>
    <w:rPr>
      <w:sz w:val="22"/>
      <w:szCs w:val="22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rsid w:val="007A4C5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A4C5F"/>
    <w:rPr>
      <w:sz w:val="22"/>
      <w:szCs w:val="22"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96633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29</Pages>
  <Words>6497</Words>
  <Characters>37038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10</cp:revision>
  <cp:lastPrinted>2016-02-10T08:26:00Z</cp:lastPrinted>
  <dcterms:created xsi:type="dcterms:W3CDTF">2011-12-23T09:54:00Z</dcterms:created>
  <dcterms:modified xsi:type="dcterms:W3CDTF">2016-02-10T08:45:00Z</dcterms:modified>
</cp:coreProperties>
</file>