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E5" w:rsidRPr="00930EC6" w:rsidRDefault="00FA6CAE" w:rsidP="008065E5">
      <w:pPr>
        <w:spacing w:line="360" w:lineRule="auto"/>
        <w:jc w:val="right"/>
        <w:rPr>
          <w:rFonts w:ascii="Times New Roman" w:hAnsi="Times New Roman"/>
          <w:i/>
          <w:sz w:val="24"/>
          <w:szCs w:val="24"/>
        </w:rPr>
      </w:pPr>
      <w:r w:rsidRPr="00FA6CAE">
        <w:rPr>
          <w:rFonts w:ascii="Times New Roman" w:hAnsi="Times New Roman"/>
          <w:noProof/>
          <w:sz w:val="24"/>
          <w:szCs w:val="24"/>
          <w:lang w:eastAsia="ru-RU"/>
        </w:rPr>
        <w:pict>
          <v:line id="Прямая соединительная линия 17" o:spid="_x0000_s1026" style="position:absolute;left:0;text-align:left;z-index:251664896;visibility:visible;mso-wrap-distance-top:-6e-5mm;mso-wrap-distance-bottom:-6e-5mm" from="46.5pt,17.85pt" to="51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" o:allowincell="f" strokeweight="2pt">
            <v:stroke startarrowwidth="narrow" startarrowlength="short" endarrowwidth="narrow" endarrowlength="short"/>
          </v:line>
        </w:pict>
      </w:r>
    </w:p>
    <w:p w:rsidR="008065E5" w:rsidRPr="00930EC6" w:rsidRDefault="008065E5" w:rsidP="008065E5">
      <w:pPr>
        <w:pStyle w:val="afd"/>
        <w:jc w:val="center"/>
        <w:rPr>
          <w:rFonts w:ascii="Times New Roman" w:hAnsi="Times New Roman"/>
          <w:b/>
          <w:sz w:val="24"/>
          <w:szCs w:val="24"/>
        </w:rPr>
      </w:pPr>
      <w:r w:rsidRPr="00930EC6">
        <w:rPr>
          <w:rFonts w:ascii="Times New Roman" w:hAnsi="Times New Roman"/>
          <w:b/>
          <w:sz w:val="24"/>
          <w:szCs w:val="24"/>
        </w:rPr>
        <w:t xml:space="preserve">Общество с ограниченной ответственностью </w:t>
      </w:r>
    </w:p>
    <w:p w:rsidR="008065E5" w:rsidRPr="00930EC6" w:rsidRDefault="008065E5" w:rsidP="008065E5">
      <w:pPr>
        <w:pStyle w:val="afd"/>
        <w:jc w:val="center"/>
        <w:rPr>
          <w:rFonts w:ascii="Times New Roman" w:hAnsi="Times New Roman"/>
          <w:b/>
          <w:sz w:val="24"/>
          <w:szCs w:val="24"/>
        </w:rPr>
      </w:pPr>
      <w:r w:rsidRPr="00930EC6">
        <w:rPr>
          <w:rFonts w:ascii="Times New Roman" w:hAnsi="Times New Roman"/>
          <w:b/>
          <w:sz w:val="24"/>
          <w:szCs w:val="24"/>
        </w:rPr>
        <w:t>научно-производственное объединение «ГеоГИС»</w:t>
      </w:r>
      <w:r w:rsidR="00FA6CAE">
        <w:rPr>
          <w:rFonts w:ascii="Times New Roman" w:hAnsi="Times New Roman"/>
          <w:b/>
          <w:noProof/>
          <w:sz w:val="24"/>
          <w:szCs w:val="24"/>
          <w:lang w:eastAsia="ru-RU"/>
        </w:rPr>
        <w:pict>
          <v:rect id="Rectangle 501" o:spid="_x0000_s1030" style="position:absolute;left:0;text-align:left;margin-left:0;margin-top:0;width:623.3pt;height:24.15pt;z-index:25165260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" o:allowincell="f" fillcolor="#4bacc6" strokecolor="#31849b">
            <w10:wrap anchorx="page" anchory="page"/>
          </v:rect>
        </w:pict>
      </w:r>
      <w:r w:rsidR="00FA6CAE">
        <w:rPr>
          <w:rFonts w:ascii="Times New Roman" w:hAnsi="Times New Roman"/>
          <w:b/>
          <w:noProof/>
          <w:sz w:val="24"/>
          <w:szCs w:val="24"/>
          <w:lang w:eastAsia="ru-RU"/>
        </w:rPr>
        <w:pict>
          <v:rect id="Rectangle 504" o:spid="_x0000_s1029" style="position:absolute;left:0;text-align:left;margin-left:38.9pt;margin-top:-20.55pt;width:7.15pt;height:882.6pt;z-index:25166182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" o:allowincell="f" strokecolor="#31849b">
            <w10:wrap anchorx="page" anchory="page"/>
          </v:rect>
        </w:pict>
      </w:r>
      <w:r w:rsidR="00FA6CAE">
        <w:rPr>
          <w:rFonts w:ascii="Times New Roman" w:hAnsi="Times New Roman"/>
          <w:b/>
          <w:noProof/>
          <w:sz w:val="24"/>
          <w:szCs w:val="24"/>
          <w:lang w:eastAsia="ru-RU"/>
        </w:rPr>
        <w:pict>
          <v:rect id="Rectangle 503" o:spid="_x0000_s1028" style="position:absolute;left:0;text-align:left;margin-left:570.45pt;margin-top:-20.55pt;width:7.15pt;height:882.6pt;z-index:25165875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" o:allowincell="f" strokecolor="#31849b">
            <w10:wrap anchorx="page" anchory="page"/>
          </v:rect>
        </w:pict>
      </w:r>
      <w:r w:rsidR="00FA6CAE">
        <w:rPr>
          <w:rFonts w:ascii="Times New Roman" w:hAnsi="Times New Roman"/>
          <w:b/>
          <w:noProof/>
          <w:sz w:val="24"/>
          <w:szCs w:val="24"/>
          <w:lang w:eastAsia="ru-RU"/>
        </w:rPr>
        <w:pict>
          <v:rect id="Rectangle 502" o:spid="_x0000_s1027" style="position:absolute;left:0;text-align:left;margin-left:-14.4pt;margin-top:.5pt;width:624.05pt;height:24.15pt;z-index:251655680;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" o:allowincell="f" fillcolor="#4bacc6" strokecolor="#31849b">
            <w10:wrap anchorx="page" anchory="page"/>
          </v:rect>
        </w:pict>
      </w:r>
    </w:p>
    <w:p w:rsidR="008065E5" w:rsidRPr="00930EC6" w:rsidRDefault="008065E5" w:rsidP="008065E5">
      <w:pPr>
        <w:pStyle w:val="afd"/>
        <w:rPr>
          <w:rFonts w:ascii="Times New Roman" w:hAnsi="Times New Roman"/>
          <w:sz w:val="24"/>
          <w:szCs w:val="24"/>
        </w:rPr>
      </w:pPr>
    </w:p>
    <w:p w:rsidR="008065E5" w:rsidRPr="00930EC6" w:rsidRDefault="008065E5" w:rsidP="008065E5">
      <w:pPr>
        <w:pStyle w:val="afd"/>
        <w:rPr>
          <w:rFonts w:ascii="Times New Roman" w:hAnsi="Times New Roman"/>
          <w:sz w:val="24"/>
          <w:szCs w:val="24"/>
        </w:rPr>
      </w:pPr>
    </w:p>
    <w:p w:rsidR="008065E5" w:rsidRPr="00930EC6" w:rsidRDefault="008065E5" w:rsidP="008065E5">
      <w:pPr>
        <w:pStyle w:val="afd"/>
        <w:rPr>
          <w:rFonts w:ascii="Times New Roman" w:hAnsi="Times New Roman"/>
          <w:sz w:val="24"/>
          <w:szCs w:val="24"/>
        </w:rPr>
      </w:pPr>
    </w:p>
    <w:p w:rsidR="008065E5" w:rsidRPr="00930EC6" w:rsidRDefault="008065E5" w:rsidP="008065E5">
      <w:pPr>
        <w:pStyle w:val="afd"/>
        <w:tabs>
          <w:tab w:val="left" w:pos="1812"/>
        </w:tabs>
        <w:rPr>
          <w:rFonts w:ascii="Times New Roman" w:hAnsi="Times New Roman"/>
          <w:sz w:val="24"/>
          <w:szCs w:val="24"/>
        </w:rPr>
      </w:pPr>
      <w:r w:rsidRPr="00930EC6">
        <w:rPr>
          <w:rFonts w:ascii="Times New Roman" w:hAnsi="Times New Roman"/>
          <w:sz w:val="24"/>
          <w:szCs w:val="24"/>
        </w:rPr>
        <w:tab/>
      </w:r>
    </w:p>
    <w:p w:rsidR="00D000FA" w:rsidRPr="00930EC6" w:rsidRDefault="00B70E33" w:rsidP="00141A60">
      <w:pPr>
        <w:pStyle w:val="afd"/>
        <w:tabs>
          <w:tab w:val="left" w:pos="1812"/>
        </w:tabs>
        <w:ind w:right="423" w:firstLine="567"/>
        <w:jc w:val="center"/>
        <w:rPr>
          <w:rFonts w:ascii="Times New Roman" w:hAnsi="Times New Roman"/>
          <w:sz w:val="24"/>
          <w:szCs w:val="24"/>
        </w:rPr>
      </w:pPr>
      <w:r w:rsidRPr="00930EC6">
        <w:rPr>
          <w:rFonts w:ascii="Times New Roman" w:hAnsi="Times New Roman"/>
          <w:sz w:val="24"/>
          <w:szCs w:val="24"/>
        </w:rPr>
        <w:t>Муниципальный</w:t>
      </w:r>
      <w:r w:rsidR="008065E5" w:rsidRPr="00930EC6">
        <w:rPr>
          <w:rFonts w:ascii="Times New Roman" w:hAnsi="Times New Roman"/>
          <w:sz w:val="24"/>
          <w:szCs w:val="24"/>
        </w:rPr>
        <w:t xml:space="preserve"> заказчик – </w:t>
      </w:r>
      <w:r w:rsidRPr="00930EC6">
        <w:rPr>
          <w:rFonts w:ascii="Times New Roman" w:hAnsi="Times New Roman"/>
          <w:sz w:val="24"/>
          <w:szCs w:val="24"/>
        </w:rPr>
        <w:t xml:space="preserve">Администрация </w:t>
      </w:r>
    </w:p>
    <w:p w:rsidR="00B70E33" w:rsidRPr="00930EC6" w:rsidRDefault="00D000FA" w:rsidP="00141A60">
      <w:pPr>
        <w:pStyle w:val="afd"/>
        <w:tabs>
          <w:tab w:val="left" w:pos="1812"/>
        </w:tabs>
        <w:ind w:right="423" w:firstLine="567"/>
        <w:jc w:val="center"/>
        <w:rPr>
          <w:rFonts w:ascii="Times New Roman" w:hAnsi="Times New Roman"/>
          <w:sz w:val="24"/>
          <w:szCs w:val="24"/>
        </w:rPr>
      </w:pPr>
      <w:r w:rsidRPr="00930EC6">
        <w:rPr>
          <w:rFonts w:ascii="Times New Roman" w:hAnsi="Times New Roman"/>
          <w:sz w:val="24"/>
          <w:szCs w:val="24"/>
        </w:rPr>
        <w:t xml:space="preserve">Красносулинского муниципального </w:t>
      </w:r>
      <w:r w:rsidR="00B70E33" w:rsidRPr="00930EC6">
        <w:rPr>
          <w:rFonts w:ascii="Times New Roman" w:hAnsi="Times New Roman"/>
          <w:sz w:val="24"/>
          <w:szCs w:val="24"/>
        </w:rPr>
        <w:t>района</w:t>
      </w:r>
    </w:p>
    <w:p w:rsidR="008065E5" w:rsidRPr="00930EC6" w:rsidRDefault="00B70E33" w:rsidP="00141A60">
      <w:pPr>
        <w:pStyle w:val="afd"/>
        <w:tabs>
          <w:tab w:val="left" w:pos="1812"/>
        </w:tabs>
        <w:ind w:right="423" w:firstLine="567"/>
        <w:jc w:val="center"/>
        <w:rPr>
          <w:rFonts w:ascii="Times New Roman" w:hAnsi="Times New Roman"/>
          <w:sz w:val="24"/>
          <w:szCs w:val="24"/>
        </w:rPr>
      </w:pPr>
      <w:r w:rsidRPr="00930EC6">
        <w:rPr>
          <w:rFonts w:ascii="Times New Roman" w:hAnsi="Times New Roman"/>
          <w:sz w:val="24"/>
          <w:szCs w:val="24"/>
        </w:rPr>
        <w:t xml:space="preserve"> Ростовской области</w:t>
      </w:r>
    </w:p>
    <w:p w:rsidR="008065E5" w:rsidRPr="00930EC6" w:rsidRDefault="008065E5" w:rsidP="008065E5">
      <w:pPr>
        <w:pStyle w:val="afd"/>
        <w:tabs>
          <w:tab w:val="left" w:pos="924"/>
        </w:tabs>
        <w:rPr>
          <w:rFonts w:ascii="Times New Roman" w:hAnsi="Times New Roman"/>
          <w:sz w:val="24"/>
          <w:szCs w:val="24"/>
        </w:rPr>
      </w:pPr>
    </w:p>
    <w:p w:rsidR="008065E5" w:rsidRPr="00930EC6" w:rsidRDefault="008065E5" w:rsidP="008065E5">
      <w:pPr>
        <w:pStyle w:val="afd"/>
        <w:rPr>
          <w:rFonts w:ascii="Times New Roman" w:hAnsi="Times New Roman"/>
          <w:sz w:val="24"/>
          <w:szCs w:val="24"/>
        </w:rPr>
      </w:pPr>
    </w:p>
    <w:p w:rsidR="008065E5" w:rsidRPr="00930EC6" w:rsidRDefault="008065E5" w:rsidP="008065E5">
      <w:pPr>
        <w:pStyle w:val="afd"/>
        <w:jc w:val="center"/>
        <w:rPr>
          <w:rFonts w:ascii="Times New Roman" w:hAnsi="Times New Roman"/>
          <w:sz w:val="24"/>
          <w:szCs w:val="24"/>
        </w:rPr>
      </w:pPr>
    </w:p>
    <w:p w:rsidR="00B32840" w:rsidRPr="00930EC6" w:rsidRDefault="00B32840" w:rsidP="00B32840">
      <w:pPr>
        <w:spacing w:after="0" w:line="360" w:lineRule="auto"/>
        <w:ind w:left="284"/>
        <w:jc w:val="center"/>
        <w:rPr>
          <w:rFonts w:ascii="Times New Roman" w:hAnsi="Times New Roman"/>
          <w:sz w:val="24"/>
          <w:szCs w:val="24"/>
        </w:rPr>
      </w:pPr>
    </w:p>
    <w:p w:rsidR="00B32840" w:rsidRPr="00930EC6" w:rsidRDefault="00E464F1" w:rsidP="00B32840">
      <w:pPr>
        <w:spacing w:after="0" w:line="360" w:lineRule="auto"/>
        <w:ind w:left="284"/>
        <w:jc w:val="center"/>
        <w:rPr>
          <w:rFonts w:ascii="Times New Roman" w:hAnsi="Times New Roman"/>
          <w:sz w:val="24"/>
          <w:szCs w:val="24"/>
        </w:rPr>
      </w:pPr>
      <w:r w:rsidRPr="00930EC6">
        <w:rPr>
          <w:rFonts w:ascii="Times New Roman" w:hAnsi="Times New Roman"/>
          <w:sz w:val="24"/>
          <w:szCs w:val="24"/>
        </w:rPr>
        <w:t>ПРОЕКТ ПРАВИЛ</w:t>
      </w:r>
      <w:r w:rsidR="00484E7E" w:rsidRPr="00930EC6">
        <w:rPr>
          <w:rFonts w:ascii="Times New Roman" w:hAnsi="Times New Roman"/>
          <w:sz w:val="24"/>
          <w:szCs w:val="24"/>
        </w:rPr>
        <w:t xml:space="preserve"> ЗЕМЛЕПОЛЬЗОВАНИЯ И ЗАСТРОЙКИ</w:t>
      </w:r>
    </w:p>
    <w:p w:rsidR="00B32840" w:rsidRPr="00930EC6" w:rsidRDefault="00C67B0F" w:rsidP="00B32840">
      <w:pPr>
        <w:spacing w:after="0" w:line="360" w:lineRule="auto"/>
        <w:ind w:left="284"/>
        <w:jc w:val="center"/>
        <w:rPr>
          <w:rFonts w:ascii="Times New Roman" w:hAnsi="Times New Roman"/>
          <w:sz w:val="24"/>
          <w:szCs w:val="24"/>
        </w:rPr>
      </w:pPr>
      <w:r>
        <w:rPr>
          <w:rFonts w:ascii="Times New Roman" w:hAnsi="Times New Roman"/>
          <w:sz w:val="24"/>
          <w:szCs w:val="24"/>
        </w:rPr>
        <w:t>БОЖКОВСКОГО</w:t>
      </w:r>
      <w:r w:rsidR="00E90CF1" w:rsidRPr="00930EC6">
        <w:rPr>
          <w:rFonts w:ascii="Times New Roman" w:hAnsi="Times New Roman"/>
          <w:sz w:val="24"/>
          <w:szCs w:val="24"/>
        </w:rPr>
        <w:t xml:space="preserve"> СЕЛЬСКОГО</w:t>
      </w:r>
      <w:r w:rsidR="00B32840" w:rsidRPr="00930EC6">
        <w:rPr>
          <w:rFonts w:ascii="Times New Roman" w:hAnsi="Times New Roman"/>
          <w:sz w:val="24"/>
          <w:szCs w:val="24"/>
        </w:rPr>
        <w:t>ПОСЕЛЕНИЯ</w:t>
      </w:r>
    </w:p>
    <w:p w:rsidR="00B32840" w:rsidRPr="00930EC6" w:rsidRDefault="00B32840" w:rsidP="00B32840">
      <w:pPr>
        <w:spacing w:after="0" w:line="360" w:lineRule="auto"/>
        <w:ind w:left="284"/>
        <w:jc w:val="center"/>
        <w:rPr>
          <w:rFonts w:ascii="Times New Roman" w:hAnsi="Times New Roman"/>
          <w:sz w:val="24"/>
          <w:szCs w:val="24"/>
        </w:rPr>
      </w:pPr>
      <w:r w:rsidRPr="00930EC6">
        <w:rPr>
          <w:rFonts w:ascii="Times New Roman" w:hAnsi="Times New Roman"/>
          <w:sz w:val="24"/>
          <w:szCs w:val="24"/>
        </w:rPr>
        <w:t>КРАСНОСУЛИНСКОГО РАЙОНА РОСТОВСКОЙ ОБЛАСТИ</w:t>
      </w:r>
    </w:p>
    <w:p w:rsidR="00B32840" w:rsidRPr="00930EC6" w:rsidRDefault="00B32840" w:rsidP="00B32840">
      <w:pPr>
        <w:spacing w:after="0" w:line="360" w:lineRule="auto"/>
        <w:ind w:left="284"/>
        <w:jc w:val="center"/>
        <w:rPr>
          <w:rFonts w:ascii="Times New Roman" w:hAnsi="Times New Roman"/>
          <w:sz w:val="24"/>
          <w:szCs w:val="24"/>
        </w:rPr>
      </w:pPr>
    </w:p>
    <w:p w:rsidR="00784065" w:rsidRPr="00930EC6" w:rsidRDefault="00784065" w:rsidP="00784065">
      <w:pPr>
        <w:widowControl w:val="0"/>
        <w:shd w:val="clear" w:color="auto" w:fill="FFFFFF"/>
        <w:suppressAutoHyphens/>
        <w:overflowPunct w:val="0"/>
        <w:autoSpaceDE w:val="0"/>
        <w:spacing w:after="0" w:line="240" w:lineRule="auto"/>
        <w:ind w:right="-6"/>
        <w:jc w:val="center"/>
        <w:rPr>
          <w:rFonts w:ascii="Times New Roman" w:eastAsia="Times New Roman" w:hAnsi="Times New Roman"/>
          <w:sz w:val="24"/>
          <w:szCs w:val="24"/>
          <w:lang w:eastAsia="ar-SA"/>
        </w:rPr>
      </w:pPr>
    </w:p>
    <w:p w:rsidR="00B32840" w:rsidRPr="00930EC6" w:rsidRDefault="00B32840" w:rsidP="00B32840">
      <w:pPr>
        <w:spacing w:after="0" w:line="360" w:lineRule="auto"/>
        <w:ind w:left="284"/>
        <w:jc w:val="center"/>
        <w:rPr>
          <w:rFonts w:ascii="Times New Roman" w:hAnsi="Times New Roman"/>
          <w:b/>
          <w:sz w:val="24"/>
          <w:szCs w:val="24"/>
        </w:rPr>
      </w:pPr>
    </w:p>
    <w:p w:rsidR="008065E5" w:rsidRPr="00930EC6" w:rsidRDefault="008065E5" w:rsidP="008065E5">
      <w:pPr>
        <w:spacing w:after="0" w:line="360" w:lineRule="auto"/>
        <w:ind w:left="284"/>
        <w:jc w:val="center"/>
        <w:rPr>
          <w:rFonts w:ascii="Times New Roman" w:eastAsia="Times New Roman" w:hAnsi="Times New Roman"/>
          <w:b/>
          <w:sz w:val="24"/>
          <w:szCs w:val="24"/>
          <w:lang w:eastAsia="ru-RU"/>
        </w:rPr>
      </w:pPr>
    </w:p>
    <w:p w:rsidR="008065E5" w:rsidRPr="00930EC6" w:rsidRDefault="0038189A" w:rsidP="008065E5">
      <w:pPr>
        <w:spacing w:after="0" w:line="360" w:lineRule="auto"/>
        <w:ind w:left="284"/>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xml:space="preserve">Муниципальный </w:t>
      </w:r>
      <w:r w:rsidR="00E90CF1" w:rsidRPr="00930EC6">
        <w:rPr>
          <w:rFonts w:ascii="Times New Roman" w:eastAsia="Times New Roman" w:hAnsi="Times New Roman"/>
          <w:b/>
          <w:sz w:val="24"/>
          <w:szCs w:val="24"/>
          <w:lang w:eastAsia="ru-RU"/>
        </w:rPr>
        <w:t>контракт № 0358300008420000041_158295 от «17» марта 2020г.</w:t>
      </w:r>
    </w:p>
    <w:p w:rsidR="00B32840" w:rsidRPr="00930EC6" w:rsidRDefault="00B32840" w:rsidP="008065E5">
      <w:pPr>
        <w:ind w:right="-193"/>
        <w:jc w:val="both"/>
        <w:rPr>
          <w:rFonts w:ascii="Times New Roman" w:hAnsi="Times New Roman"/>
          <w:b/>
          <w:sz w:val="24"/>
          <w:szCs w:val="24"/>
        </w:rPr>
      </w:pPr>
    </w:p>
    <w:p w:rsidR="00B32840" w:rsidRPr="00930EC6" w:rsidRDefault="00B32840" w:rsidP="008065E5">
      <w:pPr>
        <w:ind w:right="-193"/>
        <w:jc w:val="both"/>
        <w:rPr>
          <w:rFonts w:ascii="Times New Roman" w:hAnsi="Times New Roman"/>
          <w:b/>
          <w:sz w:val="24"/>
          <w:szCs w:val="24"/>
        </w:rPr>
      </w:pPr>
    </w:p>
    <w:p w:rsidR="008065E5" w:rsidRPr="00930EC6" w:rsidRDefault="008065E5" w:rsidP="008065E5">
      <w:pPr>
        <w:ind w:right="-193"/>
        <w:jc w:val="both"/>
        <w:rPr>
          <w:rFonts w:ascii="Times New Roman" w:hAnsi="Times New Roman"/>
          <w:b/>
          <w:sz w:val="24"/>
          <w:szCs w:val="24"/>
        </w:rPr>
      </w:pPr>
      <w:r w:rsidRPr="00930EC6">
        <w:rPr>
          <w:rFonts w:ascii="Times New Roman" w:hAnsi="Times New Roman"/>
          <w:b/>
          <w:sz w:val="24"/>
          <w:szCs w:val="24"/>
        </w:rPr>
        <w:t>Директор ООО НПО «ГеоГИС»</w:t>
      </w:r>
      <w:r w:rsidRPr="00930EC6">
        <w:rPr>
          <w:rFonts w:ascii="Times New Roman" w:hAnsi="Times New Roman"/>
          <w:b/>
          <w:sz w:val="24"/>
          <w:szCs w:val="24"/>
        </w:rPr>
        <w:tab/>
      </w:r>
      <w:r w:rsidRPr="00930EC6">
        <w:rPr>
          <w:rFonts w:ascii="Times New Roman" w:hAnsi="Times New Roman"/>
          <w:b/>
          <w:sz w:val="24"/>
          <w:szCs w:val="24"/>
        </w:rPr>
        <w:tab/>
      </w:r>
      <w:r w:rsidRPr="00930EC6">
        <w:rPr>
          <w:rFonts w:ascii="Times New Roman" w:hAnsi="Times New Roman"/>
          <w:b/>
          <w:sz w:val="24"/>
          <w:szCs w:val="24"/>
        </w:rPr>
        <w:tab/>
      </w:r>
      <w:r w:rsidRPr="00930EC6">
        <w:rPr>
          <w:rFonts w:ascii="Times New Roman" w:hAnsi="Times New Roman"/>
          <w:b/>
          <w:sz w:val="24"/>
          <w:szCs w:val="24"/>
        </w:rPr>
        <w:tab/>
        <w:t>П.И. Подрезов</w:t>
      </w:r>
    </w:p>
    <w:p w:rsidR="008065E5" w:rsidRPr="00930EC6" w:rsidRDefault="008065E5" w:rsidP="008065E5">
      <w:pPr>
        <w:ind w:right="-193"/>
        <w:jc w:val="both"/>
        <w:rPr>
          <w:rFonts w:ascii="Times New Roman" w:hAnsi="Times New Roman"/>
          <w:b/>
          <w:sz w:val="24"/>
          <w:szCs w:val="24"/>
        </w:rPr>
      </w:pPr>
    </w:p>
    <w:p w:rsidR="008065E5" w:rsidRPr="00930EC6" w:rsidRDefault="008065E5" w:rsidP="008065E5">
      <w:pPr>
        <w:ind w:right="-193"/>
        <w:jc w:val="both"/>
        <w:rPr>
          <w:rFonts w:ascii="Times New Roman" w:hAnsi="Times New Roman"/>
          <w:b/>
          <w:sz w:val="24"/>
          <w:szCs w:val="24"/>
        </w:rPr>
      </w:pPr>
    </w:p>
    <w:p w:rsidR="008065E5" w:rsidRPr="00930EC6" w:rsidRDefault="008065E5" w:rsidP="008065E5">
      <w:pPr>
        <w:ind w:right="-193"/>
        <w:jc w:val="both"/>
        <w:rPr>
          <w:rFonts w:ascii="Times New Roman" w:hAnsi="Times New Roman"/>
          <w:b/>
          <w:sz w:val="24"/>
          <w:szCs w:val="24"/>
        </w:rPr>
      </w:pPr>
    </w:p>
    <w:p w:rsidR="008065E5" w:rsidRPr="00930EC6" w:rsidRDefault="008065E5" w:rsidP="008065E5">
      <w:pPr>
        <w:ind w:right="-193"/>
        <w:jc w:val="both"/>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9F2528" w:rsidRPr="00930EC6" w:rsidRDefault="009F2528" w:rsidP="001164AD">
      <w:pPr>
        <w:tabs>
          <w:tab w:val="left" w:pos="5387"/>
        </w:tabs>
        <w:spacing w:after="0" w:line="360" w:lineRule="auto"/>
        <w:ind w:left="2977" w:right="-284" w:hanging="2126"/>
        <w:jc w:val="center"/>
        <w:rPr>
          <w:rFonts w:ascii="Times New Roman" w:hAnsi="Times New Roman"/>
          <w:b/>
          <w:sz w:val="24"/>
          <w:szCs w:val="24"/>
        </w:rPr>
      </w:pPr>
    </w:p>
    <w:p w:rsidR="00EF196D" w:rsidRPr="00930EC6" w:rsidRDefault="008065E5" w:rsidP="001164AD">
      <w:pPr>
        <w:tabs>
          <w:tab w:val="left" w:pos="5387"/>
        </w:tabs>
        <w:spacing w:after="0" w:line="360" w:lineRule="auto"/>
        <w:ind w:left="2977" w:right="-284" w:hanging="2126"/>
        <w:jc w:val="center"/>
        <w:rPr>
          <w:rFonts w:ascii="Times New Roman" w:eastAsia="Times New Roman" w:hAnsi="Times New Roman"/>
          <w:sz w:val="24"/>
          <w:szCs w:val="24"/>
          <w:lang w:eastAsia="ru-RU"/>
        </w:rPr>
        <w:sectPr w:rsidR="00EF196D" w:rsidRPr="00930EC6" w:rsidSect="00361200">
          <w:headerReference w:type="default" r:id="rId8"/>
          <w:pgSz w:w="11906" w:h="16838"/>
          <w:pgMar w:top="567" w:right="851" w:bottom="425" w:left="1134" w:header="0" w:footer="113" w:gutter="0"/>
          <w:cols w:space="708"/>
          <w:docGrid w:linePitch="360"/>
        </w:sectPr>
      </w:pPr>
      <w:r w:rsidRPr="00930EC6">
        <w:rPr>
          <w:rFonts w:ascii="Times New Roman" w:hAnsi="Times New Roman"/>
          <w:b/>
          <w:sz w:val="24"/>
          <w:szCs w:val="24"/>
        </w:rPr>
        <w:t>Воронеж 20</w:t>
      </w:r>
      <w:r w:rsidR="00B32840" w:rsidRPr="00930EC6">
        <w:rPr>
          <w:rFonts w:ascii="Times New Roman" w:hAnsi="Times New Roman"/>
          <w:b/>
          <w:sz w:val="24"/>
          <w:szCs w:val="24"/>
        </w:rPr>
        <w:t>20</w:t>
      </w:r>
      <w:r w:rsidRPr="00930EC6">
        <w:rPr>
          <w:rFonts w:ascii="Times New Roman" w:hAnsi="Times New Roman"/>
          <w:b/>
          <w:sz w:val="24"/>
          <w:szCs w:val="24"/>
        </w:rPr>
        <w:t xml:space="preserve"> г.</w:t>
      </w:r>
    </w:p>
    <w:p w:rsidR="009B4B96" w:rsidRPr="00930EC6" w:rsidRDefault="000D78AA" w:rsidP="000D78AA">
      <w:pPr>
        <w:pStyle w:val="af7"/>
        <w:pBdr>
          <w:top w:val="single" w:sz="6" w:space="2" w:color="72A376"/>
          <w:left w:val="single" w:sz="6" w:space="2" w:color="72A376"/>
        </w:pBdr>
        <w:spacing w:before="300" w:after="0" w:line="240" w:lineRule="auto"/>
        <w:ind w:left="709"/>
        <w:outlineLvl w:val="2"/>
        <w:rPr>
          <w:rFonts w:ascii="Times New Roman" w:hAnsi="Times New Roman"/>
          <w:caps/>
          <w:spacing w:val="15"/>
          <w:sz w:val="24"/>
          <w:szCs w:val="24"/>
        </w:rPr>
      </w:pPr>
      <w:r w:rsidRPr="00930EC6">
        <w:rPr>
          <w:rFonts w:ascii="Times New Roman" w:hAnsi="Times New Roman"/>
          <w:caps/>
          <w:spacing w:val="15"/>
          <w:sz w:val="24"/>
          <w:szCs w:val="24"/>
        </w:rPr>
        <w:lastRenderedPageBreak/>
        <w:t xml:space="preserve">Приложение Б. ПРОЕКТ ПРАВИЛ ЗЕМЛЕПОЛЬЗОВАНИЯ И ЗАСТРОЙКИ </w:t>
      </w:r>
      <w:r w:rsidR="00C67B0F">
        <w:rPr>
          <w:rFonts w:ascii="Times New Roman" w:hAnsi="Times New Roman"/>
          <w:caps/>
          <w:spacing w:val="15"/>
          <w:sz w:val="24"/>
          <w:szCs w:val="24"/>
        </w:rPr>
        <w:t>БОЖКОВСКОГО</w:t>
      </w:r>
      <w:r w:rsidRPr="00930EC6">
        <w:rPr>
          <w:rFonts w:ascii="Times New Roman" w:hAnsi="Times New Roman"/>
          <w:caps/>
          <w:spacing w:val="15"/>
          <w:sz w:val="24"/>
          <w:szCs w:val="24"/>
        </w:rPr>
        <w:t xml:space="preserve"> СЕЛЬСКОГО ПОСЕЛЕНИЯ КРАСНОСУЛИНСКОГО МУНИЦИПАЛЬНОГО РАЙОНА РОСТОВСКОЙ ОБЛАСТИ</w:t>
      </w:r>
    </w:p>
    <w:p w:rsidR="00AB7166" w:rsidRPr="00930EC6" w:rsidRDefault="00AB7166" w:rsidP="009B4B96">
      <w:pPr>
        <w:spacing w:line="240" w:lineRule="exact"/>
        <w:ind w:right="-1"/>
        <w:jc w:val="center"/>
        <w:rPr>
          <w:rFonts w:ascii="Times New Roman" w:hAnsi="Times New Roman"/>
          <w:sz w:val="24"/>
          <w:szCs w:val="24"/>
        </w:rPr>
      </w:pPr>
    </w:p>
    <w:p w:rsidR="009B4B96" w:rsidRPr="00930EC6" w:rsidRDefault="009B4B96" w:rsidP="009B4B96">
      <w:pPr>
        <w:spacing w:line="240" w:lineRule="exact"/>
        <w:ind w:right="-1"/>
        <w:jc w:val="center"/>
        <w:rPr>
          <w:rFonts w:ascii="Times New Roman" w:hAnsi="Times New Roman"/>
          <w:sz w:val="24"/>
          <w:szCs w:val="24"/>
        </w:rPr>
      </w:pPr>
      <w:r w:rsidRPr="00930EC6">
        <w:rPr>
          <w:rFonts w:ascii="Times New Roman" w:hAnsi="Times New Roman"/>
          <w:sz w:val="24"/>
          <w:szCs w:val="24"/>
        </w:rPr>
        <w:t>СОДЕРЖАНИЕ</w:t>
      </w:r>
    </w:p>
    <w:p w:rsidR="00947E89" w:rsidRPr="00930EC6" w:rsidRDefault="00947E89" w:rsidP="00947E89">
      <w:pPr>
        <w:keepNext/>
        <w:tabs>
          <w:tab w:val="num" w:pos="0"/>
        </w:tabs>
        <w:spacing w:before="120"/>
        <w:outlineLvl w:val="0"/>
        <w:rPr>
          <w:rFonts w:ascii="Times New Roman" w:eastAsia="Times New Roman" w:hAnsi="Times New Roman"/>
          <w:b/>
          <w:sz w:val="24"/>
          <w:szCs w:val="24"/>
        </w:rPr>
      </w:pPr>
      <w:r w:rsidRPr="00930EC6">
        <w:rPr>
          <w:rFonts w:ascii="Times New Roman" w:eastAsia="Times New Roman" w:hAnsi="Times New Roman"/>
          <w:b/>
          <w:sz w:val="24"/>
          <w:szCs w:val="24"/>
        </w:rPr>
        <w:t xml:space="preserve">РАЗДЕЛ 1. ПОРЯДОК ПРИМЕНЕНИЯ ПРАВИЛ ЗЕМЛЕПОЛЬЗОВАНИЯ И ЗАСТРОЙКИ </w:t>
      </w:r>
      <w:r w:rsidR="00C67B0F">
        <w:rPr>
          <w:rFonts w:ascii="Times New Roman" w:eastAsia="Times New Roman" w:hAnsi="Times New Roman"/>
          <w:b/>
          <w:sz w:val="24"/>
          <w:szCs w:val="24"/>
        </w:rPr>
        <w:t>БОЖКОВСКОГО</w:t>
      </w:r>
      <w:r w:rsidRPr="00930EC6">
        <w:rPr>
          <w:rFonts w:ascii="Times New Roman" w:eastAsia="Times New Roman" w:hAnsi="Times New Roman"/>
          <w:b/>
          <w:sz w:val="24"/>
          <w:szCs w:val="24"/>
        </w:rPr>
        <w:t xml:space="preserve"> СЕЛЬСКОГО ПОСЕЛЕНИЯ И ВНЕСЕНИЯ В НИХ ИЗМЕНЕНИЙ</w:t>
      </w:r>
    </w:p>
    <w:p w:rsidR="009B4B96" w:rsidRPr="00930EC6" w:rsidRDefault="00FA6CAE" w:rsidP="009B4B96">
      <w:pPr>
        <w:tabs>
          <w:tab w:val="right" w:leader="dot" w:pos="9343"/>
        </w:tabs>
        <w:spacing w:line="240" w:lineRule="exact"/>
        <w:rPr>
          <w:rFonts w:ascii="Times New Roman" w:eastAsia="Times New Roman" w:hAnsi="Times New Roman"/>
          <w:noProof/>
          <w:sz w:val="24"/>
          <w:szCs w:val="24"/>
          <w:lang w:eastAsia="ru-RU"/>
        </w:rPr>
      </w:pPr>
      <w:r w:rsidRPr="00930EC6">
        <w:rPr>
          <w:rFonts w:ascii="Times New Roman" w:hAnsi="Times New Roman"/>
          <w:sz w:val="24"/>
          <w:szCs w:val="24"/>
        </w:rPr>
        <w:fldChar w:fldCharType="begin"/>
      </w:r>
      <w:r w:rsidR="009B4B96" w:rsidRPr="00930EC6">
        <w:rPr>
          <w:rFonts w:ascii="Times New Roman" w:hAnsi="Times New Roman"/>
          <w:sz w:val="24"/>
          <w:szCs w:val="24"/>
        </w:rPr>
        <w:instrText xml:space="preserve"> TOC \o "1-3" \h \z \u </w:instrText>
      </w:r>
      <w:r w:rsidRPr="00930EC6">
        <w:rPr>
          <w:rFonts w:ascii="Times New Roman" w:hAnsi="Times New Roman"/>
          <w:sz w:val="24"/>
          <w:szCs w:val="24"/>
        </w:rPr>
        <w:fldChar w:fldCharType="separate"/>
      </w:r>
      <w:hyperlink w:anchor="_Toc531911902" w:history="1">
        <w:r w:rsidR="009B4B96" w:rsidRPr="00930EC6">
          <w:rPr>
            <w:rFonts w:ascii="Times New Roman" w:hAnsi="Times New Roman"/>
            <w:noProof/>
            <w:sz w:val="24"/>
            <w:szCs w:val="24"/>
          </w:rPr>
          <w:t xml:space="preserve">1. </w:t>
        </w:r>
        <w:r w:rsidR="009B4B96" w:rsidRPr="00930EC6">
          <w:rPr>
            <w:rFonts w:ascii="Times New Roman" w:hAnsi="Times New Roman"/>
            <w:noProof/>
            <w:sz w:val="24"/>
            <w:szCs w:val="24"/>
            <w:u w:val="single"/>
          </w:rPr>
          <w:t xml:space="preserve">ПОРЯДОК ПРИМЕНЕНИЯ ПРАВИЛ ЗЕМЛЕПОЛЬЗОВАНИЯ И ЗАСТРОЙКИ </w:t>
        </w:r>
        <w:r w:rsidR="00C67B0F">
          <w:rPr>
            <w:rFonts w:ascii="Times New Roman" w:hAnsi="Times New Roman"/>
            <w:noProof/>
            <w:sz w:val="24"/>
            <w:szCs w:val="24"/>
            <w:u w:val="single"/>
          </w:rPr>
          <w:t>БОЖКОВСКОГО</w:t>
        </w:r>
        <w:r w:rsidR="009B4B96" w:rsidRPr="00930EC6">
          <w:rPr>
            <w:rFonts w:ascii="Times New Roman" w:hAnsi="Times New Roman"/>
            <w:noProof/>
            <w:sz w:val="24"/>
            <w:szCs w:val="24"/>
            <w:u w:val="single"/>
          </w:rPr>
          <w:t xml:space="preserve"> СЕЛЬСКОГО ПОСЕЛЕНИЯ И ВНЕСЕНИЯ В НИХ ИЗМЕНЕНИЙ</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4</w:t>
      </w:r>
    </w:p>
    <w:p w:rsidR="009B4B96" w:rsidRPr="00930EC6" w:rsidRDefault="00FA6CAE" w:rsidP="009B4B96">
      <w:pPr>
        <w:tabs>
          <w:tab w:val="left" w:pos="660"/>
          <w:tab w:val="right" w:leader="dot" w:pos="9343"/>
        </w:tabs>
        <w:spacing w:line="240" w:lineRule="exact"/>
        <w:ind w:left="240"/>
        <w:rPr>
          <w:rFonts w:ascii="Times New Roman" w:eastAsia="Times New Roman" w:hAnsi="Times New Roman"/>
          <w:noProof/>
          <w:sz w:val="24"/>
          <w:szCs w:val="24"/>
          <w:lang w:eastAsia="ru-RU"/>
        </w:rPr>
      </w:pPr>
      <w:hyperlink w:anchor="_Toc531911903" w:history="1">
        <w:r w:rsidR="009B4B96" w:rsidRPr="00930EC6">
          <w:rPr>
            <w:rFonts w:ascii="Times New Roman" w:hAnsi="Times New Roman"/>
            <w:iCs/>
            <w:noProof/>
            <w:sz w:val="24"/>
            <w:szCs w:val="24"/>
          </w:rPr>
          <w:t>1.</w:t>
        </w:r>
        <w:r w:rsidR="009B4B96" w:rsidRPr="00930EC6">
          <w:rPr>
            <w:rFonts w:ascii="Times New Roman" w:eastAsia="Times New Roman" w:hAnsi="Times New Roman"/>
            <w:noProof/>
            <w:sz w:val="24"/>
            <w:szCs w:val="24"/>
            <w:lang w:eastAsia="ru-RU"/>
          </w:rPr>
          <w:tab/>
        </w:r>
        <w:r w:rsidR="009B4B96" w:rsidRPr="00930EC6">
          <w:rPr>
            <w:rFonts w:ascii="Times New Roman" w:hAnsi="Times New Roman"/>
            <w:iCs/>
            <w:noProof/>
            <w:sz w:val="24"/>
            <w:szCs w:val="24"/>
          </w:rPr>
          <w:t>Положение о регулировании землепользования и застройки органами местного самоуправления муниципального образования «Красносулинский район»</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4</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04" w:history="1">
        <w:r w:rsidR="009B4B96" w:rsidRPr="00930EC6">
          <w:rPr>
            <w:rFonts w:ascii="Times New Roman" w:hAnsi="Times New Roman"/>
            <w:noProof/>
            <w:sz w:val="24"/>
            <w:szCs w:val="24"/>
          </w:rPr>
          <w:t xml:space="preserve">Статья 1. Сфера применения правил землепользования и застройки </w:t>
        </w:r>
        <w:r w:rsidR="00C67B0F">
          <w:rPr>
            <w:rFonts w:ascii="Times New Roman" w:hAnsi="Times New Roman"/>
            <w:noProof/>
            <w:sz w:val="24"/>
            <w:szCs w:val="24"/>
          </w:rPr>
          <w:t>Божковского</w:t>
        </w:r>
        <w:r w:rsidR="009B4B96" w:rsidRPr="00930EC6">
          <w:rPr>
            <w:rFonts w:ascii="Times New Roman" w:hAnsi="Times New Roman"/>
            <w:noProof/>
            <w:sz w:val="24"/>
            <w:szCs w:val="24"/>
          </w:rPr>
          <w:t xml:space="preserve"> сельского поселения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4</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05" w:history="1">
        <w:r w:rsidR="009B4B96" w:rsidRPr="00930EC6">
          <w:rPr>
            <w:rFonts w:ascii="Times New Roman" w:hAnsi="Times New Roman"/>
            <w:noProof/>
            <w:sz w:val="24"/>
            <w:szCs w:val="24"/>
          </w:rPr>
          <w:t xml:space="preserve">Статья 2. Основные понятия, используемые в правилах землепользования и застройки </w:t>
        </w:r>
        <w:r w:rsidR="00C67B0F">
          <w:rPr>
            <w:rFonts w:ascii="Times New Roman" w:hAnsi="Times New Roman"/>
            <w:noProof/>
            <w:sz w:val="24"/>
            <w:szCs w:val="24"/>
          </w:rPr>
          <w:t>Божковского</w:t>
        </w:r>
        <w:r w:rsidR="009B4B96" w:rsidRPr="00930EC6">
          <w:rPr>
            <w:rFonts w:ascii="Times New Roman" w:hAnsi="Times New Roman"/>
            <w:noProof/>
            <w:sz w:val="24"/>
            <w:szCs w:val="24"/>
          </w:rPr>
          <w:t xml:space="preserve"> сельского поселения  и их определения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5</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06" w:history="1">
        <w:r w:rsidR="009B4B96" w:rsidRPr="00930EC6">
          <w:rPr>
            <w:rFonts w:ascii="Times New Roman" w:hAnsi="Times New Roman"/>
            <w:noProof/>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9</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07" w:history="1">
        <w:r w:rsidR="009B4B96" w:rsidRPr="00930EC6">
          <w:rPr>
            <w:rFonts w:ascii="Times New Roman" w:hAnsi="Times New Roman"/>
            <w:noProof/>
            <w:sz w:val="24"/>
            <w:szCs w:val="24"/>
          </w:rPr>
          <w:t>Статья 4. Комиссия по подготовке проекта правил землепользования и застройки</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10</w:t>
      </w:r>
    </w:p>
    <w:p w:rsidR="009B4B96" w:rsidRPr="00930EC6" w:rsidRDefault="00FA6CAE" w:rsidP="00397F60">
      <w:pPr>
        <w:tabs>
          <w:tab w:val="right" w:leader="dot" w:pos="9343"/>
        </w:tabs>
        <w:spacing w:line="240" w:lineRule="exact"/>
        <w:rPr>
          <w:rFonts w:ascii="Times New Roman" w:eastAsia="Times New Roman" w:hAnsi="Times New Roman"/>
          <w:noProof/>
          <w:sz w:val="24"/>
          <w:szCs w:val="24"/>
          <w:lang w:eastAsia="ru-RU"/>
        </w:rPr>
      </w:pPr>
      <w:hyperlink w:anchor="_Toc531911908" w:history="1">
        <w:r w:rsidR="009B4B96" w:rsidRPr="00930EC6">
          <w:rPr>
            <w:rFonts w:ascii="Times New Roman" w:hAnsi="Times New Roman"/>
            <w:noProof/>
            <w:sz w:val="24"/>
            <w:szCs w:val="24"/>
          </w:rPr>
          <w:t>Статья 5. Общие положения о градостроительном зонировании территории поселения</w:t>
        </w:r>
        <w:r w:rsidR="009B4B96" w:rsidRPr="00930EC6">
          <w:rPr>
            <w:rFonts w:ascii="Times New Roman" w:hAnsi="Times New Roman"/>
            <w:noProof/>
            <w:webHidden/>
            <w:sz w:val="24"/>
            <w:szCs w:val="24"/>
          </w:rPr>
          <w:tab/>
        </w:r>
      </w:hyperlink>
      <w:r w:rsidR="005B3547" w:rsidRPr="00930EC6">
        <w:rPr>
          <w:rFonts w:ascii="Times New Roman" w:hAnsi="Times New Roman"/>
          <w:noProof/>
          <w:sz w:val="24"/>
          <w:szCs w:val="24"/>
        </w:rPr>
        <w:t>.</w:t>
      </w:r>
      <w:r w:rsidR="00397F60" w:rsidRPr="00930EC6">
        <w:rPr>
          <w:rFonts w:ascii="Times New Roman" w:hAnsi="Times New Roman"/>
          <w:noProof/>
          <w:sz w:val="24"/>
          <w:szCs w:val="24"/>
        </w:rPr>
        <w:t>11</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0" w:history="1">
        <w:r w:rsidR="009B4B96" w:rsidRPr="00930EC6">
          <w:rPr>
            <w:rFonts w:ascii="Times New Roman" w:hAnsi="Times New Roman"/>
            <w:noProof/>
            <w:sz w:val="24"/>
            <w:szCs w:val="24"/>
          </w:rPr>
          <w:t>Статья 6. Использование земельных участков, на которые распространяется действие градостроительных регламентов</w:t>
        </w:r>
        <w:r w:rsidR="009B4B96" w:rsidRPr="00930EC6">
          <w:rPr>
            <w:rFonts w:ascii="Times New Roman" w:hAnsi="Times New Roman"/>
            <w:noProof/>
            <w:webHidden/>
            <w:sz w:val="24"/>
            <w:szCs w:val="24"/>
          </w:rPr>
          <w:tab/>
        </w:r>
      </w:hyperlink>
      <w:r w:rsidR="00143782">
        <w:rPr>
          <w:rFonts w:ascii="Times New Roman" w:hAnsi="Times New Roman"/>
          <w:noProof/>
          <w:sz w:val="24"/>
          <w:szCs w:val="24"/>
        </w:rPr>
        <w:t>15</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1" w:history="1">
        <w:r w:rsidR="009B4B96" w:rsidRPr="00930EC6">
          <w:rPr>
            <w:rFonts w:ascii="Times New Roman" w:hAnsi="Times New Roman"/>
            <w:noProof/>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16</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2" w:history="1">
        <w:r w:rsidR="009B4B96" w:rsidRPr="00930EC6">
          <w:rPr>
            <w:rFonts w:ascii="Times New Roman" w:hAnsi="Times New Roman"/>
            <w:noProof/>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16</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3" w:history="1">
        <w:r w:rsidR="009B4B96" w:rsidRPr="00930EC6">
          <w:rPr>
            <w:rFonts w:ascii="Times New Roman" w:hAnsi="Times New Roman"/>
            <w:noProof/>
            <w:sz w:val="24"/>
            <w:szCs w:val="24"/>
          </w:rPr>
          <w:t>Статья 9. Осуществление строительства, реконструкции объектов капитального строительства</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17</w:t>
      </w:r>
    </w:p>
    <w:p w:rsidR="009B4B96" w:rsidRPr="00930EC6" w:rsidRDefault="00FA6CAE"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14" w:history="1">
        <w:r w:rsidR="009B4B96" w:rsidRPr="00930EC6">
          <w:rPr>
            <w:rFonts w:ascii="Times New Roman" w:hAnsi="Times New Roman"/>
            <w:iCs/>
            <w:noProof/>
            <w:sz w:val="24"/>
            <w:szCs w:val="24"/>
          </w:rPr>
          <w:t xml:space="preserve">2. </w:t>
        </w:r>
        <w:r w:rsidR="009B4B96" w:rsidRPr="00930EC6">
          <w:rPr>
            <w:rFonts w:ascii="Times New Roman" w:hAnsi="Times New Roman"/>
            <w:iCs/>
            <w:noProof/>
            <w:sz w:val="24"/>
            <w:szCs w:val="24"/>
            <w:u w:val="single"/>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18</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5" w:history="1">
        <w:r w:rsidR="009B4B96" w:rsidRPr="00930EC6">
          <w:rPr>
            <w:rFonts w:ascii="Times New Roman" w:hAnsi="Times New Roman"/>
            <w:noProof/>
            <w:sz w:val="24"/>
            <w:szCs w:val="24"/>
          </w:rPr>
          <w:t>Статья 10. Порядок изменения видов разрешенного использования земельных участков и объектов капитального строительства</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18</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6" w:history="1">
        <w:r w:rsidR="009B4B96" w:rsidRPr="00930EC6">
          <w:rPr>
            <w:rFonts w:ascii="Times New Roman" w:hAnsi="Times New Roman"/>
            <w:noProof/>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19</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17" w:history="1">
        <w:r w:rsidR="009B4B96" w:rsidRPr="00930EC6">
          <w:rPr>
            <w:rFonts w:ascii="Times New Roman" w:hAnsi="Times New Roman"/>
            <w:noProof/>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20</w:t>
      </w:r>
    </w:p>
    <w:p w:rsidR="009B4B96" w:rsidRPr="00930EC6" w:rsidRDefault="00FA6CAE"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18" w:history="1">
        <w:r w:rsidR="009B4B96" w:rsidRPr="00930EC6">
          <w:rPr>
            <w:rFonts w:ascii="Times New Roman" w:hAnsi="Times New Roman"/>
            <w:iCs/>
            <w:noProof/>
            <w:sz w:val="24"/>
            <w:szCs w:val="24"/>
            <w:u w:val="single"/>
          </w:rPr>
          <w:t>3. ПОЛОЖЕНИЕ О ПОДГОТОВКЕ ДОКУМЕНТАЦИИ</w:t>
        </w:r>
      </w:hyperlink>
      <w:hyperlink w:anchor="_Toc531911919" w:history="1">
        <w:r w:rsidR="009B4B96" w:rsidRPr="00930EC6">
          <w:rPr>
            <w:rFonts w:ascii="Times New Roman" w:hAnsi="Times New Roman"/>
            <w:iCs/>
            <w:noProof/>
            <w:sz w:val="24"/>
            <w:szCs w:val="24"/>
            <w:u w:val="single"/>
          </w:rPr>
          <w:t>ПО ПЛАНИРОВКЕ ТЕРРИТОРИИ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22</w:t>
      </w:r>
    </w:p>
    <w:p w:rsidR="009B4B96" w:rsidRPr="00930EC6" w:rsidRDefault="00FA6CAE" w:rsidP="009B4B96">
      <w:pPr>
        <w:tabs>
          <w:tab w:val="right" w:leader="dot" w:pos="9343"/>
        </w:tabs>
        <w:spacing w:after="0" w:line="240" w:lineRule="exact"/>
        <w:ind w:left="482"/>
        <w:rPr>
          <w:rFonts w:ascii="Times New Roman" w:hAnsi="Times New Roman"/>
          <w:noProof/>
          <w:sz w:val="24"/>
          <w:szCs w:val="24"/>
        </w:rPr>
      </w:pPr>
      <w:hyperlink w:anchor="_Toc531911920" w:history="1">
        <w:r w:rsidR="009B4B96" w:rsidRPr="00930EC6">
          <w:rPr>
            <w:rFonts w:ascii="Times New Roman" w:hAnsi="Times New Roman"/>
            <w:noProof/>
            <w:sz w:val="24"/>
            <w:szCs w:val="24"/>
          </w:rPr>
          <w:t>Статья 13. Общие положения о подготовке документации по планировке территории</w:t>
        </w:r>
        <w:r w:rsidR="009B4B96" w:rsidRPr="00930EC6">
          <w:rPr>
            <w:rFonts w:ascii="Times New Roman" w:hAnsi="Times New Roman"/>
            <w:noProof/>
            <w:webHidden/>
            <w:sz w:val="24"/>
            <w:szCs w:val="24"/>
          </w:rPr>
          <w:tab/>
        </w:r>
      </w:hyperlink>
      <w:r w:rsidR="005B3547" w:rsidRPr="00930EC6">
        <w:rPr>
          <w:rFonts w:ascii="Times New Roman" w:hAnsi="Times New Roman"/>
          <w:noProof/>
          <w:sz w:val="24"/>
          <w:szCs w:val="24"/>
        </w:rPr>
        <w:t>.</w:t>
      </w:r>
      <w:r w:rsidR="00397F60" w:rsidRPr="00930EC6">
        <w:rPr>
          <w:rFonts w:ascii="Times New Roman" w:hAnsi="Times New Roman"/>
          <w:noProof/>
          <w:sz w:val="24"/>
          <w:szCs w:val="24"/>
        </w:rPr>
        <w:t>22</w:t>
      </w:r>
    </w:p>
    <w:p w:rsidR="00214191" w:rsidRPr="00930EC6" w:rsidRDefault="00214191" w:rsidP="009B4B96">
      <w:pPr>
        <w:tabs>
          <w:tab w:val="right" w:leader="dot" w:pos="9343"/>
        </w:tabs>
        <w:spacing w:after="0" w:line="240" w:lineRule="exact"/>
        <w:ind w:left="482"/>
        <w:rPr>
          <w:rFonts w:ascii="Times New Roman" w:eastAsia="Times New Roman" w:hAnsi="Times New Roman"/>
          <w:noProof/>
          <w:sz w:val="24"/>
          <w:szCs w:val="24"/>
          <w:lang w:eastAsia="ru-RU"/>
        </w:rPr>
      </w:pPr>
    </w:p>
    <w:p w:rsidR="009B4B96" w:rsidRPr="00930EC6" w:rsidRDefault="00FA6CAE"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21" w:history="1">
        <w:r w:rsidR="009B4B96" w:rsidRPr="00930EC6">
          <w:rPr>
            <w:rFonts w:ascii="Times New Roman" w:hAnsi="Times New Roman"/>
            <w:iCs/>
            <w:noProof/>
            <w:sz w:val="24"/>
            <w:szCs w:val="24"/>
            <w:u w:val="single"/>
          </w:rPr>
          <w:t>4. ПОЛОЖЕНИЕ О ПРОВЕДЕНИИ ПУБЛИЧНЫХ СЛУШАНИЙ ПО ВОПРОСАМ ЗЕМЛЕПОЛЬЗОВАНИЯ И ЗАСТРОЙКИ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2</w:t>
      </w:r>
      <w:r w:rsidR="00271EBD">
        <w:rPr>
          <w:rFonts w:ascii="Times New Roman" w:hAnsi="Times New Roman"/>
          <w:iCs/>
          <w:noProof/>
          <w:sz w:val="24"/>
          <w:szCs w:val="24"/>
        </w:rPr>
        <w:t>2</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22" w:history="1">
        <w:r w:rsidR="009B4B96" w:rsidRPr="00930EC6">
          <w:rPr>
            <w:rFonts w:ascii="Times New Roman" w:hAnsi="Times New Roman"/>
            <w:noProof/>
            <w:sz w:val="24"/>
            <w:szCs w:val="24"/>
          </w:rPr>
          <w:t>Статья 14. Общие положения о порядке проведения публичных слушаний по вопросам землепользования и застройки</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23</w:t>
      </w:r>
    </w:p>
    <w:p w:rsidR="009B4B96" w:rsidRPr="00930EC6" w:rsidRDefault="00FA6CAE"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23" w:history="1">
        <w:r w:rsidR="009B4B96" w:rsidRPr="00930EC6">
          <w:rPr>
            <w:rFonts w:ascii="Times New Roman" w:hAnsi="Times New Roman"/>
            <w:iCs/>
            <w:noProof/>
            <w:sz w:val="24"/>
            <w:szCs w:val="24"/>
            <w:u w:val="single"/>
          </w:rPr>
          <w:t>5. ПОЛОЖЕНИЕ О ВНЕСЕНИИ ИЗМЕНЕНИЙ</w:t>
        </w:r>
      </w:hyperlink>
      <w:hyperlink w:anchor="_Toc531911924" w:history="1">
        <w:r w:rsidR="009B4B96" w:rsidRPr="00930EC6">
          <w:rPr>
            <w:rFonts w:ascii="Times New Roman" w:hAnsi="Times New Roman"/>
            <w:iCs/>
            <w:noProof/>
            <w:sz w:val="24"/>
            <w:szCs w:val="24"/>
            <w:u w:val="single"/>
          </w:rPr>
          <w:t>В ПРАВИЛА ЗЕМЛЕПОЛЬЗОВАНИЯ И ЗАСТРОЙКИ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2</w:t>
      </w:r>
      <w:r w:rsidR="00271EBD">
        <w:rPr>
          <w:rFonts w:ascii="Times New Roman" w:hAnsi="Times New Roman"/>
          <w:iCs/>
          <w:noProof/>
          <w:sz w:val="24"/>
          <w:szCs w:val="24"/>
        </w:rPr>
        <w:t>3</w:t>
      </w:r>
    </w:p>
    <w:p w:rsidR="009B4B96" w:rsidRPr="00930EC6" w:rsidRDefault="00FA6CAE" w:rsidP="009B4B96">
      <w:pPr>
        <w:tabs>
          <w:tab w:val="right" w:leader="dot" w:pos="9343"/>
        </w:tabs>
        <w:spacing w:line="240" w:lineRule="exact"/>
        <w:ind w:left="480"/>
        <w:rPr>
          <w:rFonts w:ascii="Times New Roman" w:eastAsia="Times New Roman" w:hAnsi="Times New Roman"/>
          <w:noProof/>
          <w:sz w:val="24"/>
          <w:szCs w:val="24"/>
          <w:lang w:eastAsia="ru-RU"/>
        </w:rPr>
      </w:pPr>
      <w:hyperlink w:anchor="_Toc531911925" w:history="1">
        <w:r w:rsidR="009B4B96" w:rsidRPr="00930EC6">
          <w:rPr>
            <w:rFonts w:ascii="Times New Roman" w:hAnsi="Times New Roman"/>
            <w:noProof/>
            <w:sz w:val="24"/>
            <w:szCs w:val="24"/>
          </w:rPr>
          <w:t xml:space="preserve">Статья 15. Порядок внесения изменений в правила землепользования и застройки </w:t>
        </w:r>
        <w:r w:rsidR="00C67B0F">
          <w:rPr>
            <w:rFonts w:ascii="Times New Roman" w:hAnsi="Times New Roman"/>
            <w:noProof/>
            <w:sz w:val="24"/>
            <w:szCs w:val="24"/>
          </w:rPr>
          <w:t>Божковского</w:t>
        </w:r>
        <w:r w:rsidR="009B4B96" w:rsidRPr="00930EC6">
          <w:rPr>
            <w:rFonts w:ascii="Times New Roman" w:hAnsi="Times New Roman"/>
            <w:noProof/>
            <w:sz w:val="24"/>
            <w:szCs w:val="24"/>
          </w:rPr>
          <w:t xml:space="preserve"> сельского поселения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24</w:t>
      </w:r>
    </w:p>
    <w:p w:rsidR="009B4B96" w:rsidRPr="00930EC6" w:rsidRDefault="00FA6CAE" w:rsidP="009B4B96">
      <w:pPr>
        <w:tabs>
          <w:tab w:val="right" w:leader="dot" w:pos="9343"/>
        </w:tabs>
        <w:spacing w:line="240" w:lineRule="exact"/>
        <w:ind w:left="240"/>
        <w:rPr>
          <w:rFonts w:ascii="Times New Roman" w:eastAsia="Times New Roman" w:hAnsi="Times New Roman"/>
          <w:noProof/>
          <w:sz w:val="24"/>
          <w:szCs w:val="24"/>
          <w:lang w:eastAsia="ru-RU"/>
        </w:rPr>
      </w:pPr>
      <w:hyperlink w:anchor="_Toc531911926" w:history="1">
        <w:r w:rsidR="009B4B96" w:rsidRPr="00930EC6">
          <w:rPr>
            <w:rFonts w:ascii="Times New Roman" w:hAnsi="Times New Roman"/>
            <w:iCs/>
            <w:noProof/>
            <w:sz w:val="24"/>
            <w:szCs w:val="24"/>
            <w:u w:val="single"/>
          </w:rPr>
          <w:t>6. ПОЛОЖЕНИЕ О РЕГУЛИРОВАНИИ ИНЫХ ВОПРОСОВ ЗЕМЛЕПОЛЬЗОВАНИЯ И ЗАСТРОЙКИ</w:t>
        </w:r>
        <w:r w:rsidR="009B4B96" w:rsidRPr="00930EC6">
          <w:rPr>
            <w:rFonts w:ascii="Times New Roman" w:hAnsi="Times New Roman"/>
            <w:iCs/>
            <w:noProof/>
            <w:webHidden/>
            <w:sz w:val="24"/>
            <w:szCs w:val="24"/>
          </w:rPr>
          <w:tab/>
        </w:r>
      </w:hyperlink>
      <w:r w:rsidR="00397F60" w:rsidRPr="00930EC6">
        <w:rPr>
          <w:rFonts w:ascii="Times New Roman" w:hAnsi="Times New Roman"/>
          <w:iCs/>
          <w:noProof/>
          <w:sz w:val="24"/>
          <w:szCs w:val="24"/>
        </w:rPr>
        <w:t>26</w:t>
      </w:r>
    </w:p>
    <w:p w:rsidR="009B4B96" w:rsidRPr="00930EC6" w:rsidRDefault="00FA6CAE" w:rsidP="009B4B96">
      <w:pPr>
        <w:tabs>
          <w:tab w:val="right" w:leader="dot" w:pos="9343"/>
        </w:tabs>
        <w:spacing w:line="240" w:lineRule="exact"/>
        <w:ind w:left="480"/>
        <w:rPr>
          <w:rFonts w:ascii="Times New Roman" w:hAnsi="Times New Roman"/>
          <w:noProof/>
          <w:sz w:val="24"/>
          <w:szCs w:val="24"/>
        </w:rPr>
      </w:pPr>
      <w:hyperlink w:anchor="_Toc531911927" w:history="1">
        <w:r w:rsidR="009B4B96" w:rsidRPr="00930EC6">
          <w:rPr>
            <w:rFonts w:ascii="Times New Roman" w:hAnsi="Times New Roman"/>
            <w:noProof/>
            <w:sz w:val="24"/>
            <w:szCs w:val="24"/>
          </w:rPr>
          <w:t xml:space="preserve">Статья 16. Общие принципы регулирования иных вопросов землепользования и застройки на территории </w:t>
        </w:r>
        <w:r w:rsidR="00C67B0F">
          <w:rPr>
            <w:rFonts w:ascii="Times New Roman" w:hAnsi="Times New Roman"/>
            <w:noProof/>
            <w:sz w:val="24"/>
            <w:szCs w:val="24"/>
          </w:rPr>
          <w:t>Божковского</w:t>
        </w:r>
        <w:r w:rsidR="009B4B96" w:rsidRPr="00930EC6">
          <w:rPr>
            <w:rFonts w:ascii="Times New Roman" w:hAnsi="Times New Roman"/>
            <w:noProof/>
            <w:sz w:val="24"/>
            <w:szCs w:val="24"/>
          </w:rPr>
          <w:t xml:space="preserve"> сельского поселения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26</w:t>
      </w:r>
    </w:p>
    <w:p w:rsidR="00214191" w:rsidRPr="00930EC6" w:rsidRDefault="00214191" w:rsidP="00EE4CF4">
      <w:pPr>
        <w:autoSpaceDE w:val="0"/>
        <w:autoSpaceDN w:val="0"/>
        <w:adjustRightInd w:val="0"/>
        <w:rPr>
          <w:rFonts w:ascii="Times New Roman" w:eastAsia="Times New Roman" w:hAnsi="Times New Roman"/>
          <w:b/>
          <w:bCs/>
          <w:iCs/>
          <w:sz w:val="24"/>
          <w:szCs w:val="24"/>
        </w:rPr>
      </w:pPr>
      <w:r w:rsidRPr="00930EC6">
        <w:rPr>
          <w:rFonts w:ascii="Times New Roman" w:eastAsia="Times New Roman" w:hAnsi="Times New Roman"/>
          <w:b/>
          <w:bCs/>
          <w:iCs/>
          <w:sz w:val="24"/>
          <w:szCs w:val="24"/>
        </w:rPr>
        <w:t>РАЗДЕЛ 2. КАРТЫ (СХЕМЫ) ГРАДОСТРОИТЕЛЬНОГО ЗОНИРОВАНИЯ</w:t>
      </w:r>
    </w:p>
    <w:p w:rsidR="009B4B96" w:rsidRPr="00930EC6" w:rsidRDefault="00FA6CAE" w:rsidP="009B4B96">
      <w:pPr>
        <w:tabs>
          <w:tab w:val="right" w:leader="dot" w:pos="9343"/>
        </w:tabs>
        <w:spacing w:line="240" w:lineRule="exact"/>
        <w:ind w:left="480"/>
        <w:rPr>
          <w:rFonts w:ascii="Times New Roman" w:hAnsi="Times New Roman"/>
          <w:noProof/>
          <w:sz w:val="24"/>
          <w:szCs w:val="24"/>
        </w:rPr>
      </w:pPr>
      <w:hyperlink w:anchor="_Toc531911928" w:history="1">
        <w:r w:rsidR="009B4B96" w:rsidRPr="00930EC6">
          <w:rPr>
            <w:rFonts w:ascii="Times New Roman" w:hAnsi="Times New Roman"/>
            <w:noProof/>
            <w:sz w:val="24"/>
            <w:szCs w:val="24"/>
          </w:rPr>
          <w:t>Статья 17. Состав и содержание карт (схем) градостроительного зонирования.</w:t>
        </w:r>
        <w:r w:rsidR="009B4B96" w:rsidRPr="00930EC6">
          <w:rPr>
            <w:rFonts w:ascii="Times New Roman" w:hAnsi="Times New Roman"/>
            <w:noProof/>
            <w:webHidden/>
            <w:sz w:val="24"/>
            <w:szCs w:val="24"/>
          </w:rPr>
          <w:tab/>
        </w:r>
      </w:hyperlink>
      <w:r w:rsidR="00397F60" w:rsidRPr="00930EC6">
        <w:rPr>
          <w:rFonts w:ascii="Times New Roman" w:hAnsi="Times New Roman"/>
          <w:noProof/>
          <w:sz w:val="24"/>
          <w:szCs w:val="24"/>
        </w:rPr>
        <w:t>27</w:t>
      </w:r>
    </w:p>
    <w:p w:rsidR="009B4B96" w:rsidRPr="00930EC6" w:rsidRDefault="00FA6CAE" w:rsidP="00EE4CF4">
      <w:pPr>
        <w:tabs>
          <w:tab w:val="right" w:leader="dot" w:pos="9343"/>
        </w:tabs>
        <w:spacing w:line="240" w:lineRule="exact"/>
        <w:ind w:left="284"/>
        <w:rPr>
          <w:rFonts w:ascii="Times New Roman" w:hAnsi="Times New Roman"/>
          <w:sz w:val="24"/>
          <w:szCs w:val="24"/>
        </w:rPr>
      </w:pPr>
      <w:hyperlink w:anchor="_Toc531911929" w:history="1">
        <w:r w:rsidR="00EE4CF4" w:rsidRPr="00930EC6">
          <w:rPr>
            <w:rFonts w:ascii="Times New Roman" w:eastAsia="Times New Roman" w:hAnsi="Times New Roman"/>
            <w:b/>
            <w:sz w:val="24"/>
            <w:szCs w:val="24"/>
          </w:rPr>
          <w:t>РАЗДЕЛ 3. ГРАДОСТРОИТЕЛЬНЫЕ РЕГЛАМЕНТЫ</w:t>
        </w:r>
      </w:hyperlink>
      <w:r w:rsidRPr="00930EC6">
        <w:rPr>
          <w:rFonts w:ascii="Times New Roman" w:hAnsi="Times New Roman"/>
          <w:sz w:val="24"/>
          <w:szCs w:val="24"/>
        </w:rPr>
        <w:fldChar w:fldCharType="end"/>
      </w:r>
    </w:p>
    <w:p w:rsidR="00940E5E" w:rsidRPr="00930EC6" w:rsidRDefault="00FA6CAE" w:rsidP="00940E5E">
      <w:pPr>
        <w:tabs>
          <w:tab w:val="right" w:leader="dot" w:pos="9343"/>
        </w:tabs>
        <w:spacing w:after="0" w:line="240" w:lineRule="auto"/>
        <w:ind w:left="482"/>
        <w:jc w:val="both"/>
        <w:rPr>
          <w:rFonts w:ascii="Times New Roman" w:hAnsi="Times New Roman"/>
          <w:noProof/>
          <w:sz w:val="24"/>
          <w:szCs w:val="24"/>
        </w:rPr>
      </w:pPr>
      <w:hyperlink w:anchor="_Toc311188530" w:history="1">
        <w:r w:rsidR="00940E5E" w:rsidRPr="00930EC6">
          <w:rPr>
            <w:rFonts w:ascii="Times New Roman" w:hAnsi="Times New Roman"/>
            <w:noProof/>
            <w:sz w:val="24"/>
            <w:szCs w:val="24"/>
          </w:rPr>
          <w:t xml:space="preserve">Статья 18. </w:t>
        </w:r>
      </w:hyperlink>
      <w:r w:rsidR="00940E5E" w:rsidRPr="00930EC6">
        <w:rPr>
          <w:rFonts w:ascii="Times New Roman" w:hAnsi="Times New Roman"/>
          <w:noProof/>
          <w:sz w:val="24"/>
          <w:szCs w:val="24"/>
        </w:rPr>
        <w:t>Общие положения о градостроительных регламентах</w:t>
      </w:r>
      <w:r w:rsidR="007818B6" w:rsidRPr="00930EC6">
        <w:rPr>
          <w:rFonts w:ascii="Times New Roman" w:hAnsi="Times New Roman"/>
          <w:noProof/>
          <w:sz w:val="24"/>
          <w:szCs w:val="24"/>
        </w:rPr>
        <w:t xml:space="preserve"> территориальных зон.......................................................................................................................................</w:t>
      </w:r>
      <w:r w:rsidR="00940E5E" w:rsidRPr="00930EC6">
        <w:rPr>
          <w:rFonts w:ascii="Times New Roman" w:hAnsi="Times New Roman"/>
          <w:noProof/>
          <w:sz w:val="24"/>
          <w:szCs w:val="24"/>
        </w:rPr>
        <w:t>.</w:t>
      </w:r>
      <w:r w:rsidR="00397F60" w:rsidRPr="00930EC6">
        <w:rPr>
          <w:rFonts w:ascii="Times New Roman" w:hAnsi="Times New Roman"/>
          <w:noProof/>
          <w:sz w:val="24"/>
          <w:szCs w:val="24"/>
        </w:rPr>
        <w:t>27</w:t>
      </w:r>
    </w:p>
    <w:p w:rsidR="009B4B96" w:rsidRPr="00930EC6" w:rsidRDefault="00FA6CAE" w:rsidP="009B4B96">
      <w:pPr>
        <w:tabs>
          <w:tab w:val="right" w:leader="dot" w:pos="9343"/>
        </w:tabs>
        <w:spacing w:after="0" w:line="240" w:lineRule="auto"/>
        <w:ind w:left="482"/>
        <w:jc w:val="both"/>
        <w:rPr>
          <w:rFonts w:ascii="Times New Roman" w:hAnsi="Times New Roman"/>
          <w:noProof/>
          <w:sz w:val="24"/>
          <w:szCs w:val="24"/>
        </w:rPr>
      </w:pPr>
      <w:hyperlink w:anchor="_Toc311188530" w:history="1">
        <w:r w:rsidR="009B4B96" w:rsidRPr="00930EC6">
          <w:rPr>
            <w:rFonts w:ascii="Times New Roman" w:hAnsi="Times New Roman"/>
            <w:noProof/>
            <w:sz w:val="24"/>
            <w:szCs w:val="24"/>
          </w:rPr>
          <w:t>Статья 19. Жилые зоны</w:t>
        </w:r>
      </w:hyperlink>
      <w:r w:rsidR="009B4B96" w:rsidRPr="00930EC6">
        <w:rPr>
          <w:rFonts w:ascii="Times New Roman" w:hAnsi="Times New Roman"/>
          <w:noProof/>
          <w:sz w:val="24"/>
          <w:szCs w:val="24"/>
        </w:rPr>
        <w:t>……………………………………………..…………</w:t>
      </w:r>
      <w:r w:rsidR="00AB7166" w:rsidRPr="00930EC6">
        <w:rPr>
          <w:rFonts w:ascii="Times New Roman" w:hAnsi="Times New Roman"/>
          <w:noProof/>
          <w:sz w:val="24"/>
          <w:szCs w:val="24"/>
        </w:rPr>
        <w:t>…</w:t>
      </w:r>
      <w:r w:rsidR="009B4B96" w:rsidRPr="00930EC6">
        <w:rPr>
          <w:rFonts w:ascii="Times New Roman" w:hAnsi="Times New Roman"/>
          <w:noProof/>
          <w:sz w:val="24"/>
          <w:szCs w:val="24"/>
        </w:rPr>
        <w:t>…</w:t>
      </w:r>
      <w:r w:rsidR="00EE4CF4" w:rsidRPr="00930EC6">
        <w:rPr>
          <w:rFonts w:ascii="Times New Roman" w:hAnsi="Times New Roman"/>
          <w:noProof/>
          <w:sz w:val="24"/>
          <w:szCs w:val="24"/>
        </w:rPr>
        <w:t>…….</w:t>
      </w:r>
      <w:r w:rsidR="00397F60" w:rsidRPr="00930EC6">
        <w:rPr>
          <w:rFonts w:ascii="Times New Roman" w:hAnsi="Times New Roman"/>
          <w:noProof/>
          <w:sz w:val="24"/>
          <w:szCs w:val="24"/>
        </w:rPr>
        <w:t>28</w:t>
      </w:r>
    </w:p>
    <w:p w:rsidR="009B4B96" w:rsidRPr="00930EC6" w:rsidRDefault="00FA6CAE" w:rsidP="009B4B96">
      <w:pPr>
        <w:tabs>
          <w:tab w:val="right" w:leader="dot" w:pos="9343"/>
        </w:tabs>
        <w:spacing w:after="0" w:line="240" w:lineRule="auto"/>
        <w:ind w:left="482"/>
        <w:jc w:val="both"/>
        <w:rPr>
          <w:rFonts w:ascii="Times New Roman" w:eastAsia="Times New Roman" w:hAnsi="Times New Roman"/>
          <w:noProof/>
          <w:sz w:val="24"/>
          <w:szCs w:val="24"/>
          <w:lang w:eastAsia="ru-RU"/>
        </w:rPr>
      </w:pPr>
      <w:hyperlink w:anchor="_Toc311188532" w:history="1">
        <w:r w:rsidR="009B4B96" w:rsidRPr="00930EC6">
          <w:rPr>
            <w:rFonts w:ascii="Times New Roman" w:hAnsi="Times New Roman"/>
            <w:noProof/>
            <w:sz w:val="24"/>
            <w:szCs w:val="24"/>
          </w:rPr>
          <w:t xml:space="preserve">Статья 20. </w:t>
        </w:r>
        <w:r w:rsidR="009B4B96" w:rsidRPr="00930EC6">
          <w:rPr>
            <w:rFonts w:ascii="Times New Roman" w:hAnsi="Times New Roman"/>
            <w:sz w:val="24"/>
            <w:szCs w:val="24"/>
          </w:rPr>
          <w:t>Общественно-деловые зоны</w:t>
        </w:r>
        <w:r w:rsidR="009B4B96" w:rsidRPr="00930EC6">
          <w:rPr>
            <w:rFonts w:ascii="Times New Roman" w:hAnsi="Times New Roman"/>
            <w:noProof/>
            <w:webHidden/>
            <w:sz w:val="24"/>
            <w:szCs w:val="24"/>
          </w:rPr>
          <w:tab/>
        </w:r>
      </w:hyperlink>
      <w:r w:rsidR="00AB7166" w:rsidRPr="00930EC6">
        <w:rPr>
          <w:rFonts w:ascii="Times New Roman" w:hAnsi="Times New Roman"/>
          <w:noProof/>
          <w:sz w:val="24"/>
          <w:szCs w:val="24"/>
        </w:rPr>
        <w:t>.</w:t>
      </w:r>
      <w:r w:rsidR="007C721B">
        <w:rPr>
          <w:rFonts w:ascii="Times New Roman" w:hAnsi="Times New Roman"/>
          <w:noProof/>
          <w:sz w:val="24"/>
          <w:szCs w:val="24"/>
        </w:rPr>
        <w:t>38</w:t>
      </w:r>
    </w:p>
    <w:p w:rsidR="009B4B96" w:rsidRPr="00930EC6" w:rsidRDefault="00FA6CAE" w:rsidP="009B4B96">
      <w:pPr>
        <w:tabs>
          <w:tab w:val="right" w:leader="dot" w:pos="9343"/>
        </w:tabs>
        <w:spacing w:after="0" w:line="240" w:lineRule="auto"/>
        <w:ind w:left="482"/>
        <w:jc w:val="both"/>
        <w:rPr>
          <w:rFonts w:ascii="Times New Roman" w:eastAsia="Times New Roman" w:hAnsi="Times New Roman"/>
          <w:noProof/>
          <w:sz w:val="24"/>
          <w:szCs w:val="24"/>
          <w:lang w:eastAsia="ru-RU"/>
        </w:rPr>
      </w:pPr>
      <w:hyperlink w:anchor="_Toc311188535" w:history="1">
        <w:r w:rsidR="009B4B96" w:rsidRPr="00930EC6">
          <w:rPr>
            <w:rFonts w:ascii="Times New Roman" w:hAnsi="Times New Roman"/>
            <w:noProof/>
            <w:sz w:val="24"/>
            <w:szCs w:val="24"/>
          </w:rPr>
          <w:t>Статья 21. Производственные зоны</w:t>
        </w:r>
        <w:r w:rsidR="009B4B96" w:rsidRPr="00930EC6">
          <w:rPr>
            <w:rFonts w:ascii="Times New Roman" w:hAnsi="Times New Roman"/>
            <w:noProof/>
            <w:webHidden/>
            <w:sz w:val="24"/>
            <w:szCs w:val="24"/>
          </w:rPr>
          <w:tab/>
        </w:r>
      </w:hyperlink>
      <w:r w:rsidR="007C721B">
        <w:rPr>
          <w:rFonts w:ascii="Times New Roman" w:hAnsi="Times New Roman"/>
          <w:sz w:val="24"/>
          <w:szCs w:val="24"/>
        </w:rPr>
        <w:t>48</w:t>
      </w:r>
    </w:p>
    <w:p w:rsidR="009B4B96" w:rsidRPr="00930EC6" w:rsidRDefault="00FA6CAE" w:rsidP="009B4B96">
      <w:pPr>
        <w:tabs>
          <w:tab w:val="right" w:leader="dot" w:pos="9343"/>
        </w:tabs>
        <w:spacing w:after="0" w:line="240" w:lineRule="auto"/>
        <w:ind w:left="482"/>
        <w:jc w:val="both"/>
        <w:rPr>
          <w:rFonts w:ascii="Times New Roman" w:eastAsia="Times New Roman" w:hAnsi="Times New Roman"/>
          <w:noProof/>
          <w:sz w:val="24"/>
          <w:szCs w:val="24"/>
          <w:lang w:eastAsia="ru-RU"/>
        </w:rPr>
      </w:pPr>
      <w:hyperlink w:anchor="_Toc311188540" w:history="1">
        <w:r w:rsidR="009B4B96" w:rsidRPr="00930EC6">
          <w:rPr>
            <w:rFonts w:ascii="Times New Roman" w:hAnsi="Times New Roman"/>
            <w:noProof/>
            <w:sz w:val="24"/>
            <w:szCs w:val="24"/>
          </w:rPr>
          <w:t xml:space="preserve">Статья 22. </w:t>
        </w:r>
        <w:r w:rsidR="009B4B96" w:rsidRPr="00930EC6">
          <w:rPr>
            <w:rFonts w:ascii="Times New Roman" w:hAnsi="Times New Roman"/>
            <w:sz w:val="24"/>
            <w:szCs w:val="24"/>
          </w:rPr>
          <w:t>Зона инженерно-транспортной инфраструктуры</w:t>
        </w:r>
        <w:r w:rsidR="009B4B96" w:rsidRPr="00930EC6">
          <w:rPr>
            <w:rFonts w:ascii="Times New Roman" w:hAnsi="Times New Roman"/>
            <w:noProof/>
            <w:webHidden/>
            <w:sz w:val="24"/>
            <w:szCs w:val="24"/>
          </w:rPr>
          <w:tab/>
        </w:r>
      </w:hyperlink>
      <w:r w:rsidR="007C721B">
        <w:rPr>
          <w:rFonts w:ascii="Times New Roman" w:hAnsi="Times New Roman"/>
          <w:sz w:val="24"/>
          <w:szCs w:val="24"/>
        </w:rPr>
        <w:t>55</w:t>
      </w:r>
    </w:p>
    <w:p w:rsidR="009B4B96" w:rsidRPr="00930EC6" w:rsidRDefault="00FA6CAE" w:rsidP="009B4B96">
      <w:pPr>
        <w:tabs>
          <w:tab w:val="right" w:leader="dot" w:pos="9343"/>
        </w:tabs>
        <w:spacing w:after="0" w:line="240" w:lineRule="exact"/>
        <w:ind w:left="480"/>
        <w:jc w:val="both"/>
        <w:rPr>
          <w:rFonts w:ascii="Times New Roman" w:eastAsia="Times New Roman" w:hAnsi="Times New Roman"/>
          <w:noProof/>
          <w:sz w:val="24"/>
          <w:szCs w:val="24"/>
          <w:lang w:eastAsia="ru-RU"/>
        </w:rPr>
      </w:pPr>
      <w:hyperlink w:anchor="_Toc311188542" w:history="1">
        <w:r w:rsidR="009B4B96" w:rsidRPr="00930EC6">
          <w:rPr>
            <w:rFonts w:ascii="Times New Roman" w:hAnsi="Times New Roman"/>
            <w:noProof/>
            <w:sz w:val="24"/>
            <w:szCs w:val="24"/>
          </w:rPr>
          <w:t xml:space="preserve">Статья 23. </w:t>
        </w:r>
        <w:r w:rsidR="00AB23F3" w:rsidRPr="00930EC6">
          <w:rPr>
            <w:rFonts w:ascii="Times New Roman" w:hAnsi="Times New Roman"/>
            <w:sz w:val="24"/>
            <w:szCs w:val="24"/>
          </w:rPr>
          <w:t>Зона сельскохозяйственного использования</w:t>
        </w:r>
        <w:r w:rsidR="009B4B96" w:rsidRPr="00930EC6">
          <w:rPr>
            <w:rFonts w:ascii="Times New Roman" w:hAnsi="Times New Roman"/>
            <w:noProof/>
            <w:webHidden/>
            <w:sz w:val="24"/>
            <w:szCs w:val="24"/>
          </w:rPr>
          <w:tab/>
        </w:r>
      </w:hyperlink>
      <w:r w:rsidR="00143782">
        <w:rPr>
          <w:rFonts w:ascii="Times New Roman" w:hAnsi="Times New Roman"/>
          <w:noProof/>
          <w:sz w:val="24"/>
          <w:szCs w:val="24"/>
        </w:rPr>
        <w:t>6</w:t>
      </w:r>
      <w:r w:rsidR="007C721B">
        <w:rPr>
          <w:rFonts w:ascii="Times New Roman" w:hAnsi="Times New Roman"/>
          <w:noProof/>
          <w:sz w:val="24"/>
          <w:szCs w:val="24"/>
        </w:rPr>
        <w:t>0</w:t>
      </w:r>
    </w:p>
    <w:p w:rsidR="009B4B96" w:rsidRPr="00930EC6" w:rsidRDefault="00FA6CAE" w:rsidP="009B4B96">
      <w:pPr>
        <w:tabs>
          <w:tab w:val="right" w:leader="dot" w:pos="9343"/>
        </w:tabs>
        <w:spacing w:after="0" w:line="240" w:lineRule="exact"/>
        <w:ind w:left="480"/>
        <w:jc w:val="both"/>
        <w:rPr>
          <w:rFonts w:ascii="Times New Roman" w:hAnsi="Times New Roman"/>
          <w:noProof/>
          <w:sz w:val="24"/>
          <w:szCs w:val="24"/>
        </w:rPr>
      </w:pPr>
      <w:hyperlink w:anchor="_Toc311188544" w:history="1">
        <w:r w:rsidR="009B4B96" w:rsidRPr="00930EC6">
          <w:rPr>
            <w:rFonts w:ascii="Times New Roman" w:hAnsi="Times New Roman"/>
            <w:noProof/>
            <w:sz w:val="24"/>
            <w:szCs w:val="24"/>
          </w:rPr>
          <w:t xml:space="preserve">Статья 24. </w:t>
        </w:r>
        <w:r w:rsidR="00AB23F3" w:rsidRPr="00930EC6">
          <w:rPr>
            <w:rFonts w:ascii="Times New Roman" w:hAnsi="Times New Roman"/>
            <w:noProof/>
            <w:sz w:val="24"/>
            <w:szCs w:val="24"/>
          </w:rPr>
          <w:t xml:space="preserve">Зоны рекреационного назначения </w:t>
        </w:r>
      </w:hyperlink>
      <w:r w:rsidR="009B4B96" w:rsidRPr="00930EC6">
        <w:rPr>
          <w:rFonts w:ascii="Times New Roman" w:hAnsi="Times New Roman"/>
          <w:noProof/>
          <w:sz w:val="24"/>
          <w:szCs w:val="24"/>
        </w:rPr>
        <w:t>……………………………</w:t>
      </w:r>
      <w:r w:rsidR="005C3F15" w:rsidRPr="00930EC6">
        <w:rPr>
          <w:rFonts w:ascii="Times New Roman" w:hAnsi="Times New Roman"/>
          <w:noProof/>
          <w:sz w:val="24"/>
          <w:szCs w:val="24"/>
        </w:rPr>
        <w:t>……..</w:t>
      </w:r>
      <w:r w:rsidR="009B4B96" w:rsidRPr="00930EC6">
        <w:rPr>
          <w:rFonts w:ascii="Times New Roman" w:hAnsi="Times New Roman"/>
          <w:noProof/>
          <w:sz w:val="24"/>
          <w:szCs w:val="24"/>
        </w:rPr>
        <w:t>…</w:t>
      </w:r>
      <w:r w:rsidR="00AB23F3" w:rsidRPr="00930EC6">
        <w:rPr>
          <w:rFonts w:ascii="Times New Roman" w:hAnsi="Times New Roman"/>
          <w:noProof/>
          <w:sz w:val="24"/>
          <w:szCs w:val="24"/>
        </w:rPr>
        <w:t>.</w:t>
      </w:r>
      <w:r w:rsidR="005B3547" w:rsidRPr="00930EC6">
        <w:rPr>
          <w:rFonts w:ascii="Times New Roman" w:hAnsi="Times New Roman"/>
          <w:noProof/>
          <w:sz w:val="24"/>
          <w:szCs w:val="24"/>
        </w:rPr>
        <w:t>…</w:t>
      </w:r>
      <w:r w:rsidR="00397F60" w:rsidRPr="00930EC6">
        <w:rPr>
          <w:rFonts w:ascii="Times New Roman" w:hAnsi="Times New Roman"/>
          <w:noProof/>
          <w:sz w:val="24"/>
          <w:szCs w:val="24"/>
        </w:rPr>
        <w:t>..</w:t>
      </w:r>
      <w:r w:rsidR="007C721B">
        <w:rPr>
          <w:rFonts w:ascii="Times New Roman" w:hAnsi="Times New Roman"/>
          <w:noProof/>
          <w:sz w:val="24"/>
          <w:szCs w:val="24"/>
        </w:rPr>
        <w:t>68</w:t>
      </w:r>
    </w:p>
    <w:p w:rsidR="009B4B96" w:rsidRPr="00930EC6" w:rsidRDefault="009B4B96" w:rsidP="009B4B96">
      <w:pPr>
        <w:spacing w:after="0" w:line="240" w:lineRule="exact"/>
        <w:ind w:left="448"/>
        <w:jc w:val="both"/>
        <w:rPr>
          <w:rFonts w:ascii="Times New Roman" w:hAnsi="Times New Roman"/>
          <w:sz w:val="24"/>
          <w:szCs w:val="24"/>
        </w:rPr>
      </w:pPr>
      <w:r w:rsidRPr="00930EC6">
        <w:rPr>
          <w:rFonts w:ascii="Times New Roman" w:hAnsi="Times New Roman"/>
          <w:sz w:val="24"/>
          <w:szCs w:val="24"/>
        </w:rPr>
        <w:t xml:space="preserve">Статья 25. </w:t>
      </w:r>
      <w:r w:rsidR="00AB23F3" w:rsidRPr="00930EC6">
        <w:rPr>
          <w:rFonts w:ascii="Times New Roman" w:hAnsi="Times New Roman"/>
          <w:sz w:val="24"/>
          <w:szCs w:val="24"/>
        </w:rPr>
        <w:t>Зоны специального назначения…………..</w:t>
      </w:r>
      <w:r w:rsidRPr="00930EC6">
        <w:rPr>
          <w:rFonts w:ascii="Times New Roman" w:hAnsi="Times New Roman"/>
          <w:sz w:val="24"/>
          <w:szCs w:val="24"/>
        </w:rPr>
        <w:t>……..…………</w:t>
      </w:r>
      <w:r w:rsidR="005C3F15" w:rsidRPr="00930EC6">
        <w:rPr>
          <w:rFonts w:ascii="Times New Roman" w:hAnsi="Times New Roman"/>
          <w:sz w:val="24"/>
          <w:szCs w:val="24"/>
        </w:rPr>
        <w:t>………</w:t>
      </w:r>
      <w:r w:rsidR="00AB7166" w:rsidRPr="00930EC6">
        <w:rPr>
          <w:rFonts w:ascii="Times New Roman" w:hAnsi="Times New Roman"/>
          <w:sz w:val="24"/>
          <w:szCs w:val="24"/>
        </w:rPr>
        <w:t>……</w:t>
      </w:r>
      <w:r w:rsidRPr="00930EC6">
        <w:rPr>
          <w:rFonts w:ascii="Times New Roman" w:hAnsi="Times New Roman"/>
          <w:sz w:val="24"/>
          <w:szCs w:val="24"/>
        </w:rPr>
        <w:t>....</w:t>
      </w:r>
      <w:r w:rsidR="00AB23F3" w:rsidRPr="00930EC6">
        <w:rPr>
          <w:rFonts w:ascii="Times New Roman" w:hAnsi="Times New Roman"/>
          <w:sz w:val="24"/>
          <w:szCs w:val="24"/>
        </w:rPr>
        <w:t>..</w:t>
      </w:r>
      <w:r w:rsidRPr="00930EC6">
        <w:rPr>
          <w:rFonts w:ascii="Times New Roman" w:hAnsi="Times New Roman"/>
          <w:sz w:val="24"/>
          <w:szCs w:val="24"/>
        </w:rPr>
        <w:t>.</w:t>
      </w:r>
      <w:r w:rsidR="00271EBD">
        <w:rPr>
          <w:rFonts w:ascii="Times New Roman" w:hAnsi="Times New Roman"/>
          <w:sz w:val="24"/>
          <w:szCs w:val="24"/>
        </w:rPr>
        <w:t>.</w:t>
      </w:r>
      <w:r w:rsidR="007C721B">
        <w:rPr>
          <w:rFonts w:ascii="Times New Roman" w:hAnsi="Times New Roman"/>
          <w:sz w:val="24"/>
          <w:szCs w:val="24"/>
        </w:rPr>
        <w:t>75</w:t>
      </w:r>
    </w:p>
    <w:p w:rsidR="009B4B96" w:rsidRPr="00930EC6" w:rsidRDefault="00FA6CAE" w:rsidP="009B4B96">
      <w:pPr>
        <w:tabs>
          <w:tab w:val="right" w:leader="dot" w:pos="9343"/>
        </w:tabs>
        <w:spacing w:after="0" w:line="240" w:lineRule="exact"/>
        <w:ind w:left="480"/>
        <w:jc w:val="both"/>
        <w:rPr>
          <w:rFonts w:ascii="Times New Roman" w:hAnsi="Times New Roman"/>
          <w:noProof/>
          <w:sz w:val="24"/>
          <w:szCs w:val="24"/>
          <w:u w:val="single"/>
        </w:rPr>
      </w:pPr>
      <w:hyperlink w:anchor="_Toc311188556" w:history="1">
        <w:r w:rsidR="000A448F" w:rsidRPr="00930EC6">
          <w:rPr>
            <w:rFonts w:ascii="Times New Roman" w:hAnsi="Times New Roman"/>
            <w:noProof/>
            <w:sz w:val="24"/>
            <w:szCs w:val="24"/>
          </w:rPr>
          <w:t>Статья 26</w:t>
        </w:r>
        <w:r w:rsidR="009B4B96" w:rsidRPr="00930EC6">
          <w:rPr>
            <w:rFonts w:ascii="Times New Roman" w:hAnsi="Times New Roman"/>
            <w:noProof/>
            <w:sz w:val="24"/>
            <w:szCs w:val="24"/>
          </w:rPr>
          <w:t>.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r w:rsidR="009B4B96" w:rsidRPr="00930EC6">
          <w:rPr>
            <w:rFonts w:ascii="Times New Roman" w:hAnsi="Times New Roman"/>
            <w:noProof/>
            <w:webHidden/>
            <w:sz w:val="24"/>
            <w:szCs w:val="24"/>
          </w:rPr>
          <w:tab/>
        </w:r>
      </w:hyperlink>
      <w:r w:rsidR="005C3F15" w:rsidRPr="00930EC6">
        <w:rPr>
          <w:rFonts w:ascii="Times New Roman" w:hAnsi="Times New Roman"/>
          <w:noProof/>
          <w:sz w:val="24"/>
          <w:szCs w:val="24"/>
        </w:rPr>
        <w:t>…………….</w:t>
      </w:r>
      <w:r w:rsidR="00397F60" w:rsidRPr="00930EC6">
        <w:rPr>
          <w:rFonts w:ascii="Times New Roman" w:hAnsi="Times New Roman"/>
          <w:sz w:val="24"/>
          <w:szCs w:val="24"/>
        </w:rPr>
        <w:t>.</w:t>
      </w:r>
      <w:r w:rsidR="007C721B">
        <w:rPr>
          <w:rFonts w:ascii="Times New Roman" w:hAnsi="Times New Roman"/>
          <w:sz w:val="24"/>
          <w:szCs w:val="24"/>
        </w:rPr>
        <w:t>78</w:t>
      </w:r>
    </w:p>
    <w:p w:rsidR="009B4B96" w:rsidRPr="00930EC6" w:rsidRDefault="000A448F" w:rsidP="009B4B96">
      <w:pPr>
        <w:tabs>
          <w:tab w:val="right" w:leader="dot" w:pos="9343"/>
        </w:tabs>
        <w:spacing w:after="0" w:line="240" w:lineRule="exact"/>
        <w:ind w:left="480"/>
        <w:jc w:val="both"/>
        <w:rPr>
          <w:rFonts w:ascii="Times New Roman" w:hAnsi="Times New Roman"/>
          <w:sz w:val="24"/>
          <w:szCs w:val="24"/>
        </w:rPr>
      </w:pPr>
      <w:r w:rsidRPr="00930EC6">
        <w:rPr>
          <w:rFonts w:ascii="Times New Roman" w:hAnsi="Times New Roman"/>
          <w:sz w:val="24"/>
          <w:szCs w:val="24"/>
        </w:rPr>
        <w:t>Статья 27</w:t>
      </w:r>
      <w:r w:rsidR="009B4B96" w:rsidRPr="00930EC6">
        <w:rPr>
          <w:rFonts w:ascii="Times New Roman" w:hAnsi="Times New Roman"/>
          <w:sz w:val="24"/>
          <w:szCs w:val="24"/>
        </w:rPr>
        <w:t>. Особенности размещения отдельных видов разрешённого использования земельных участков и объектов капитального строительства…………………………</w:t>
      </w:r>
      <w:r w:rsidR="00AB7166" w:rsidRPr="00930EC6">
        <w:rPr>
          <w:rFonts w:ascii="Times New Roman" w:hAnsi="Times New Roman"/>
          <w:sz w:val="24"/>
          <w:szCs w:val="24"/>
        </w:rPr>
        <w:t>……………………………………………</w:t>
      </w:r>
      <w:r w:rsidR="005C3F15" w:rsidRPr="00930EC6">
        <w:rPr>
          <w:rFonts w:ascii="Times New Roman" w:hAnsi="Times New Roman"/>
          <w:sz w:val="24"/>
          <w:szCs w:val="24"/>
        </w:rPr>
        <w:t>….</w:t>
      </w:r>
      <w:r w:rsidR="005B3547" w:rsidRPr="00930EC6">
        <w:rPr>
          <w:rFonts w:ascii="Times New Roman" w:hAnsi="Times New Roman"/>
          <w:sz w:val="24"/>
          <w:szCs w:val="24"/>
        </w:rPr>
        <w:t>.</w:t>
      </w:r>
      <w:r w:rsidR="009B4B96" w:rsidRPr="00930EC6">
        <w:rPr>
          <w:rFonts w:ascii="Times New Roman" w:hAnsi="Times New Roman"/>
          <w:sz w:val="24"/>
          <w:szCs w:val="24"/>
        </w:rPr>
        <w:t>.</w:t>
      </w:r>
      <w:r w:rsidR="00397F60" w:rsidRPr="00930EC6">
        <w:rPr>
          <w:rFonts w:ascii="Times New Roman" w:hAnsi="Times New Roman"/>
          <w:sz w:val="24"/>
          <w:szCs w:val="24"/>
        </w:rPr>
        <w:t>...</w:t>
      </w:r>
      <w:r w:rsidR="007C721B">
        <w:rPr>
          <w:rFonts w:ascii="Times New Roman" w:hAnsi="Times New Roman"/>
          <w:sz w:val="24"/>
          <w:szCs w:val="24"/>
        </w:rPr>
        <w:t>85</w:t>
      </w:r>
    </w:p>
    <w:p w:rsidR="009B4B96" w:rsidRPr="00930EC6" w:rsidRDefault="000A448F" w:rsidP="009B4B96">
      <w:pPr>
        <w:tabs>
          <w:tab w:val="right" w:leader="dot" w:pos="9343"/>
        </w:tabs>
        <w:spacing w:after="0" w:line="240" w:lineRule="exact"/>
        <w:ind w:left="480"/>
        <w:jc w:val="both"/>
        <w:rPr>
          <w:rFonts w:ascii="Times New Roman" w:hAnsi="Times New Roman"/>
          <w:sz w:val="24"/>
          <w:szCs w:val="24"/>
        </w:rPr>
      </w:pPr>
      <w:r w:rsidRPr="00930EC6">
        <w:rPr>
          <w:rFonts w:ascii="Times New Roman" w:hAnsi="Times New Roman"/>
          <w:sz w:val="24"/>
          <w:szCs w:val="24"/>
        </w:rPr>
        <w:t>Статья 28</w:t>
      </w:r>
      <w:r w:rsidR="009B4B96" w:rsidRPr="00930EC6">
        <w:rPr>
          <w:rFonts w:ascii="Times New Roman" w:hAnsi="Times New Roman"/>
          <w:sz w:val="24"/>
          <w:szCs w:val="24"/>
        </w:rPr>
        <w:t>. Ограничения на использование земельных участков и объектов капитального строительства ………</w:t>
      </w:r>
      <w:r w:rsidR="00AB7166" w:rsidRPr="00930EC6">
        <w:rPr>
          <w:rFonts w:ascii="Times New Roman" w:hAnsi="Times New Roman"/>
          <w:sz w:val="24"/>
          <w:szCs w:val="24"/>
        </w:rPr>
        <w:t>………………….……………………….</w:t>
      </w:r>
      <w:r w:rsidR="009B4B96" w:rsidRPr="00930EC6">
        <w:rPr>
          <w:rFonts w:ascii="Times New Roman" w:hAnsi="Times New Roman"/>
          <w:sz w:val="24"/>
          <w:szCs w:val="24"/>
        </w:rPr>
        <w:t>…</w:t>
      </w:r>
      <w:r w:rsidR="005C3F15" w:rsidRPr="00930EC6">
        <w:rPr>
          <w:rFonts w:ascii="Times New Roman" w:hAnsi="Times New Roman"/>
          <w:sz w:val="24"/>
          <w:szCs w:val="24"/>
        </w:rPr>
        <w:t>……</w:t>
      </w:r>
      <w:r w:rsidR="005D3B09" w:rsidRPr="00930EC6">
        <w:rPr>
          <w:rFonts w:ascii="Times New Roman" w:hAnsi="Times New Roman"/>
          <w:sz w:val="24"/>
          <w:szCs w:val="24"/>
        </w:rPr>
        <w:t>...</w:t>
      </w:r>
      <w:r w:rsidR="007C721B">
        <w:rPr>
          <w:rFonts w:ascii="Times New Roman" w:hAnsi="Times New Roman"/>
          <w:sz w:val="24"/>
          <w:szCs w:val="24"/>
        </w:rPr>
        <w:t>87</w:t>
      </w:r>
    </w:p>
    <w:p w:rsidR="009B4B96" w:rsidRPr="00930EC6" w:rsidRDefault="000A448F" w:rsidP="009B4B96">
      <w:pPr>
        <w:tabs>
          <w:tab w:val="right" w:leader="dot" w:pos="9343"/>
        </w:tabs>
        <w:spacing w:after="0" w:line="240" w:lineRule="exact"/>
        <w:ind w:left="480"/>
        <w:jc w:val="both"/>
        <w:rPr>
          <w:rFonts w:ascii="Times New Roman" w:hAnsi="Times New Roman"/>
          <w:sz w:val="24"/>
          <w:szCs w:val="24"/>
        </w:rPr>
      </w:pPr>
      <w:r w:rsidRPr="00930EC6">
        <w:rPr>
          <w:rFonts w:ascii="Times New Roman" w:hAnsi="Times New Roman"/>
          <w:sz w:val="24"/>
          <w:szCs w:val="24"/>
        </w:rPr>
        <w:t>Статья 29</w:t>
      </w:r>
      <w:r w:rsidR="009B4B96" w:rsidRPr="00930EC6">
        <w:rPr>
          <w:rFonts w:ascii="Times New Roman" w:hAnsi="Times New Roman"/>
          <w:sz w:val="24"/>
          <w:szCs w:val="24"/>
        </w:rPr>
        <w:t>. Определения отдельных видов использования земельных участков и объектов капитального строительства…</w:t>
      </w:r>
      <w:r w:rsidR="00AB7166" w:rsidRPr="00930EC6">
        <w:rPr>
          <w:rFonts w:ascii="Times New Roman" w:hAnsi="Times New Roman"/>
          <w:sz w:val="24"/>
          <w:szCs w:val="24"/>
        </w:rPr>
        <w:t>………………………….……………</w:t>
      </w:r>
      <w:r w:rsidR="005C3F15" w:rsidRPr="00930EC6">
        <w:rPr>
          <w:rFonts w:ascii="Times New Roman" w:hAnsi="Times New Roman"/>
          <w:sz w:val="24"/>
          <w:szCs w:val="24"/>
        </w:rPr>
        <w:t>……</w:t>
      </w:r>
      <w:r w:rsidR="009B4B96" w:rsidRPr="00930EC6">
        <w:rPr>
          <w:rFonts w:ascii="Times New Roman" w:hAnsi="Times New Roman"/>
          <w:sz w:val="24"/>
          <w:szCs w:val="24"/>
        </w:rPr>
        <w:t>…</w:t>
      </w:r>
      <w:r w:rsidR="005D3B09" w:rsidRPr="00930EC6">
        <w:rPr>
          <w:rFonts w:ascii="Times New Roman" w:hAnsi="Times New Roman"/>
          <w:sz w:val="24"/>
          <w:szCs w:val="24"/>
        </w:rPr>
        <w:t>.</w:t>
      </w:r>
      <w:r w:rsidR="007C721B">
        <w:rPr>
          <w:rFonts w:ascii="Times New Roman" w:hAnsi="Times New Roman"/>
          <w:sz w:val="24"/>
          <w:szCs w:val="24"/>
        </w:rPr>
        <w:t>89</w:t>
      </w:r>
    </w:p>
    <w:p w:rsidR="000D78AA" w:rsidRPr="00930EC6" w:rsidRDefault="000D78AA"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9B4B96">
      <w:pPr>
        <w:rPr>
          <w:rFonts w:ascii="Times New Roman" w:hAnsi="Times New Roman"/>
          <w:sz w:val="24"/>
          <w:szCs w:val="24"/>
        </w:rPr>
      </w:pPr>
    </w:p>
    <w:p w:rsidR="00AC7995" w:rsidRPr="00930EC6" w:rsidRDefault="00AC7995" w:rsidP="00AC7995">
      <w:pPr>
        <w:keepNext/>
        <w:tabs>
          <w:tab w:val="num" w:pos="0"/>
        </w:tabs>
        <w:spacing w:before="120"/>
        <w:jc w:val="center"/>
        <w:outlineLvl w:val="0"/>
        <w:rPr>
          <w:rFonts w:ascii="Times New Roman" w:eastAsia="Times New Roman" w:hAnsi="Times New Roman"/>
          <w:b/>
          <w:sz w:val="24"/>
          <w:szCs w:val="24"/>
        </w:rPr>
      </w:pPr>
      <w:bookmarkStart w:id="0" w:name="_Toc268484940"/>
      <w:bookmarkStart w:id="1" w:name="_Toc268487880"/>
      <w:bookmarkStart w:id="2" w:name="_Toc269200740"/>
      <w:bookmarkStart w:id="3" w:name="_Toc311188500"/>
      <w:bookmarkStart w:id="4" w:name="_Toc531911902"/>
      <w:bookmarkStart w:id="5" w:name="_Toc263156183"/>
      <w:bookmarkStart w:id="6" w:name="_Toc264552907"/>
      <w:bookmarkStart w:id="7" w:name="_Toc264552984"/>
      <w:bookmarkStart w:id="8" w:name="_Toc264553061"/>
      <w:bookmarkStart w:id="9" w:name="_Toc264553138"/>
      <w:r w:rsidRPr="00930EC6">
        <w:rPr>
          <w:rFonts w:ascii="Times New Roman" w:eastAsia="Times New Roman" w:hAnsi="Times New Roman"/>
          <w:b/>
          <w:sz w:val="24"/>
          <w:szCs w:val="24"/>
        </w:rPr>
        <w:t xml:space="preserve">РАЗДЕЛ 1. ПОРЯДОК ПРИМЕНЕНИЯ ПРАВИЛ ЗЕМЛЕПОЛЬЗОВАНИЯ И ЗАСТРОЙКИ </w:t>
      </w:r>
      <w:r w:rsidR="00C67B0F">
        <w:rPr>
          <w:rFonts w:ascii="Times New Roman" w:eastAsia="Times New Roman" w:hAnsi="Times New Roman"/>
          <w:b/>
          <w:sz w:val="24"/>
          <w:szCs w:val="24"/>
        </w:rPr>
        <w:t>БОЖКОВСКОГО</w:t>
      </w:r>
      <w:r w:rsidRPr="00930EC6">
        <w:rPr>
          <w:rFonts w:ascii="Times New Roman" w:eastAsia="Times New Roman" w:hAnsi="Times New Roman"/>
          <w:b/>
          <w:sz w:val="24"/>
          <w:szCs w:val="24"/>
        </w:rPr>
        <w:t xml:space="preserve"> СЕЛЬСКОГО ПОСЕЛЕНИЯ И ВНЕСЕНИЯ</w:t>
      </w:r>
      <w:bookmarkStart w:id="10" w:name="_Toc268484941"/>
      <w:bookmarkStart w:id="11" w:name="_Toc268487881"/>
      <w:bookmarkStart w:id="12" w:name="_Toc269200741"/>
      <w:bookmarkEnd w:id="0"/>
      <w:bookmarkEnd w:id="1"/>
      <w:bookmarkEnd w:id="2"/>
      <w:bookmarkEnd w:id="3"/>
      <w:r w:rsidRPr="00930EC6">
        <w:rPr>
          <w:rFonts w:ascii="Times New Roman" w:eastAsia="Times New Roman" w:hAnsi="Times New Roman"/>
          <w:b/>
          <w:sz w:val="24"/>
          <w:szCs w:val="24"/>
        </w:rPr>
        <w:t xml:space="preserve"> В НИХ ИЗМЕНЕНИЙ</w:t>
      </w:r>
      <w:bookmarkEnd w:id="4"/>
      <w:bookmarkEnd w:id="10"/>
      <w:bookmarkEnd w:id="11"/>
      <w:bookmarkEnd w:id="12"/>
    </w:p>
    <w:p w:rsidR="00AC7995" w:rsidRPr="00930EC6" w:rsidRDefault="00AC7995" w:rsidP="004E465E">
      <w:pPr>
        <w:keepNext/>
        <w:keepLines/>
        <w:widowControl w:val="0"/>
        <w:numPr>
          <w:ilvl w:val="0"/>
          <w:numId w:val="20"/>
        </w:numPr>
        <w:suppressAutoHyphens/>
        <w:spacing w:before="200" w:after="0" w:line="240" w:lineRule="auto"/>
        <w:jc w:val="center"/>
        <w:outlineLvl w:val="1"/>
        <w:rPr>
          <w:rFonts w:ascii="Times New Roman" w:eastAsia="Times New Roman" w:hAnsi="Times New Roman"/>
          <w:bCs/>
          <w:iCs/>
          <w:sz w:val="24"/>
          <w:szCs w:val="24"/>
        </w:rPr>
      </w:pPr>
      <w:bookmarkStart w:id="13" w:name="_Toc268484942"/>
      <w:bookmarkStart w:id="14" w:name="_Toc268487882"/>
      <w:bookmarkStart w:id="15" w:name="_Toc269200742"/>
      <w:bookmarkStart w:id="16" w:name="_Toc531911903"/>
      <w:r w:rsidRPr="00930EC6">
        <w:rPr>
          <w:rFonts w:ascii="Times New Roman" w:eastAsia="Times New Roman" w:hAnsi="Times New Roman"/>
          <w:bCs/>
          <w:iCs/>
          <w:sz w:val="24"/>
          <w:szCs w:val="24"/>
        </w:rPr>
        <w:t>ПОЛОЖЕНИЕ О РЕГУЛИРОВАНИИ ЗЕМЛЕПОЛЬЗОВАНИЯ И ЗАСТРОЙКИ ОРГАНАМИ МЕСТНОГО САМОУПРАВЛЕНИЯ</w:t>
      </w:r>
      <w:bookmarkEnd w:id="13"/>
      <w:bookmarkEnd w:id="14"/>
      <w:bookmarkEnd w:id="15"/>
      <w:r w:rsidRPr="00930EC6">
        <w:rPr>
          <w:rFonts w:ascii="Times New Roman" w:eastAsia="Times New Roman" w:hAnsi="Times New Roman"/>
          <w:bCs/>
          <w:iCs/>
          <w:sz w:val="24"/>
          <w:szCs w:val="24"/>
        </w:rPr>
        <w:t xml:space="preserve"> МУНИЦИПАЛЬНОГО ОБРАЗОВАНИЯ «КРАСНОСУЛИНСКИЙ РАЙОН»</w:t>
      </w:r>
      <w:bookmarkEnd w:id="16"/>
    </w:p>
    <w:p w:rsidR="00AC7995" w:rsidRPr="00930EC6" w:rsidRDefault="00AC7995" w:rsidP="00AC7995">
      <w:pPr>
        <w:jc w:val="both"/>
        <w:rPr>
          <w:rFonts w:ascii="Times New Roman" w:hAnsi="Times New Roman"/>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17" w:name="_Toc268484943"/>
      <w:bookmarkStart w:id="18" w:name="_Toc268487883"/>
      <w:bookmarkStart w:id="19" w:name="_Toc269200743"/>
      <w:bookmarkStart w:id="20" w:name="_Toc531911904"/>
      <w:r w:rsidRPr="00930EC6">
        <w:rPr>
          <w:rFonts w:ascii="Times New Roman" w:eastAsia="Times New Roman" w:hAnsi="Times New Roman"/>
          <w:b/>
          <w:bCs/>
          <w:sz w:val="24"/>
          <w:szCs w:val="24"/>
        </w:rPr>
        <w:t xml:space="preserve">Статья 1. Сфера применения правил землепользования и застройки </w:t>
      </w:r>
      <w:r w:rsidR="00C67B0F">
        <w:rPr>
          <w:rFonts w:ascii="Times New Roman" w:eastAsia="Times New Roman" w:hAnsi="Times New Roman"/>
          <w:b/>
          <w:bCs/>
          <w:sz w:val="24"/>
          <w:szCs w:val="24"/>
        </w:rPr>
        <w:t>Божковского</w:t>
      </w:r>
      <w:r w:rsidRPr="00930EC6">
        <w:rPr>
          <w:rFonts w:ascii="Times New Roman" w:eastAsia="Times New Roman" w:hAnsi="Times New Roman"/>
          <w:b/>
          <w:bCs/>
          <w:sz w:val="24"/>
          <w:szCs w:val="24"/>
        </w:rPr>
        <w:t xml:space="preserve"> сельского поселения</w:t>
      </w:r>
      <w:bookmarkEnd w:id="17"/>
      <w:bookmarkEnd w:id="18"/>
      <w:bookmarkEnd w:id="19"/>
      <w:bookmarkEnd w:id="20"/>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Правила землепользования и застройки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Красносулинского района,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генеральным планом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устанавливающий порядок применения Правил и порядок внесения изменений в Правила, территориальные зоны, градостроительные регламенты.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Правила вводят в </w:t>
      </w:r>
      <w:r w:rsidR="00C67B0F">
        <w:rPr>
          <w:rFonts w:ascii="Times New Roman" w:eastAsia="Times New Roman" w:hAnsi="Times New Roman"/>
          <w:sz w:val="24"/>
          <w:szCs w:val="24"/>
          <w:lang w:eastAsia="ru-RU"/>
        </w:rPr>
        <w:t>Божковском</w:t>
      </w:r>
      <w:r w:rsidRPr="00930EC6">
        <w:rPr>
          <w:rFonts w:ascii="Times New Roman" w:eastAsia="Times New Roman" w:hAnsi="Times New Roman"/>
          <w:sz w:val="24"/>
          <w:szCs w:val="24"/>
          <w:lang w:eastAsia="ru-RU"/>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создания условий для устойчивого развития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сохранения окружающей среды и объектов культурного наследия;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-создания условий для планировки территорий муниципального образования;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Настоящие Правила включают в себя: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порядок их применения и внесения изменений в указанные правила;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карту градостроительного зонирования;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градостроительные регламенты.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Настоящие Правила применяются наряду с:</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иными нормативными правовыми актами Ростовской области, Красносулинского района 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по вопросам регулирования землепользования и застройки.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w:t>
      </w: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21" w:name="_Toc268484944"/>
      <w:bookmarkStart w:id="22" w:name="_Toc268487884"/>
      <w:bookmarkStart w:id="23" w:name="_Toc269200744"/>
      <w:bookmarkStart w:id="24" w:name="_Toc531911905"/>
      <w:r w:rsidRPr="00930EC6">
        <w:rPr>
          <w:rFonts w:ascii="Times New Roman" w:eastAsia="Times New Roman" w:hAnsi="Times New Roman"/>
          <w:b/>
          <w:bCs/>
          <w:sz w:val="24"/>
          <w:szCs w:val="24"/>
        </w:rPr>
        <w:t xml:space="preserve">Статья 2. Основные понятия, используемые в правилах землепользования и застройки </w:t>
      </w:r>
      <w:r w:rsidR="00C67B0F">
        <w:rPr>
          <w:rFonts w:ascii="Times New Roman" w:eastAsia="Times New Roman" w:hAnsi="Times New Roman"/>
          <w:b/>
          <w:bCs/>
          <w:sz w:val="24"/>
          <w:szCs w:val="24"/>
        </w:rPr>
        <w:t>Божковского</w:t>
      </w:r>
      <w:r w:rsidRPr="00930EC6">
        <w:rPr>
          <w:rFonts w:ascii="Times New Roman" w:eastAsia="Times New Roman" w:hAnsi="Times New Roman"/>
          <w:b/>
          <w:bCs/>
          <w:sz w:val="24"/>
          <w:szCs w:val="24"/>
        </w:rPr>
        <w:t xml:space="preserve"> сельского поселения и их определения</w:t>
      </w:r>
      <w:bookmarkEnd w:id="21"/>
      <w:bookmarkEnd w:id="22"/>
      <w:bookmarkEnd w:id="23"/>
      <w:bookmarkEnd w:id="24"/>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настоящих Правилах используются следующие основные понятия:</w:t>
      </w:r>
    </w:p>
    <w:p w:rsidR="00160FB8" w:rsidRPr="00160FB8" w:rsidRDefault="00160FB8" w:rsidP="00160FB8">
      <w:pPr>
        <w:ind w:firstLine="709"/>
        <w:jc w:val="both"/>
        <w:rPr>
          <w:rFonts w:ascii="Times New Roman" w:hAnsi="Times New Roman"/>
          <w:color w:val="000000"/>
          <w:sz w:val="24"/>
          <w:szCs w:val="24"/>
          <w:shd w:val="clear" w:color="auto" w:fill="FFFFFF"/>
        </w:rPr>
      </w:pPr>
      <w:bookmarkStart w:id="25" w:name="_Toc268484945"/>
      <w:bookmarkStart w:id="26" w:name="_Toc268487885"/>
      <w:bookmarkStart w:id="27" w:name="_Toc269200745"/>
      <w:r w:rsidRPr="00160FB8">
        <w:rPr>
          <w:rFonts w:ascii="Times New Roman" w:hAnsi="Times New Roman"/>
          <w:b/>
          <w:sz w:val="24"/>
          <w:szCs w:val="24"/>
        </w:rPr>
        <w:t>Водоохранная зона</w:t>
      </w:r>
      <w:r w:rsidRPr="00160FB8">
        <w:rPr>
          <w:rFonts w:ascii="Times New Roman" w:hAnsi="Times New Roman"/>
          <w:sz w:val="24"/>
          <w:szCs w:val="24"/>
        </w:rPr>
        <w:t xml:space="preserve"> - </w:t>
      </w:r>
      <w:r w:rsidRPr="00160FB8">
        <w:rPr>
          <w:rFonts w:ascii="Times New Roman" w:hAnsi="Times New Roman"/>
          <w:color w:val="000000"/>
          <w:sz w:val="24"/>
          <w:szCs w:val="24"/>
          <w:shd w:val="clear" w:color="auto" w:fill="FFFFFF"/>
        </w:rPr>
        <w:t>территория, которая примыкает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генеральный план</w:t>
      </w:r>
      <w:r w:rsidRPr="00160FB8">
        <w:rPr>
          <w:rFonts w:ascii="Times New Roman" w:eastAsia="Times New Roman" w:hAnsi="Times New Roman"/>
          <w:sz w:val="24"/>
          <w:szCs w:val="24"/>
          <w:lang w:eastAsia="ru-RU"/>
        </w:rPr>
        <w:t xml:space="preserve">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 xml:space="preserve">градостроительная деятельность - </w:t>
      </w:r>
      <w:r w:rsidRPr="00160FB8">
        <w:rPr>
          <w:rFonts w:ascii="Times New Roman" w:eastAsia="Times New Roman" w:hAnsi="Times New Roman"/>
          <w:sz w:val="24"/>
          <w:szCs w:val="24"/>
          <w:lang w:eastAsia="ru-RU"/>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
    <w:p w:rsidR="00160FB8" w:rsidRPr="00160FB8" w:rsidRDefault="00160FB8" w:rsidP="00160FB8">
      <w:pPr>
        <w:autoSpaceDE w:val="0"/>
        <w:autoSpaceDN w:val="0"/>
        <w:adjustRightInd w:val="0"/>
        <w:ind w:firstLine="709"/>
        <w:jc w:val="both"/>
        <w:rPr>
          <w:rFonts w:ascii="Times New Roman" w:eastAsia="Times New Roman" w:hAnsi="Times New Roman"/>
          <w:b/>
          <w:sz w:val="24"/>
          <w:szCs w:val="24"/>
          <w:lang w:eastAsia="ru-RU"/>
        </w:rPr>
      </w:pPr>
      <w:r w:rsidRPr="00160FB8">
        <w:rPr>
          <w:rFonts w:ascii="Times New Roman" w:eastAsia="Times New Roman" w:hAnsi="Times New Roman"/>
          <w:b/>
          <w:sz w:val="24"/>
          <w:szCs w:val="24"/>
          <w:lang w:eastAsia="ru-RU"/>
        </w:rPr>
        <w:t xml:space="preserve">градостроительное зонирование - </w:t>
      </w:r>
      <w:r w:rsidRPr="00160FB8">
        <w:rPr>
          <w:rFonts w:ascii="Times New Roman" w:eastAsia="Times New Roman" w:hAnsi="Times New Roman"/>
          <w:sz w:val="24"/>
          <w:szCs w:val="24"/>
          <w:lang w:eastAsia="ru-RU"/>
        </w:rPr>
        <w:t xml:space="preserve">зонирование территорий муниципальных образований в целях определения территориальных зон и установления градостроительных регламентов; </w:t>
      </w:r>
    </w:p>
    <w:p w:rsidR="00160FB8" w:rsidRPr="00160FB8" w:rsidRDefault="00160FB8" w:rsidP="00160FB8">
      <w:pPr>
        <w:autoSpaceDE w:val="0"/>
        <w:autoSpaceDN w:val="0"/>
        <w:adjustRightInd w:val="0"/>
        <w:ind w:firstLine="709"/>
        <w:jc w:val="both"/>
        <w:rPr>
          <w:rFonts w:ascii="Times New Roman" w:eastAsia="Times New Roman" w:hAnsi="Times New Roman"/>
          <w:b/>
          <w:sz w:val="24"/>
          <w:szCs w:val="24"/>
          <w:lang w:eastAsia="ru-RU"/>
        </w:rPr>
      </w:pPr>
      <w:r w:rsidRPr="00160FB8">
        <w:rPr>
          <w:rFonts w:ascii="Times New Roman" w:eastAsia="Times New Roman" w:hAnsi="Times New Roman"/>
          <w:b/>
          <w:sz w:val="24"/>
          <w:szCs w:val="24"/>
          <w:lang w:eastAsia="ru-RU"/>
        </w:rPr>
        <w:t xml:space="preserve">градостроительный регламент - </w:t>
      </w:r>
      <w:r w:rsidRPr="00160FB8">
        <w:rPr>
          <w:rFonts w:ascii="Times New Roman" w:eastAsia="Times New Roman" w:hAnsi="Times New Roman"/>
          <w:sz w:val="24"/>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160FB8" w:rsidRPr="00160FB8" w:rsidRDefault="00160FB8" w:rsidP="00160FB8">
      <w:pPr>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 xml:space="preserve">документация по планировке территории – </w:t>
      </w:r>
      <w:r w:rsidRPr="00160FB8">
        <w:rPr>
          <w:rFonts w:ascii="Times New Roman" w:eastAsia="Times New Roman" w:hAnsi="Times New Roman"/>
          <w:sz w:val="24"/>
          <w:szCs w:val="24"/>
          <w:lang w:eastAsia="ru-RU"/>
        </w:rPr>
        <w:t xml:space="preserve">документация, подготовленная в целях </w:t>
      </w:r>
      <w:r w:rsidRPr="00160FB8">
        <w:rPr>
          <w:rFonts w:ascii="Times New Roman" w:hAnsi="Times New Roman"/>
          <w:color w:val="000000"/>
          <w:sz w:val="24"/>
          <w:szCs w:val="24"/>
          <w:shd w:val="clear" w:color="auto" w:fill="FFFFFF"/>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жилой дом блокированный</w:t>
      </w:r>
      <w:r w:rsidRPr="00160FB8">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160FB8" w:rsidRPr="00160FB8" w:rsidRDefault="00160FB8" w:rsidP="00160FB8">
      <w:pPr>
        <w:autoSpaceDE w:val="0"/>
        <w:autoSpaceDN w:val="0"/>
        <w:adjustRightInd w:val="0"/>
        <w:ind w:firstLine="709"/>
        <w:jc w:val="both"/>
        <w:rPr>
          <w:rFonts w:ascii="Times New Roman" w:hAnsi="Times New Roman"/>
          <w:sz w:val="24"/>
          <w:szCs w:val="24"/>
        </w:rPr>
      </w:pPr>
      <w:r w:rsidRPr="00160FB8">
        <w:rPr>
          <w:rFonts w:ascii="Times New Roman" w:hAnsi="Times New Roman"/>
          <w:b/>
          <w:sz w:val="24"/>
          <w:szCs w:val="24"/>
        </w:rPr>
        <w:t>жилой дом индивидуальный</w:t>
      </w:r>
      <w:r w:rsidRPr="00160FB8">
        <w:rPr>
          <w:rFonts w:ascii="Times New Roman" w:hAnsi="Times New Roman"/>
          <w:sz w:val="24"/>
          <w:szCs w:val="24"/>
        </w:rPr>
        <w:t xml:space="preserve"> - </w:t>
      </w:r>
      <w:r w:rsidRPr="00160FB8">
        <w:rPr>
          <w:rFonts w:ascii="Times New Roman" w:eastAsia="Times New Roman" w:hAnsi="Times New Roman"/>
          <w:sz w:val="24"/>
          <w:szCs w:val="24"/>
          <w:lang w:eastAsia="ru-RU"/>
        </w:rPr>
        <w:t>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sidRPr="00160FB8">
        <w:rPr>
          <w:rFonts w:ascii="Times New Roman" w:hAnsi="Times New Roman"/>
          <w:sz w:val="24"/>
          <w:szCs w:val="24"/>
        </w:rPr>
        <w:t>;</w:t>
      </w:r>
    </w:p>
    <w:p w:rsidR="00160FB8" w:rsidRPr="00160FB8" w:rsidRDefault="00160FB8" w:rsidP="00160FB8">
      <w:pPr>
        <w:autoSpaceDE w:val="0"/>
        <w:autoSpaceDN w:val="0"/>
        <w:adjustRightInd w:val="0"/>
        <w:ind w:firstLine="709"/>
        <w:jc w:val="both"/>
        <w:rPr>
          <w:rFonts w:ascii="Times New Roman" w:hAnsi="Times New Roman"/>
          <w:sz w:val="24"/>
          <w:szCs w:val="24"/>
        </w:rPr>
      </w:pPr>
      <w:r w:rsidRPr="00160FB8">
        <w:rPr>
          <w:rFonts w:ascii="Times New Roman" w:hAnsi="Times New Roman"/>
          <w:b/>
          <w:sz w:val="24"/>
          <w:szCs w:val="24"/>
        </w:rPr>
        <w:t>жилой дом многоквартирный</w:t>
      </w:r>
      <w:r w:rsidRPr="00160FB8">
        <w:rPr>
          <w:rFonts w:ascii="Times New Roman" w:hAnsi="Times New Roman"/>
          <w:sz w:val="24"/>
          <w:szCs w:val="24"/>
        </w:rPr>
        <w:t xml:space="preserve"> - </w:t>
      </w:r>
      <w:r w:rsidRPr="00160FB8">
        <w:rPr>
          <w:rFonts w:ascii="Times New Roman" w:eastAsia="Times New Roman" w:hAnsi="Times New Roman"/>
          <w:sz w:val="24"/>
          <w:szCs w:val="24"/>
          <w:lang w:eastAsia="ru-RU"/>
        </w:rPr>
        <w:t xml:space="preserve">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9" w:history="1">
        <w:r w:rsidRPr="00160FB8">
          <w:rPr>
            <w:rFonts w:ascii="Times New Roman" w:eastAsia="Times New Roman" w:hAnsi="Times New Roman"/>
            <w:sz w:val="24"/>
            <w:szCs w:val="24"/>
            <w:lang w:eastAsia="ru-RU"/>
          </w:rPr>
          <w:t>законодательством</w:t>
        </w:r>
      </w:hyperlink>
      <w:r w:rsidRPr="00160FB8">
        <w:rPr>
          <w:rFonts w:ascii="Times New Roman" w:hAnsi="Times New Roman"/>
          <w:sz w:val="24"/>
          <w:szCs w:val="24"/>
        </w:rPr>
        <w:t>;</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жилой район</w:t>
      </w:r>
      <w:r w:rsidRPr="00160FB8">
        <w:rPr>
          <w:rFonts w:ascii="Times New Roman" w:eastAsia="Times New Roman" w:hAnsi="Times New Roman"/>
          <w:sz w:val="24"/>
          <w:szCs w:val="24"/>
          <w:lang w:eastAsia="ru-RU"/>
        </w:rPr>
        <w:t xml:space="preserve"> - структурный элемент селитебной территории населенного пункта;</w:t>
      </w:r>
    </w:p>
    <w:p w:rsidR="00160FB8" w:rsidRPr="00160FB8" w:rsidRDefault="00160FB8" w:rsidP="00160FB8">
      <w:pPr>
        <w:autoSpaceDE w:val="0"/>
        <w:autoSpaceDN w:val="0"/>
        <w:adjustRightInd w:val="0"/>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застройщик</w:t>
      </w:r>
      <w:r w:rsidRPr="00160FB8">
        <w:rPr>
          <w:rFonts w:ascii="Times New Roman" w:hAnsi="Times New Roman"/>
          <w:color w:val="000000"/>
          <w:sz w:val="24"/>
          <w:szCs w:val="24"/>
          <w:shd w:val="clear" w:color="auto" w:fill="FFFFFF"/>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anchor="dst100872" w:history="1">
        <w:r w:rsidRPr="00160FB8">
          <w:rPr>
            <w:rStyle w:val="af9"/>
            <w:rFonts w:ascii="Times New Roman" w:hAnsi="Times New Roman"/>
            <w:color w:val="666699"/>
            <w:sz w:val="24"/>
            <w:szCs w:val="24"/>
            <w:shd w:val="clear" w:color="auto" w:fill="FFFFFF"/>
          </w:rPr>
          <w:t>статьей 13.3</w:t>
        </w:r>
      </w:hyperlink>
      <w:r w:rsidRPr="00160FB8">
        <w:rPr>
          <w:rFonts w:ascii="Times New Roman" w:hAnsi="Times New Roman"/>
          <w:color w:val="000000"/>
          <w:sz w:val="24"/>
          <w:szCs w:val="24"/>
          <w:shd w:val="clear" w:color="auto" w:fill="FFFFFF"/>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60FB8" w:rsidRPr="00160FB8" w:rsidRDefault="00160FB8" w:rsidP="00160FB8">
      <w:pPr>
        <w:autoSpaceDE w:val="0"/>
        <w:autoSpaceDN w:val="0"/>
        <w:adjustRightInd w:val="0"/>
        <w:ind w:firstLine="709"/>
        <w:jc w:val="both"/>
        <w:rPr>
          <w:rFonts w:ascii="Times New Roman" w:hAnsi="Times New Roman"/>
          <w:color w:val="000000" w:themeColor="text1"/>
          <w:sz w:val="24"/>
          <w:szCs w:val="24"/>
          <w:shd w:val="clear" w:color="auto" w:fill="FFFFFF"/>
        </w:rPr>
      </w:pPr>
      <w:r w:rsidRPr="00160FB8">
        <w:rPr>
          <w:rFonts w:ascii="Times New Roman" w:hAnsi="Times New Roman"/>
          <w:b/>
          <w:color w:val="000000"/>
          <w:sz w:val="24"/>
          <w:szCs w:val="24"/>
          <w:shd w:val="clear" w:color="auto" w:fill="FFFFFF"/>
        </w:rPr>
        <w:t>зоны с особыми условиями использования территорий</w:t>
      </w:r>
      <w:r w:rsidRPr="00160FB8">
        <w:rPr>
          <w:rFonts w:ascii="Times New Roman" w:hAnsi="Times New Roman"/>
          <w:color w:val="000000"/>
          <w:sz w:val="24"/>
          <w:szCs w:val="24"/>
          <w:shd w:val="clear" w:color="auto" w:fill="FFFFFF"/>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w:t>
      </w:r>
      <w:r w:rsidRPr="00160FB8">
        <w:rPr>
          <w:rFonts w:ascii="Times New Roman" w:hAnsi="Times New Roman"/>
          <w:color w:val="000000" w:themeColor="text1"/>
          <w:sz w:val="24"/>
          <w:szCs w:val="24"/>
          <w:shd w:val="clear" w:color="auto" w:fill="FFFFFF"/>
        </w:rPr>
        <w:t>соответствии с </w:t>
      </w:r>
      <w:hyperlink r:id="rId11" w:anchor="dst1863" w:history="1">
        <w:r w:rsidRPr="00160FB8">
          <w:rPr>
            <w:rStyle w:val="af9"/>
            <w:rFonts w:ascii="Times New Roman" w:hAnsi="Times New Roman"/>
            <w:color w:val="000000" w:themeColor="text1"/>
            <w:sz w:val="24"/>
            <w:szCs w:val="24"/>
            <w:shd w:val="clear" w:color="auto" w:fill="FFFFFF"/>
          </w:rPr>
          <w:t>законодательством</w:t>
        </w:r>
      </w:hyperlink>
      <w:r w:rsidRPr="00160FB8">
        <w:rPr>
          <w:rFonts w:ascii="Times New Roman" w:hAnsi="Times New Roman"/>
          <w:color w:val="000000" w:themeColor="text1"/>
          <w:sz w:val="24"/>
          <w:szCs w:val="24"/>
          <w:shd w:val="clear" w:color="auto" w:fill="FFFFFF"/>
        </w:rPr>
        <w:t> Российской Федерации;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земельный участок</w:t>
      </w:r>
      <w:r w:rsidRPr="00160FB8">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160FB8" w:rsidRPr="00160FB8" w:rsidRDefault="00160FB8" w:rsidP="00160FB8">
      <w:pPr>
        <w:autoSpaceDE w:val="0"/>
        <w:autoSpaceDN w:val="0"/>
        <w:adjustRightInd w:val="0"/>
        <w:ind w:firstLine="709"/>
        <w:jc w:val="both"/>
        <w:rPr>
          <w:rFonts w:ascii="Times New Roman" w:hAnsi="Times New Roman"/>
          <w:color w:val="1E1E1E"/>
          <w:sz w:val="24"/>
          <w:szCs w:val="24"/>
          <w:shd w:val="clear" w:color="auto" w:fill="FFFFFF"/>
        </w:rPr>
      </w:pPr>
      <w:r w:rsidRPr="00160FB8">
        <w:rPr>
          <w:rFonts w:ascii="Times New Roman" w:hAnsi="Times New Roman"/>
          <w:b/>
          <w:color w:val="1E1E1E"/>
          <w:sz w:val="24"/>
          <w:szCs w:val="24"/>
          <w:shd w:val="clear" w:color="auto" w:fill="FFFFFF"/>
        </w:rPr>
        <w:t>зоны санитарной охраны организуются в трех поясах</w:t>
      </w:r>
      <w:r w:rsidRPr="00160FB8">
        <w:rPr>
          <w:rFonts w:ascii="Times New Roman" w:hAnsi="Times New Roman"/>
          <w:color w:val="1E1E1E"/>
          <w:sz w:val="24"/>
          <w:szCs w:val="24"/>
          <w:shd w:val="clear" w:color="auto" w:fill="FFFFFF"/>
        </w:rPr>
        <w:t xml:space="preserve"> – орга</w:t>
      </w:r>
      <w:r w:rsidR="00C12ECD">
        <w:rPr>
          <w:rFonts w:ascii="Times New Roman" w:hAnsi="Times New Roman"/>
          <w:color w:val="1E1E1E"/>
          <w:sz w:val="24"/>
          <w:szCs w:val="24"/>
          <w:shd w:val="clear" w:color="auto" w:fill="FFFFFF"/>
        </w:rPr>
        <w:t>низуются в составе трех поясов:</w:t>
      </w:r>
      <w:r w:rsidRPr="00160FB8">
        <w:rPr>
          <w:rFonts w:ascii="Times New Roman" w:hAnsi="Times New Roman"/>
          <w:color w:val="1E1E1E"/>
          <w:sz w:val="24"/>
          <w:szCs w:val="24"/>
          <w:shd w:val="clear" w:color="auto" w:fill="FFFFFF"/>
        </w:rPr>
        <w:t xml:space="preserve"> первый пояс является поясом строго режима и включает территорию расположения заборов вдоль вод и площадок всех водопроводных сооружений. Главной целью его создания является защита охраняемого места от случайного (иногда умышленного) загрязнения и повреждения. Второй и третий пояса являются поясами ограничений и включают в себя территорию, которая предназначена для предупреждения загрязнения воды непосредственно источников водоснабжения;</w:t>
      </w:r>
    </w:p>
    <w:p w:rsidR="00160FB8" w:rsidRPr="00160FB8" w:rsidRDefault="00160FB8" w:rsidP="00160FB8">
      <w:pPr>
        <w:autoSpaceDE w:val="0"/>
        <w:autoSpaceDN w:val="0"/>
        <w:adjustRightInd w:val="0"/>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инженерные изыскания</w:t>
      </w:r>
      <w:r w:rsidRPr="00160FB8">
        <w:rPr>
          <w:rFonts w:ascii="Times New Roman" w:hAnsi="Times New Roman"/>
          <w:color w:val="000000"/>
          <w:sz w:val="24"/>
          <w:szCs w:val="24"/>
          <w:shd w:val="clear" w:color="auto" w:fill="FFFFFF"/>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60FB8" w:rsidRPr="00160FB8" w:rsidRDefault="00160FB8" w:rsidP="00160FB8">
      <w:pPr>
        <w:autoSpaceDE w:val="0"/>
        <w:autoSpaceDN w:val="0"/>
        <w:adjustRightInd w:val="0"/>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красные линии</w:t>
      </w:r>
      <w:r w:rsidRPr="00160FB8">
        <w:rPr>
          <w:rFonts w:ascii="Times New Roman" w:hAnsi="Times New Roman"/>
          <w:color w:val="000000"/>
          <w:sz w:val="24"/>
          <w:szCs w:val="24"/>
          <w:shd w:val="clear" w:color="auto" w:fill="FFFFFF"/>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линии застройки</w:t>
      </w:r>
      <w:r w:rsidRPr="00160FB8">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микрорайон (квартал)</w:t>
      </w:r>
      <w:r w:rsidRPr="00160FB8">
        <w:rPr>
          <w:rFonts w:ascii="Times New Roman" w:eastAsia="Times New Roman" w:hAnsi="Times New Roman"/>
          <w:sz w:val="24"/>
          <w:szCs w:val="24"/>
          <w:lang w:eastAsia="ru-RU"/>
        </w:rPr>
        <w:t xml:space="preserve"> - структурный элемент жилой застройки;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hAnsi="Times New Roman"/>
          <w:b/>
          <w:color w:val="000000"/>
          <w:sz w:val="24"/>
          <w:szCs w:val="24"/>
          <w:shd w:val="clear" w:color="auto" w:fill="FFFFFF"/>
        </w:rPr>
        <w:t>объект капитального строительства</w:t>
      </w:r>
      <w:r w:rsidRPr="00160FB8">
        <w:rPr>
          <w:rFonts w:ascii="Times New Roman" w:hAnsi="Times New Roman"/>
          <w:color w:val="000000"/>
          <w:sz w:val="24"/>
          <w:szCs w:val="24"/>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обязательные нормативные требования</w:t>
      </w:r>
      <w:r w:rsidRPr="00160FB8">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озелененные территории</w:t>
      </w:r>
      <w:r w:rsidRPr="00160FB8">
        <w:rPr>
          <w:rFonts w:ascii="Times New Roman" w:eastAsia="Times New Roman" w:hAnsi="Times New Roman"/>
          <w:sz w:val="24"/>
          <w:szCs w:val="24"/>
          <w:lang w:eastAsia="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отступ застройки</w:t>
      </w:r>
      <w:r w:rsidRPr="00160FB8">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hAnsi="Times New Roman"/>
          <w:color w:val="000000"/>
          <w:sz w:val="24"/>
          <w:szCs w:val="24"/>
          <w:shd w:val="clear" w:color="auto" w:fill="FFFFFF"/>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160FB8">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160FB8" w:rsidRPr="00160FB8" w:rsidRDefault="00160FB8" w:rsidP="00160FB8">
      <w:pPr>
        <w:autoSpaceDE w:val="0"/>
        <w:autoSpaceDN w:val="0"/>
        <w:adjustRightInd w:val="0"/>
        <w:ind w:firstLine="709"/>
        <w:jc w:val="both"/>
        <w:rPr>
          <w:rFonts w:ascii="Times New Roman" w:hAnsi="Times New Roman"/>
          <w:color w:val="1E1E1E"/>
          <w:sz w:val="24"/>
          <w:szCs w:val="24"/>
          <w:shd w:val="clear" w:color="auto" w:fill="FFFFFF"/>
        </w:rPr>
      </w:pPr>
      <w:r w:rsidRPr="00160FB8">
        <w:rPr>
          <w:rFonts w:ascii="Times New Roman" w:hAnsi="Times New Roman"/>
          <w:color w:val="000000"/>
          <w:sz w:val="24"/>
          <w:szCs w:val="24"/>
          <w:shd w:val="clear" w:color="auto" w:fill="FFFFFF"/>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60FB8" w:rsidRPr="00160FB8" w:rsidRDefault="00160FB8" w:rsidP="00160FB8">
      <w:pPr>
        <w:autoSpaceDE w:val="0"/>
        <w:autoSpaceDN w:val="0"/>
        <w:adjustRightInd w:val="0"/>
        <w:ind w:firstLine="709"/>
        <w:jc w:val="both"/>
        <w:rPr>
          <w:rFonts w:ascii="Times New Roman" w:eastAsia="Times New Roman" w:hAnsi="Times New Roman"/>
          <w:b/>
          <w:sz w:val="24"/>
          <w:szCs w:val="24"/>
          <w:lang w:eastAsia="ru-RU"/>
        </w:rPr>
      </w:pPr>
      <w:r w:rsidRPr="00160FB8">
        <w:rPr>
          <w:rFonts w:ascii="Times New Roman" w:eastAsia="Times New Roman" w:hAnsi="Times New Roman"/>
          <w:b/>
          <w:sz w:val="24"/>
          <w:szCs w:val="24"/>
          <w:lang w:eastAsia="ru-RU"/>
        </w:rPr>
        <w:t xml:space="preserve">реконструкция линейных объектов - </w:t>
      </w:r>
      <w:r w:rsidRPr="00160FB8">
        <w:rPr>
          <w:rFonts w:ascii="Times New Roman" w:eastAsia="Times New Roman" w:hAnsi="Times New Roman"/>
          <w:sz w:val="24"/>
          <w:szCs w:val="24"/>
          <w:lang w:eastAsia="ru-RU"/>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60FB8" w:rsidRPr="00160FB8" w:rsidRDefault="00160FB8" w:rsidP="00160FB8">
      <w:pPr>
        <w:autoSpaceDE w:val="0"/>
        <w:autoSpaceDN w:val="0"/>
        <w:adjustRightInd w:val="0"/>
        <w:ind w:firstLine="709"/>
        <w:jc w:val="both"/>
        <w:rPr>
          <w:rFonts w:ascii="Times New Roman" w:hAnsi="Times New Roman"/>
          <w:color w:val="202122"/>
          <w:sz w:val="24"/>
          <w:szCs w:val="24"/>
          <w:shd w:val="clear" w:color="auto" w:fill="FFFFFF"/>
        </w:rPr>
      </w:pPr>
      <w:r w:rsidRPr="00160FB8">
        <w:rPr>
          <w:rFonts w:ascii="Times New Roman" w:eastAsia="Times New Roman" w:hAnsi="Times New Roman"/>
          <w:b/>
          <w:sz w:val="24"/>
          <w:szCs w:val="24"/>
          <w:lang w:eastAsia="ru-RU"/>
        </w:rPr>
        <w:t>санитарно-защитные зоны</w:t>
      </w:r>
      <w:r w:rsidRPr="00160FB8">
        <w:rPr>
          <w:rFonts w:ascii="Times New Roman" w:eastAsia="Times New Roman" w:hAnsi="Times New Roman"/>
          <w:sz w:val="24"/>
          <w:szCs w:val="24"/>
          <w:lang w:eastAsia="ru-RU"/>
        </w:rPr>
        <w:t xml:space="preserve"> - </w:t>
      </w:r>
      <w:r w:rsidRPr="00160FB8">
        <w:rPr>
          <w:rFonts w:ascii="Times New Roman" w:hAnsi="Times New Roman"/>
          <w:color w:val="202122"/>
          <w:sz w:val="24"/>
          <w:szCs w:val="24"/>
          <w:shd w:val="clear" w:color="auto" w:fill="FFFFFF"/>
        </w:rPr>
        <w:t> </w:t>
      </w:r>
      <w:hyperlink r:id="rId12" w:tooltip="Зоны с особыми условиями использования территорий" w:history="1">
        <w:r w:rsidRPr="001B2DA7">
          <w:rPr>
            <w:rStyle w:val="af9"/>
            <w:rFonts w:ascii="Times New Roman" w:hAnsi="Times New Roman"/>
            <w:color w:val="000000" w:themeColor="text1"/>
            <w:sz w:val="24"/>
            <w:szCs w:val="24"/>
            <w:shd w:val="clear" w:color="auto" w:fill="FFFFFF"/>
          </w:rPr>
          <w:t>специальные территории с особым режимом использования</w:t>
        </w:r>
      </w:hyperlink>
      <w:r w:rsidRPr="001B2DA7">
        <w:rPr>
          <w:rFonts w:ascii="Times New Roman" w:hAnsi="Times New Roman"/>
          <w:color w:val="000000" w:themeColor="text1"/>
          <w:sz w:val="24"/>
          <w:szCs w:val="24"/>
          <w:shd w:val="clear" w:color="auto" w:fill="FFFFFF"/>
        </w:rPr>
        <w:t>, которые устанавливаются вокруг объектов и производств, являющихся источниками воздействия на </w:t>
      </w:r>
      <w:hyperlink r:id="rId13" w:tooltip="Среда обитания" w:history="1">
        <w:r w:rsidRPr="001B2DA7">
          <w:rPr>
            <w:rStyle w:val="af9"/>
            <w:rFonts w:ascii="Times New Roman" w:hAnsi="Times New Roman"/>
            <w:color w:val="000000" w:themeColor="text1"/>
            <w:sz w:val="24"/>
            <w:szCs w:val="24"/>
            <w:shd w:val="clear" w:color="auto" w:fill="FFFFFF"/>
          </w:rPr>
          <w:t>среду обитания</w:t>
        </w:r>
      </w:hyperlink>
      <w:r w:rsidRPr="001B2DA7">
        <w:rPr>
          <w:rFonts w:ascii="Times New Roman" w:hAnsi="Times New Roman"/>
          <w:color w:val="000000" w:themeColor="text1"/>
          <w:sz w:val="24"/>
          <w:szCs w:val="24"/>
          <w:shd w:val="clear" w:color="auto" w:fill="FFFFFF"/>
        </w:rPr>
        <w:t> и здоровье человека. Размер СЗЗ обеспечивает уменьшение воздействия загрязнения н</w:t>
      </w:r>
      <w:r w:rsidRPr="00160FB8">
        <w:rPr>
          <w:rFonts w:ascii="Times New Roman" w:hAnsi="Times New Roman"/>
          <w:color w:val="202122"/>
          <w:sz w:val="24"/>
          <w:szCs w:val="24"/>
          <w:shd w:val="clear" w:color="auto" w:fill="FFFFFF"/>
        </w:rPr>
        <w:t>а атмосферный воздух (химического, биологического, физического) до значений, установленных гигиеническими нормативами;</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hAnsi="Times New Roman"/>
          <w:b/>
          <w:color w:val="000000"/>
          <w:sz w:val="24"/>
          <w:szCs w:val="24"/>
          <w:shd w:val="clear" w:color="auto" w:fill="FFFFFF"/>
        </w:rPr>
        <w:t>строительство</w:t>
      </w:r>
      <w:r w:rsidRPr="00160FB8">
        <w:rPr>
          <w:rFonts w:ascii="Times New Roman" w:hAnsi="Times New Roman"/>
          <w:color w:val="000000"/>
          <w:sz w:val="24"/>
          <w:szCs w:val="24"/>
          <w:shd w:val="clear" w:color="auto" w:fill="FFFFFF"/>
        </w:rPr>
        <w:t xml:space="preserve"> - создание зданий, строений, сооружений (в том числе на месте сносимых объектов капитального строительства);</w:t>
      </w:r>
    </w:p>
    <w:p w:rsidR="00160FB8" w:rsidRPr="00160FB8" w:rsidRDefault="00160FB8" w:rsidP="00160FB8">
      <w:pPr>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территории общего пользования</w:t>
      </w:r>
      <w:r w:rsidRPr="00160FB8">
        <w:rPr>
          <w:rFonts w:ascii="Times New Roman" w:hAnsi="Times New Roman"/>
          <w:color w:val="000000"/>
          <w:sz w:val="24"/>
          <w:szCs w:val="24"/>
          <w:shd w:val="clear" w:color="auto" w:fill="FFFFFF"/>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60FB8" w:rsidRPr="00160FB8" w:rsidRDefault="00160FB8" w:rsidP="00160FB8">
      <w:pPr>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территориальное планирование</w:t>
      </w:r>
      <w:r w:rsidRPr="00160FB8">
        <w:rPr>
          <w:rFonts w:ascii="Times New Roman" w:hAnsi="Times New Roman"/>
          <w:color w:val="000000"/>
          <w:sz w:val="24"/>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60FB8" w:rsidRPr="00160FB8" w:rsidRDefault="00160FB8" w:rsidP="00160FB8">
      <w:pPr>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территориальные зоны</w:t>
      </w:r>
      <w:r w:rsidRPr="00160FB8">
        <w:rPr>
          <w:rFonts w:ascii="Times New Roman" w:hAnsi="Times New Roman"/>
          <w:color w:val="000000"/>
          <w:sz w:val="24"/>
          <w:szCs w:val="24"/>
          <w:shd w:val="clear" w:color="auto" w:fill="FFFFFF"/>
        </w:rPr>
        <w:t xml:space="preserve"> - зоны, для которых в правилах землепользования и застройки определены границы и установлены градостроительные регламенты;</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улица</w:t>
      </w:r>
      <w:r w:rsidRPr="00160FB8">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160FB8" w:rsidRPr="00160FB8" w:rsidRDefault="00160FB8" w:rsidP="00160FB8">
      <w:pPr>
        <w:ind w:firstLine="709"/>
        <w:jc w:val="both"/>
        <w:rPr>
          <w:rFonts w:ascii="Times New Roman" w:hAnsi="Times New Roman"/>
          <w:color w:val="000000"/>
          <w:sz w:val="24"/>
          <w:szCs w:val="24"/>
          <w:shd w:val="clear" w:color="auto" w:fill="FFFFFF"/>
        </w:rPr>
      </w:pPr>
      <w:r w:rsidRPr="00160FB8">
        <w:rPr>
          <w:rFonts w:ascii="Times New Roman" w:hAnsi="Times New Roman"/>
          <w:b/>
          <w:color w:val="000000"/>
          <w:sz w:val="24"/>
          <w:szCs w:val="24"/>
          <w:shd w:val="clear" w:color="auto" w:fill="FFFFFF"/>
        </w:rPr>
        <w:t>функциональные зоны</w:t>
      </w:r>
      <w:r w:rsidRPr="00160FB8">
        <w:rPr>
          <w:rFonts w:ascii="Times New Roman" w:hAnsi="Times New Roman"/>
          <w:color w:val="000000"/>
          <w:sz w:val="24"/>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функциональное зонирование территории</w:t>
      </w:r>
      <w:r w:rsidRPr="00160FB8">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160FB8" w:rsidRPr="00160FB8"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этаж</w:t>
      </w:r>
      <w:r w:rsidRPr="00160FB8">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160FB8" w:rsidRPr="00930EC6" w:rsidRDefault="00160FB8" w:rsidP="00160FB8">
      <w:pPr>
        <w:autoSpaceDE w:val="0"/>
        <w:autoSpaceDN w:val="0"/>
        <w:adjustRightInd w:val="0"/>
        <w:ind w:firstLine="709"/>
        <w:jc w:val="both"/>
        <w:rPr>
          <w:rFonts w:ascii="Times New Roman" w:eastAsia="Times New Roman" w:hAnsi="Times New Roman"/>
          <w:sz w:val="24"/>
          <w:szCs w:val="24"/>
          <w:lang w:eastAsia="ru-RU"/>
        </w:rPr>
      </w:pPr>
      <w:r w:rsidRPr="00160FB8">
        <w:rPr>
          <w:rFonts w:ascii="Times New Roman" w:eastAsia="Times New Roman" w:hAnsi="Times New Roman"/>
          <w:b/>
          <w:sz w:val="24"/>
          <w:szCs w:val="24"/>
          <w:lang w:eastAsia="ru-RU"/>
        </w:rPr>
        <w:t>этажность здания</w:t>
      </w:r>
      <w:r w:rsidRPr="00160FB8">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AC7995" w:rsidRPr="00930EC6" w:rsidRDefault="00AC7995" w:rsidP="00AC7995">
      <w:pPr>
        <w:keepNext/>
        <w:tabs>
          <w:tab w:val="num" w:pos="0"/>
        </w:tabs>
        <w:jc w:val="both"/>
        <w:outlineLvl w:val="2"/>
        <w:rPr>
          <w:rFonts w:ascii="Times New Roman" w:eastAsia="Times New Roman" w:hAnsi="Times New Roman"/>
          <w:b/>
          <w:bCs/>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28" w:name="_Toc531911906"/>
      <w:r w:rsidRPr="00930EC6">
        <w:rPr>
          <w:rFonts w:ascii="Times New Roman" w:eastAsia="Times New Roman" w:hAnsi="Times New Roman"/>
          <w:b/>
          <w:bCs/>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5"/>
      <w:bookmarkEnd w:id="26"/>
      <w:bookmarkEnd w:id="27"/>
      <w:bookmarkEnd w:id="28"/>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К полномочиям Собрания депутатов Красносулинского района в области регулирования отношений по вопросам землепользования и застройки относятся: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утверждение районных и местных нормативов градостроительного проектирования;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иные полномочия в соответствии с действующим законодательством.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К полномочиям Администрации Красносулинского района (далее - администрация) в области регулирования отношений по вопросам землепользования и застройки относятся: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принятие решения о подготовке проекта правил землепользования и застройки и внесения в них изменений;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принятие решений о подготовке документации по планировке территорий;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утверждение документации по планировке территорий;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 принятие решений о развитии застроенных территорий;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7) принятие решений о резервировании земельных участков для муниципальных нужд в порядке, установленном законодательством;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иные вопросы землепользования и застройки, относящиеся к ведению исполнительных органов местного самоуправления района.</w:t>
      </w:r>
    </w:p>
    <w:p w:rsidR="00E0064F" w:rsidRPr="00930EC6" w:rsidRDefault="00E0064F"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29" w:name="_Toc268484946"/>
      <w:bookmarkStart w:id="30" w:name="_Toc268487886"/>
      <w:bookmarkStart w:id="31" w:name="_Toc269200746"/>
      <w:bookmarkStart w:id="32" w:name="_Toc531911907"/>
      <w:r w:rsidRPr="00930EC6">
        <w:rPr>
          <w:rFonts w:ascii="Times New Roman" w:eastAsia="Times New Roman" w:hAnsi="Times New Roman"/>
          <w:b/>
          <w:bCs/>
          <w:sz w:val="24"/>
          <w:szCs w:val="24"/>
        </w:rPr>
        <w:t>Статья 4. Комиссия по подготовке проекта правил землепользования и застройки</w:t>
      </w:r>
      <w:bookmarkEnd w:id="29"/>
      <w:bookmarkEnd w:id="30"/>
      <w:bookmarkEnd w:id="31"/>
      <w:bookmarkEnd w:id="32"/>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Комиссию по подготовке проекта решения о внесении изменений в правила землепользования и застройки на территории муниципального образования «Красносулинского район» при Администрации Красносулинского района (далее по тексту – Комиссия) является </w:t>
      </w:r>
      <w:r w:rsidR="005F72BF">
        <w:rPr>
          <w:rFonts w:ascii="Times New Roman" w:eastAsia="Times New Roman" w:hAnsi="Times New Roman"/>
          <w:sz w:val="24"/>
          <w:szCs w:val="24"/>
          <w:lang w:eastAsia="ru-RU"/>
        </w:rPr>
        <w:t>временно</w:t>
      </w:r>
      <w:r w:rsidRPr="00930EC6">
        <w:rPr>
          <w:rFonts w:ascii="Times New Roman" w:eastAsia="Times New Roman" w:hAnsi="Times New Roman"/>
          <w:sz w:val="24"/>
          <w:szCs w:val="24"/>
          <w:lang w:eastAsia="ru-RU"/>
        </w:rPr>
        <w:t xml:space="preserve"> действующим коллегиальным совещательным органом, созданным при Администрации Красносулинского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w:t>
      </w:r>
      <w:r w:rsidR="005F72BF">
        <w:rPr>
          <w:rFonts w:ascii="Times New Roman" w:eastAsia="Times New Roman" w:hAnsi="Times New Roman"/>
          <w:sz w:val="24"/>
          <w:szCs w:val="24"/>
          <w:lang w:eastAsia="ru-RU"/>
        </w:rPr>
        <w:t>Градостроительного кодекса РФ.</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К полномочиям Комиссии в области регулирования отношений по вопросам землепользования и застройки относятся:</w:t>
      </w:r>
    </w:p>
    <w:p w:rsidR="00AC7995" w:rsidRPr="00930EC6" w:rsidRDefault="00AC7995" w:rsidP="00AC7995">
      <w:pPr>
        <w:ind w:firstLine="709"/>
        <w:jc w:val="both"/>
        <w:rPr>
          <w:rFonts w:ascii="Times New Roman" w:hAnsi="Times New Roman"/>
          <w:sz w:val="24"/>
          <w:szCs w:val="24"/>
        </w:rPr>
      </w:pPr>
      <w:r w:rsidRPr="00930EC6">
        <w:rPr>
          <w:rFonts w:ascii="Times New Roman" w:hAnsi="Times New Roman"/>
          <w:sz w:val="24"/>
          <w:szCs w:val="24"/>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AC7995" w:rsidRPr="00930EC6" w:rsidRDefault="00AC7995" w:rsidP="00AC7995">
      <w:pPr>
        <w:ind w:firstLine="709"/>
        <w:jc w:val="both"/>
        <w:rPr>
          <w:rFonts w:ascii="Times New Roman" w:hAnsi="Times New Roman"/>
          <w:sz w:val="24"/>
          <w:szCs w:val="24"/>
        </w:rPr>
      </w:pPr>
      <w:r w:rsidRPr="00930EC6">
        <w:rPr>
          <w:rFonts w:ascii="Times New Roman" w:hAnsi="Times New Roman"/>
          <w:sz w:val="24"/>
          <w:szCs w:val="24"/>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проведение публичных слушаний по вопросам землепользования и застройки;</w:t>
      </w:r>
    </w:p>
    <w:p w:rsidR="00AC7995" w:rsidRPr="00930EC6" w:rsidRDefault="00AC7995" w:rsidP="00AC7995">
      <w:pPr>
        <w:ind w:firstLine="709"/>
        <w:jc w:val="both"/>
        <w:rPr>
          <w:rFonts w:ascii="Times New Roman" w:hAnsi="Times New Roman"/>
          <w:sz w:val="24"/>
          <w:szCs w:val="24"/>
        </w:rPr>
      </w:pPr>
      <w:r w:rsidRPr="00930EC6">
        <w:rPr>
          <w:rFonts w:ascii="Times New Roman" w:hAnsi="Times New Roman"/>
          <w:sz w:val="24"/>
          <w:szCs w:val="24"/>
        </w:rPr>
        <w:t>4) подготовка заключений по результатам публичных слушаний;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 подготовка заключения о необходимости внесения изменений в Правила;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7) осуществление процедур, по подготовке проекта изменений в Правила.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осуществление иных функций в соответствии с настоящими Правилами и иными правовыми актами органов местного самоуправления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В состав Комиссии входят представители органов местного самоуправления Красносулинского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Персональный состав членов Комиссии, положение о Комиссии и порядке ее деятельности утверждается Главой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33" w:name="_Toc268484947"/>
      <w:bookmarkStart w:id="34" w:name="_Toc268487887"/>
      <w:bookmarkStart w:id="35" w:name="_Toc269200747"/>
      <w:bookmarkStart w:id="36" w:name="_Toc531911908"/>
      <w:r w:rsidRPr="00930EC6">
        <w:rPr>
          <w:rFonts w:ascii="Times New Roman" w:eastAsia="Times New Roman" w:hAnsi="Times New Roman"/>
          <w:b/>
          <w:bCs/>
          <w:sz w:val="24"/>
          <w:szCs w:val="24"/>
        </w:rPr>
        <w:t>Статья 5. Общие положения о градостроительном зонировании территории поселения</w:t>
      </w:r>
      <w:bookmarkEnd w:id="33"/>
      <w:bookmarkEnd w:id="34"/>
      <w:bookmarkEnd w:id="35"/>
      <w:bookmarkEnd w:id="36"/>
    </w:p>
    <w:p w:rsidR="00804132" w:rsidRPr="00930EC6" w:rsidRDefault="00804132" w:rsidP="00804132">
      <w:pPr>
        <w:keepNext/>
        <w:tabs>
          <w:tab w:val="num" w:pos="0"/>
        </w:tabs>
        <w:ind w:firstLine="709"/>
        <w:jc w:val="center"/>
        <w:outlineLvl w:val="2"/>
        <w:rPr>
          <w:rFonts w:ascii="Times New Roman" w:eastAsia="Times New Roman" w:hAnsi="Times New Roman"/>
          <w:bCs/>
          <w:sz w:val="24"/>
          <w:szCs w:val="24"/>
        </w:rPr>
      </w:pPr>
      <w:r w:rsidRPr="00930EC6">
        <w:rPr>
          <w:rFonts w:ascii="Times New Roman" w:eastAsia="Times New Roman" w:hAnsi="Times New Roman"/>
          <w:bCs/>
          <w:sz w:val="24"/>
          <w:szCs w:val="24"/>
        </w:rPr>
        <w:t>Номера участков градостроительного зонирования состоят из следующих элементов:</w:t>
      </w:r>
    </w:p>
    <w:p w:rsidR="00804132" w:rsidRPr="00930EC6" w:rsidRDefault="00804132" w:rsidP="00804132">
      <w:pPr>
        <w:pStyle w:val="af7"/>
        <w:keepNext/>
        <w:numPr>
          <w:ilvl w:val="0"/>
          <w:numId w:val="37"/>
        </w:numPr>
        <w:tabs>
          <w:tab w:val="num" w:pos="0"/>
        </w:tabs>
        <w:outlineLvl w:val="2"/>
        <w:rPr>
          <w:rFonts w:ascii="Times New Roman" w:eastAsia="Times New Roman" w:hAnsi="Times New Roman"/>
          <w:bCs/>
          <w:sz w:val="24"/>
          <w:szCs w:val="24"/>
        </w:rPr>
      </w:pPr>
      <w:r w:rsidRPr="00930EC6">
        <w:rPr>
          <w:rFonts w:ascii="Times New Roman" w:eastAsia="Times New Roman" w:hAnsi="Times New Roman"/>
          <w:bCs/>
          <w:sz w:val="24"/>
          <w:szCs w:val="24"/>
        </w:rPr>
        <w:t>Буквенного кода территориальной зоны в соответствии с пунктом 1 настоящих правил;</w:t>
      </w:r>
    </w:p>
    <w:p w:rsidR="004140A1" w:rsidRPr="00930EC6" w:rsidRDefault="004140A1" w:rsidP="00804132">
      <w:pPr>
        <w:pStyle w:val="af7"/>
        <w:keepNext/>
        <w:numPr>
          <w:ilvl w:val="0"/>
          <w:numId w:val="37"/>
        </w:numPr>
        <w:tabs>
          <w:tab w:val="num" w:pos="0"/>
        </w:tabs>
        <w:outlineLvl w:val="2"/>
        <w:rPr>
          <w:rFonts w:ascii="Times New Roman" w:eastAsia="Times New Roman" w:hAnsi="Times New Roman"/>
          <w:bCs/>
          <w:sz w:val="24"/>
          <w:szCs w:val="24"/>
        </w:rPr>
      </w:pPr>
      <w:r w:rsidRPr="00930EC6">
        <w:rPr>
          <w:rFonts w:ascii="Times New Roman" w:eastAsia="Times New Roman" w:hAnsi="Times New Roman"/>
          <w:bCs/>
          <w:sz w:val="24"/>
          <w:szCs w:val="24"/>
        </w:rPr>
        <w:t>Цифорового кода территориальной подзоны в соответствии с пунктом 1 настоящих правил;</w:t>
      </w:r>
    </w:p>
    <w:p w:rsidR="00804132" w:rsidRPr="00930EC6" w:rsidRDefault="00804132" w:rsidP="00804132">
      <w:pPr>
        <w:pStyle w:val="af7"/>
        <w:keepNext/>
        <w:numPr>
          <w:ilvl w:val="0"/>
          <w:numId w:val="37"/>
        </w:numPr>
        <w:tabs>
          <w:tab w:val="num" w:pos="0"/>
        </w:tabs>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Цифрового обозначения населенного пункта, отделенного от </w:t>
      </w:r>
      <w:r w:rsidR="004140A1" w:rsidRPr="00930EC6">
        <w:rPr>
          <w:rFonts w:ascii="Times New Roman" w:eastAsia="Times New Roman" w:hAnsi="Times New Roman"/>
          <w:bCs/>
          <w:sz w:val="24"/>
          <w:szCs w:val="24"/>
        </w:rPr>
        <w:t>цифрового кода территориальной подзоны</w:t>
      </w:r>
      <w:r w:rsidRPr="00930EC6">
        <w:rPr>
          <w:rFonts w:ascii="Times New Roman" w:eastAsia="Times New Roman" w:hAnsi="Times New Roman"/>
          <w:bCs/>
          <w:sz w:val="24"/>
          <w:szCs w:val="24"/>
        </w:rPr>
        <w:t xml:space="preserve"> косой чертой.</w:t>
      </w:r>
    </w:p>
    <w:p w:rsidR="00EB68EA" w:rsidRPr="00930EC6" w:rsidRDefault="00EB68EA" w:rsidP="00804132">
      <w:pPr>
        <w:pStyle w:val="af7"/>
        <w:keepNext/>
        <w:tabs>
          <w:tab w:val="num" w:pos="0"/>
        </w:tabs>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(Например: Ж-1/1: зона малоэтажной жилой застройки в х. </w:t>
      </w:r>
      <w:r w:rsidR="001B2DA7">
        <w:rPr>
          <w:rFonts w:ascii="Times New Roman" w:eastAsia="Times New Roman" w:hAnsi="Times New Roman"/>
          <w:bCs/>
          <w:sz w:val="24"/>
          <w:szCs w:val="24"/>
        </w:rPr>
        <w:t>Божковка</w:t>
      </w:r>
      <w:r w:rsidRPr="00930EC6">
        <w:rPr>
          <w:rFonts w:ascii="Times New Roman" w:eastAsia="Times New Roman" w:hAnsi="Times New Roman"/>
          <w:bCs/>
          <w:sz w:val="24"/>
          <w:szCs w:val="24"/>
        </w:rPr>
        <w:t>,</w:t>
      </w:r>
    </w:p>
    <w:p w:rsidR="00EB68EA" w:rsidRPr="00930EC6" w:rsidRDefault="00EB68EA" w:rsidP="00804132">
      <w:pPr>
        <w:pStyle w:val="af7"/>
        <w:keepNext/>
        <w:tabs>
          <w:tab w:val="num" w:pos="0"/>
        </w:tabs>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Ж-1/2: зона малоэтажной жилой застройки в </w:t>
      </w:r>
      <w:r w:rsidR="001B2DA7">
        <w:rPr>
          <w:rFonts w:ascii="Times New Roman" w:eastAsia="Times New Roman" w:hAnsi="Times New Roman"/>
          <w:bCs/>
          <w:sz w:val="24"/>
          <w:szCs w:val="24"/>
        </w:rPr>
        <w:t>ст. Божковка</w:t>
      </w:r>
      <w:r w:rsidRPr="00930EC6">
        <w:rPr>
          <w:rFonts w:ascii="Times New Roman" w:eastAsia="Times New Roman" w:hAnsi="Times New Roman"/>
          <w:bCs/>
          <w:sz w:val="24"/>
          <w:szCs w:val="24"/>
        </w:rPr>
        <w:t>,</w:t>
      </w:r>
    </w:p>
    <w:p w:rsidR="00EB68EA" w:rsidRPr="00930EC6" w:rsidRDefault="00EB68EA" w:rsidP="00804132">
      <w:pPr>
        <w:pStyle w:val="af7"/>
        <w:keepNext/>
        <w:tabs>
          <w:tab w:val="num" w:pos="0"/>
        </w:tabs>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Ж-1/3: зона малоэт</w:t>
      </w:r>
      <w:r w:rsidR="007B693A" w:rsidRPr="00930EC6">
        <w:rPr>
          <w:rFonts w:ascii="Times New Roman" w:eastAsia="Times New Roman" w:hAnsi="Times New Roman"/>
          <w:bCs/>
          <w:sz w:val="24"/>
          <w:szCs w:val="24"/>
        </w:rPr>
        <w:t xml:space="preserve">ажной жилой застройки в </w:t>
      </w:r>
      <w:r w:rsidR="001B2DA7">
        <w:rPr>
          <w:rFonts w:ascii="Times New Roman" w:eastAsia="Times New Roman" w:hAnsi="Times New Roman"/>
          <w:bCs/>
          <w:sz w:val="24"/>
          <w:szCs w:val="24"/>
        </w:rPr>
        <w:t>х. Володарский</w:t>
      </w:r>
      <w:r w:rsidRPr="00930EC6">
        <w:rPr>
          <w:rFonts w:ascii="Times New Roman" w:eastAsia="Times New Roman" w:hAnsi="Times New Roman"/>
          <w:bCs/>
          <w:sz w:val="24"/>
          <w:szCs w:val="24"/>
        </w:rPr>
        <w:t>,</w:t>
      </w:r>
    </w:p>
    <w:p w:rsidR="001B2DA7" w:rsidRDefault="00EB68EA" w:rsidP="00804132">
      <w:pPr>
        <w:pStyle w:val="af7"/>
        <w:keepNext/>
        <w:tabs>
          <w:tab w:val="num" w:pos="0"/>
        </w:tabs>
        <w:ind w:left="1069"/>
        <w:outlineLvl w:val="2"/>
        <w:rPr>
          <w:rFonts w:ascii="Times New Roman" w:eastAsia="Times New Roman" w:hAnsi="Times New Roman"/>
          <w:bCs/>
          <w:sz w:val="24"/>
          <w:szCs w:val="24"/>
        </w:rPr>
      </w:pPr>
      <w:r w:rsidRPr="00930EC6">
        <w:rPr>
          <w:rFonts w:ascii="Times New Roman" w:eastAsia="Times New Roman" w:hAnsi="Times New Roman"/>
          <w:bCs/>
          <w:sz w:val="24"/>
          <w:szCs w:val="24"/>
        </w:rPr>
        <w:t xml:space="preserve">Ж-1/4: зона малоэтажной жилой застройки в х. </w:t>
      </w:r>
      <w:r w:rsidR="001B2DA7">
        <w:rPr>
          <w:rFonts w:ascii="Times New Roman" w:eastAsia="Times New Roman" w:hAnsi="Times New Roman"/>
          <w:bCs/>
          <w:sz w:val="24"/>
          <w:szCs w:val="24"/>
        </w:rPr>
        <w:t>Грязновка,</w:t>
      </w:r>
    </w:p>
    <w:p w:rsidR="00EB68EA" w:rsidRDefault="001B2DA7" w:rsidP="00804132">
      <w:pPr>
        <w:pStyle w:val="af7"/>
        <w:keepNext/>
        <w:tabs>
          <w:tab w:val="num" w:pos="0"/>
        </w:tabs>
        <w:ind w:left="1069"/>
        <w:outlineLvl w:val="2"/>
        <w:rPr>
          <w:rFonts w:ascii="Times New Roman" w:eastAsia="Times New Roman" w:hAnsi="Times New Roman"/>
          <w:bCs/>
          <w:sz w:val="24"/>
          <w:szCs w:val="24"/>
        </w:rPr>
      </w:pPr>
      <w:r>
        <w:rPr>
          <w:rFonts w:ascii="Times New Roman" w:eastAsia="Times New Roman" w:hAnsi="Times New Roman"/>
          <w:bCs/>
          <w:sz w:val="24"/>
          <w:szCs w:val="24"/>
        </w:rPr>
        <w:t>Ж-1/5</w:t>
      </w:r>
      <w:r w:rsidRPr="00930EC6">
        <w:rPr>
          <w:rFonts w:ascii="Times New Roman" w:eastAsia="Times New Roman" w:hAnsi="Times New Roman"/>
          <w:bCs/>
          <w:sz w:val="24"/>
          <w:szCs w:val="24"/>
        </w:rPr>
        <w:t xml:space="preserve">: зона малоэтажной жилой застройки в х. </w:t>
      </w:r>
      <w:r>
        <w:rPr>
          <w:rFonts w:ascii="Times New Roman" w:eastAsia="Times New Roman" w:hAnsi="Times New Roman"/>
          <w:bCs/>
          <w:sz w:val="24"/>
          <w:szCs w:val="24"/>
        </w:rPr>
        <w:t>Калинов</w:t>
      </w:r>
      <w:r w:rsidR="00EB68EA" w:rsidRPr="00930EC6">
        <w:rPr>
          <w:rFonts w:ascii="Times New Roman" w:eastAsia="Times New Roman" w:hAnsi="Times New Roman"/>
          <w:bCs/>
          <w:sz w:val="24"/>
          <w:szCs w:val="24"/>
        </w:rPr>
        <w:t>,</w:t>
      </w:r>
    </w:p>
    <w:p w:rsidR="001B2DA7" w:rsidRDefault="001B2DA7" w:rsidP="00804132">
      <w:pPr>
        <w:pStyle w:val="af7"/>
        <w:keepNext/>
        <w:tabs>
          <w:tab w:val="num" w:pos="0"/>
        </w:tabs>
        <w:ind w:left="1069"/>
        <w:outlineLvl w:val="2"/>
        <w:rPr>
          <w:rFonts w:ascii="Times New Roman" w:eastAsia="Times New Roman" w:hAnsi="Times New Roman"/>
          <w:bCs/>
          <w:sz w:val="24"/>
          <w:szCs w:val="24"/>
        </w:rPr>
      </w:pPr>
      <w:r>
        <w:rPr>
          <w:rFonts w:ascii="Times New Roman" w:eastAsia="Times New Roman" w:hAnsi="Times New Roman"/>
          <w:bCs/>
          <w:sz w:val="24"/>
          <w:szCs w:val="24"/>
        </w:rPr>
        <w:t>Ж-1/6</w:t>
      </w:r>
      <w:r w:rsidRPr="00930EC6">
        <w:rPr>
          <w:rFonts w:ascii="Times New Roman" w:eastAsia="Times New Roman" w:hAnsi="Times New Roman"/>
          <w:bCs/>
          <w:sz w:val="24"/>
          <w:szCs w:val="24"/>
        </w:rPr>
        <w:t>: зона м</w:t>
      </w:r>
      <w:r>
        <w:rPr>
          <w:rFonts w:ascii="Times New Roman" w:eastAsia="Times New Roman" w:hAnsi="Times New Roman"/>
          <w:bCs/>
          <w:sz w:val="24"/>
          <w:szCs w:val="24"/>
        </w:rPr>
        <w:t>алоэтажной жилой застройки в п. Колонка,</w:t>
      </w:r>
    </w:p>
    <w:p w:rsidR="001B2DA7" w:rsidRDefault="001B2DA7" w:rsidP="00804132">
      <w:pPr>
        <w:pStyle w:val="af7"/>
        <w:keepNext/>
        <w:tabs>
          <w:tab w:val="num" w:pos="0"/>
        </w:tabs>
        <w:ind w:left="1069"/>
        <w:outlineLvl w:val="2"/>
        <w:rPr>
          <w:rFonts w:ascii="Times New Roman" w:eastAsia="Times New Roman" w:hAnsi="Times New Roman"/>
          <w:bCs/>
          <w:sz w:val="24"/>
          <w:szCs w:val="24"/>
        </w:rPr>
      </w:pPr>
      <w:r>
        <w:rPr>
          <w:rFonts w:ascii="Times New Roman" w:eastAsia="Times New Roman" w:hAnsi="Times New Roman"/>
          <w:bCs/>
          <w:sz w:val="24"/>
          <w:szCs w:val="24"/>
        </w:rPr>
        <w:t>Ж-1/7</w:t>
      </w:r>
      <w:r w:rsidRPr="00930EC6">
        <w:rPr>
          <w:rFonts w:ascii="Times New Roman" w:eastAsia="Times New Roman" w:hAnsi="Times New Roman"/>
          <w:bCs/>
          <w:sz w:val="24"/>
          <w:szCs w:val="24"/>
        </w:rPr>
        <w:t xml:space="preserve">: зона малоэтажной жилой застройки в х. </w:t>
      </w:r>
      <w:r>
        <w:rPr>
          <w:rFonts w:ascii="Times New Roman" w:eastAsia="Times New Roman" w:hAnsi="Times New Roman"/>
          <w:bCs/>
          <w:sz w:val="24"/>
          <w:szCs w:val="24"/>
        </w:rPr>
        <w:t>Обухов №4,</w:t>
      </w:r>
    </w:p>
    <w:p w:rsidR="001B2DA7" w:rsidRDefault="001B2DA7" w:rsidP="00804132">
      <w:pPr>
        <w:pStyle w:val="af7"/>
        <w:keepNext/>
        <w:tabs>
          <w:tab w:val="num" w:pos="0"/>
        </w:tabs>
        <w:ind w:left="1069"/>
        <w:outlineLvl w:val="2"/>
        <w:rPr>
          <w:rFonts w:ascii="Times New Roman" w:eastAsia="Times New Roman" w:hAnsi="Times New Roman"/>
          <w:bCs/>
          <w:sz w:val="24"/>
          <w:szCs w:val="24"/>
        </w:rPr>
      </w:pPr>
      <w:r>
        <w:rPr>
          <w:rFonts w:ascii="Times New Roman" w:eastAsia="Times New Roman" w:hAnsi="Times New Roman"/>
          <w:bCs/>
          <w:sz w:val="24"/>
          <w:szCs w:val="24"/>
        </w:rPr>
        <w:t>Ж-1/8</w:t>
      </w:r>
      <w:r w:rsidRPr="00930EC6">
        <w:rPr>
          <w:rFonts w:ascii="Times New Roman" w:eastAsia="Times New Roman" w:hAnsi="Times New Roman"/>
          <w:bCs/>
          <w:sz w:val="24"/>
          <w:szCs w:val="24"/>
        </w:rPr>
        <w:t xml:space="preserve">: зона малоэтажной жилой застройки в х. </w:t>
      </w:r>
      <w:r>
        <w:rPr>
          <w:rFonts w:ascii="Times New Roman" w:eastAsia="Times New Roman" w:hAnsi="Times New Roman"/>
          <w:bCs/>
          <w:sz w:val="24"/>
          <w:szCs w:val="24"/>
        </w:rPr>
        <w:t>Обухов №7,</w:t>
      </w:r>
    </w:p>
    <w:p w:rsidR="001B2DA7" w:rsidRDefault="001B2DA7" w:rsidP="00804132">
      <w:pPr>
        <w:pStyle w:val="af7"/>
        <w:keepNext/>
        <w:tabs>
          <w:tab w:val="num" w:pos="0"/>
        </w:tabs>
        <w:ind w:left="1069"/>
        <w:outlineLvl w:val="2"/>
        <w:rPr>
          <w:rFonts w:ascii="Times New Roman" w:eastAsia="Times New Roman" w:hAnsi="Times New Roman"/>
          <w:bCs/>
          <w:sz w:val="24"/>
          <w:szCs w:val="24"/>
        </w:rPr>
      </w:pPr>
      <w:r>
        <w:rPr>
          <w:rFonts w:ascii="Times New Roman" w:eastAsia="Times New Roman" w:hAnsi="Times New Roman"/>
          <w:bCs/>
          <w:sz w:val="24"/>
          <w:szCs w:val="24"/>
        </w:rPr>
        <w:t>Ж-1/9</w:t>
      </w:r>
      <w:r w:rsidRPr="00930EC6">
        <w:rPr>
          <w:rFonts w:ascii="Times New Roman" w:eastAsia="Times New Roman" w:hAnsi="Times New Roman"/>
          <w:bCs/>
          <w:sz w:val="24"/>
          <w:szCs w:val="24"/>
        </w:rPr>
        <w:t xml:space="preserve">: зона малоэтажной жилой застройки в </w:t>
      </w:r>
      <w:r>
        <w:rPr>
          <w:rFonts w:ascii="Times New Roman" w:eastAsia="Times New Roman" w:hAnsi="Times New Roman"/>
          <w:bCs/>
          <w:sz w:val="24"/>
          <w:szCs w:val="24"/>
        </w:rPr>
        <w:t>п. Тополевый,</w:t>
      </w:r>
    </w:p>
    <w:p w:rsidR="001B2DA7" w:rsidRDefault="001B2DA7" w:rsidP="00804132">
      <w:pPr>
        <w:pStyle w:val="af7"/>
        <w:keepNext/>
        <w:tabs>
          <w:tab w:val="num" w:pos="0"/>
        </w:tabs>
        <w:ind w:left="1069"/>
        <w:outlineLvl w:val="2"/>
        <w:rPr>
          <w:rFonts w:ascii="Times New Roman" w:eastAsia="Times New Roman" w:hAnsi="Times New Roman"/>
          <w:bCs/>
          <w:sz w:val="24"/>
          <w:szCs w:val="24"/>
        </w:rPr>
      </w:pPr>
      <w:r>
        <w:rPr>
          <w:rFonts w:ascii="Times New Roman" w:eastAsia="Times New Roman" w:hAnsi="Times New Roman"/>
          <w:bCs/>
          <w:sz w:val="24"/>
          <w:szCs w:val="24"/>
        </w:rPr>
        <w:t>Ж-1/10</w:t>
      </w:r>
      <w:r w:rsidRPr="00930EC6">
        <w:rPr>
          <w:rFonts w:ascii="Times New Roman" w:eastAsia="Times New Roman" w:hAnsi="Times New Roman"/>
          <w:bCs/>
          <w:sz w:val="24"/>
          <w:szCs w:val="24"/>
        </w:rPr>
        <w:t xml:space="preserve">: зона малоэтажной жилой застройки в х. </w:t>
      </w:r>
      <w:r>
        <w:rPr>
          <w:rFonts w:ascii="Times New Roman" w:eastAsia="Times New Roman" w:hAnsi="Times New Roman"/>
          <w:bCs/>
          <w:sz w:val="24"/>
          <w:szCs w:val="24"/>
        </w:rPr>
        <w:t>Чекунов,</w:t>
      </w:r>
    </w:p>
    <w:p w:rsidR="001B2DA7" w:rsidRPr="00930EC6" w:rsidRDefault="001B2DA7" w:rsidP="00804132">
      <w:pPr>
        <w:pStyle w:val="af7"/>
        <w:keepNext/>
        <w:tabs>
          <w:tab w:val="num" w:pos="0"/>
        </w:tabs>
        <w:ind w:left="1069"/>
        <w:outlineLvl w:val="2"/>
        <w:rPr>
          <w:rFonts w:ascii="Times New Roman" w:eastAsia="Times New Roman" w:hAnsi="Times New Roman"/>
          <w:bCs/>
          <w:sz w:val="24"/>
          <w:szCs w:val="24"/>
        </w:rPr>
      </w:pPr>
      <w:r>
        <w:rPr>
          <w:rFonts w:ascii="Times New Roman" w:eastAsia="Times New Roman" w:hAnsi="Times New Roman"/>
          <w:bCs/>
          <w:sz w:val="24"/>
          <w:szCs w:val="24"/>
        </w:rPr>
        <w:t>Ж-1/11</w:t>
      </w:r>
      <w:r w:rsidRPr="00930EC6">
        <w:rPr>
          <w:rFonts w:ascii="Times New Roman" w:eastAsia="Times New Roman" w:hAnsi="Times New Roman"/>
          <w:bCs/>
          <w:sz w:val="24"/>
          <w:szCs w:val="24"/>
        </w:rPr>
        <w:t xml:space="preserve">: зона малоэтажной жилой застройки в х. </w:t>
      </w:r>
      <w:r>
        <w:rPr>
          <w:rFonts w:ascii="Times New Roman" w:eastAsia="Times New Roman" w:hAnsi="Times New Roman"/>
          <w:bCs/>
          <w:sz w:val="24"/>
          <w:szCs w:val="24"/>
        </w:rPr>
        <w:t>Чернецов.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Настоящими Правилами на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Красносулинского района устанавливаются следующие территориальные зоны: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 Жилые зоны:</w:t>
      </w:r>
    </w:p>
    <w:p w:rsidR="00AC7995" w:rsidRPr="00930EC6" w:rsidRDefault="00AC7995" w:rsidP="00AC7995">
      <w:pPr>
        <w:autoSpaceDE w:val="0"/>
        <w:autoSpaceDN w:val="0"/>
        <w:adjustRightInd w:val="0"/>
        <w:ind w:left="709" w:firstLine="425"/>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 xml:space="preserve">Зона малоэтажной жилой застройки </w:t>
      </w:r>
      <w:r w:rsidRPr="00930EC6">
        <w:rPr>
          <w:rFonts w:ascii="Times New Roman" w:eastAsia="Times New Roman" w:hAnsi="Times New Roman"/>
          <w:sz w:val="24"/>
          <w:szCs w:val="24"/>
          <w:lang w:eastAsia="ru-RU"/>
        </w:rPr>
        <w:t>– Ж-1/1, Ж-1/2, Ж-1/3, Ж-1/4</w:t>
      </w:r>
      <w:r w:rsidR="001B2DA7">
        <w:rPr>
          <w:rFonts w:ascii="Times New Roman" w:eastAsia="Times New Roman" w:hAnsi="Times New Roman"/>
          <w:sz w:val="24"/>
          <w:szCs w:val="24"/>
          <w:lang w:eastAsia="ru-RU"/>
        </w:rPr>
        <w:t>, Ж-1/5, Ж-1/6, Ж-1/7, Ж-1/8, Ж-1/9, Ж-1/10, Ж-1/11</w:t>
      </w:r>
      <w:r w:rsidR="007B693A"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1.2. Общественно-деловые зоны:</w:t>
      </w:r>
    </w:p>
    <w:p w:rsidR="00AC7995" w:rsidRPr="00930EC6" w:rsidRDefault="00AC7995" w:rsidP="00AC7995">
      <w:pPr>
        <w:autoSpaceDE w:val="0"/>
        <w:autoSpaceDN w:val="0"/>
        <w:adjustRightInd w:val="0"/>
        <w:ind w:firstLine="1134"/>
        <w:jc w:val="both"/>
        <w:rPr>
          <w:rFonts w:ascii="Times New Roman" w:eastAsia="Times New Roman" w:hAnsi="Times New Roman"/>
          <w:bCs/>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Зона размещения объектов социального назначения (здравоохранения, образования, культуры</w:t>
      </w:r>
      <w:r w:rsidR="007B693A" w:rsidRPr="00930EC6">
        <w:rPr>
          <w:rFonts w:ascii="Times New Roman" w:eastAsia="Times New Roman" w:hAnsi="Times New Roman"/>
          <w:bCs/>
          <w:sz w:val="24"/>
          <w:szCs w:val="24"/>
          <w:lang w:eastAsia="ru-RU"/>
        </w:rPr>
        <w:t>, физкул</w:t>
      </w:r>
      <w:r w:rsidR="001B2DA7">
        <w:rPr>
          <w:rFonts w:ascii="Times New Roman" w:eastAsia="Times New Roman" w:hAnsi="Times New Roman"/>
          <w:bCs/>
          <w:sz w:val="24"/>
          <w:szCs w:val="24"/>
          <w:lang w:eastAsia="ru-RU"/>
        </w:rPr>
        <w:t>ьтуры и спорта) – ОД-1/1, ОД-1/9, ОД-1/10, ОД-1/11</w:t>
      </w:r>
      <w:r w:rsidRPr="00930EC6">
        <w:rPr>
          <w:rFonts w:ascii="Times New Roman" w:eastAsia="Times New Roman" w:hAnsi="Times New Roman"/>
          <w:bCs/>
          <w:sz w:val="24"/>
          <w:szCs w:val="24"/>
          <w:lang w:eastAsia="ru-RU"/>
        </w:rPr>
        <w:t>;</w:t>
      </w:r>
    </w:p>
    <w:p w:rsidR="00AC7995" w:rsidRPr="00930EC6" w:rsidRDefault="00AC7995" w:rsidP="00AC7995">
      <w:pPr>
        <w:autoSpaceDE w:val="0"/>
        <w:autoSpaceDN w:val="0"/>
        <w:adjustRightInd w:val="0"/>
        <w:ind w:firstLine="1134"/>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 xml:space="preserve">Зона размещения объектов общественно-делового </w:t>
      </w:r>
      <w:r w:rsidR="005F72BF">
        <w:rPr>
          <w:rFonts w:ascii="Times New Roman" w:eastAsia="Times New Roman" w:hAnsi="Times New Roman"/>
          <w:bCs/>
          <w:sz w:val="24"/>
          <w:szCs w:val="24"/>
          <w:lang w:eastAsia="ru-RU"/>
        </w:rPr>
        <w:t>на</w:t>
      </w:r>
      <w:r w:rsidRPr="00930EC6">
        <w:rPr>
          <w:rFonts w:ascii="Times New Roman" w:eastAsia="Times New Roman" w:hAnsi="Times New Roman"/>
          <w:bCs/>
          <w:sz w:val="24"/>
          <w:szCs w:val="24"/>
          <w:lang w:eastAsia="ru-RU"/>
        </w:rPr>
        <w:t xml:space="preserve">значения </w:t>
      </w:r>
      <w:r w:rsidRPr="00930EC6">
        <w:rPr>
          <w:rFonts w:ascii="Times New Roman" w:eastAsia="Times New Roman" w:hAnsi="Times New Roman"/>
          <w:sz w:val="24"/>
          <w:szCs w:val="24"/>
          <w:lang w:eastAsia="ru-RU"/>
        </w:rPr>
        <w:t>–</w:t>
      </w:r>
      <w:r w:rsidR="007B693A" w:rsidRPr="00930EC6">
        <w:rPr>
          <w:rFonts w:ascii="Times New Roman" w:eastAsia="Times New Roman" w:hAnsi="Times New Roman"/>
          <w:sz w:val="24"/>
          <w:szCs w:val="24"/>
          <w:lang w:eastAsia="ru-RU"/>
        </w:rPr>
        <w:t xml:space="preserve"> ОД-2</w:t>
      </w:r>
      <w:r w:rsidR="001B2DA7">
        <w:rPr>
          <w:rFonts w:ascii="Times New Roman" w:eastAsia="Times New Roman" w:hAnsi="Times New Roman"/>
          <w:sz w:val="24"/>
          <w:szCs w:val="24"/>
          <w:lang w:eastAsia="ru-RU"/>
        </w:rPr>
        <w:t>/1</w:t>
      </w:r>
      <w:r w:rsidR="007B693A" w:rsidRPr="00930EC6">
        <w:rPr>
          <w:rFonts w:ascii="Times New Roman" w:eastAsia="Times New Roman" w:hAnsi="Times New Roman"/>
          <w:sz w:val="24"/>
          <w:szCs w:val="24"/>
          <w:lang w:eastAsia="ru-RU"/>
        </w:rPr>
        <w:t xml:space="preserve">, </w:t>
      </w:r>
      <w:r w:rsidR="001B2DA7">
        <w:rPr>
          <w:rFonts w:ascii="Times New Roman" w:eastAsia="Times New Roman" w:hAnsi="Times New Roman"/>
          <w:bCs/>
          <w:sz w:val="24"/>
          <w:szCs w:val="24"/>
          <w:lang w:eastAsia="ru-RU"/>
        </w:rPr>
        <w:t>ОД-2/3, ОД-2/6, ОД-2/9, ОД-2/11</w:t>
      </w:r>
      <w:r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1.3. Производственные зоны:</w:t>
      </w:r>
    </w:p>
    <w:p w:rsidR="00AC7995" w:rsidRPr="00930EC6" w:rsidRDefault="00AC7995" w:rsidP="00AC7995">
      <w:pPr>
        <w:autoSpaceDE w:val="0"/>
        <w:autoSpaceDN w:val="0"/>
        <w:adjustRightInd w:val="0"/>
        <w:ind w:firstLine="1134"/>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 xml:space="preserve">Производственная зона с размером санитарно-защитной зоны не более 100 м </w:t>
      </w:r>
      <w:r w:rsidRPr="00930EC6">
        <w:rPr>
          <w:rFonts w:ascii="Times New Roman" w:eastAsia="Times New Roman" w:hAnsi="Times New Roman"/>
          <w:sz w:val="24"/>
          <w:szCs w:val="24"/>
          <w:lang w:eastAsia="ru-RU"/>
        </w:rPr>
        <w:t xml:space="preserve">– </w:t>
      </w:r>
      <w:r w:rsidR="00300EDE" w:rsidRPr="00930EC6">
        <w:rPr>
          <w:rFonts w:ascii="Times New Roman" w:eastAsia="Times New Roman" w:hAnsi="Times New Roman"/>
          <w:sz w:val="24"/>
          <w:szCs w:val="24"/>
          <w:lang w:eastAsia="ru-RU"/>
        </w:rPr>
        <w:t>П-1, П-1/1, П-1/2,</w:t>
      </w:r>
      <w:r w:rsidR="001B2DA7">
        <w:rPr>
          <w:rFonts w:ascii="Times New Roman" w:eastAsia="Times New Roman" w:hAnsi="Times New Roman"/>
          <w:sz w:val="24"/>
          <w:szCs w:val="24"/>
          <w:lang w:eastAsia="ru-RU"/>
        </w:rPr>
        <w:t xml:space="preserve"> П-1/9</w:t>
      </w:r>
      <w:r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1134"/>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 xml:space="preserve">Производственная зона с размером санитарно-защитной зоны более 100 м </w:t>
      </w:r>
      <w:r w:rsidRPr="00930EC6">
        <w:rPr>
          <w:rFonts w:ascii="Times New Roman" w:eastAsia="Times New Roman" w:hAnsi="Times New Roman"/>
          <w:sz w:val="24"/>
          <w:szCs w:val="24"/>
          <w:lang w:eastAsia="ru-RU"/>
        </w:rPr>
        <w:t>– П-2</w:t>
      </w:r>
      <w:r w:rsidR="001B2DA7">
        <w:rPr>
          <w:rFonts w:ascii="Times New Roman" w:eastAsia="Times New Roman" w:hAnsi="Times New Roman"/>
          <w:sz w:val="24"/>
          <w:szCs w:val="24"/>
          <w:lang w:eastAsia="ru-RU"/>
        </w:rPr>
        <w:t>, П-2/9</w:t>
      </w:r>
      <w:r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1.4. Зоны инженерной и транспортной инфраструктуры:</w:t>
      </w:r>
    </w:p>
    <w:p w:rsidR="00AC7995" w:rsidRPr="00930EC6" w:rsidRDefault="00AC7995" w:rsidP="00AC7995">
      <w:pPr>
        <w:ind w:firstLine="1134"/>
        <w:jc w:val="both"/>
        <w:rPr>
          <w:rFonts w:ascii="Times New Roman" w:hAnsi="Times New Roman"/>
          <w:sz w:val="24"/>
          <w:szCs w:val="24"/>
        </w:rPr>
      </w:pPr>
      <w:r w:rsidRPr="00930EC6">
        <w:rPr>
          <w:rFonts w:ascii="Times New Roman" w:hAnsi="Times New Roman"/>
          <w:sz w:val="24"/>
          <w:szCs w:val="24"/>
        </w:rPr>
        <w:t xml:space="preserve">- </w:t>
      </w:r>
      <w:r w:rsidRPr="00930EC6">
        <w:rPr>
          <w:rFonts w:ascii="Times New Roman" w:hAnsi="Times New Roman"/>
          <w:bCs/>
          <w:sz w:val="24"/>
          <w:szCs w:val="24"/>
        </w:rPr>
        <w:t xml:space="preserve">Зона инженерной и транспортной инфраструктуры </w:t>
      </w:r>
      <w:r w:rsidRPr="00930EC6">
        <w:rPr>
          <w:rFonts w:ascii="Times New Roman" w:hAnsi="Times New Roman"/>
          <w:sz w:val="24"/>
          <w:szCs w:val="24"/>
        </w:rPr>
        <w:t xml:space="preserve">– </w:t>
      </w:r>
      <w:r w:rsidRPr="00930EC6">
        <w:rPr>
          <w:rFonts w:ascii="Times New Roman" w:hAnsi="Times New Roman"/>
          <w:bCs/>
          <w:sz w:val="24"/>
          <w:szCs w:val="24"/>
        </w:rPr>
        <w:t>И</w:t>
      </w:r>
      <w:r w:rsidR="007B1927">
        <w:rPr>
          <w:rFonts w:ascii="Times New Roman" w:hAnsi="Times New Roman"/>
          <w:bCs/>
          <w:sz w:val="24"/>
          <w:szCs w:val="24"/>
        </w:rPr>
        <w:t>, И/1</w:t>
      </w:r>
      <w:r w:rsidRPr="00930EC6">
        <w:rPr>
          <w:rFonts w:ascii="Times New Roman" w:hAnsi="Times New Roman"/>
          <w:bCs/>
          <w:sz w:val="24"/>
          <w:szCs w:val="24"/>
        </w:rPr>
        <w:t>.</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1.5. Рекреационные зоны:</w:t>
      </w:r>
    </w:p>
    <w:p w:rsidR="00AC7995" w:rsidRPr="00930EC6" w:rsidRDefault="00AC7995" w:rsidP="00AC7995">
      <w:pPr>
        <w:autoSpaceDE w:val="0"/>
        <w:autoSpaceDN w:val="0"/>
        <w:adjustRightInd w:val="0"/>
        <w:ind w:firstLine="1134"/>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Зона рекреации и природных комплексов</w:t>
      </w:r>
      <w:r w:rsidR="005F72BF">
        <w:rPr>
          <w:rFonts w:ascii="Times New Roman" w:eastAsia="Times New Roman" w:hAnsi="Times New Roman"/>
          <w:bCs/>
          <w:sz w:val="24"/>
          <w:szCs w:val="24"/>
          <w:lang w:eastAsia="ru-RU"/>
        </w:rPr>
        <w:t xml:space="preserve"> (скверы, парки, объекты отдыха, физкультуры и спорта)</w:t>
      </w:r>
      <w:r w:rsidR="001B2DA7">
        <w:rPr>
          <w:rFonts w:ascii="Times New Roman" w:eastAsia="Times New Roman" w:hAnsi="Times New Roman"/>
          <w:sz w:val="24"/>
          <w:szCs w:val="24"/>
          <w:lang w:eastAsia="ru-RU"/>
        </w:rPr>
        <w:t>– Р-1/2, Р-1/9</w:t>
      </w:r>
      <w:r w:rsidRPr="00930EC6">
        <w:rPr>
          <w:rFonts w:ascii="Times New Roman" w:eastAsia="Times New Roman" w:hAnsi="Times New Roman"/>
          <w:sz w:val="24"/>
          <w:szCs w:val="24"/>
          <w:lang w:eastAsia="ru-RU"/>
        </w:rPr>
        <w:t>, Р-1/</w:t>
      </w:r>
      <w:r w:rsidR="001B2DA7">
        <w:rPr>
          <w:rFonts w:ascii="Times New Roman" w:eastAsia="Times New Roman" w:hAnsi="Times New Roman"/>
          <w:sz w:val="24"/>
          <w:szCs w:val="24"/>
          <w:lang w:eastAsia="ru-RU"/>
        </w:rPr>
        <w:t>10</w:t>
      </w:r>
      <w:r w:rsidR="00886DA9"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1134"/>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 xml:space="preserve">Зона зеленых насаждений специального назначения </w:t>
      </w:r>
      <w:r w:rsidR="00886DA9" w:rsidRPr="00930EC6">
        <w:rPr>
          <w:rFonts w:ascii="Times New Roman" w:eastAsia="Times New Roman" w:hAnsi="Times New Roman"/>
          <w:sz w:val="24"/>
          <w:szCs w:val="24"/>
          <w:lang w:eastAsia="ru-RU"/>
        </w:rPr>
        <w:t>– Р-2/1, Р-2/</w:t>
      </w:r>
      <w:r w:rsidR="001B2DA7">
        <w:rPr>
          <w:rFonts w:ascii="Times New Roman" w:eastAsia="Times New Roman" w:hAnsi="Times New Roman"/>
          <w:sz w:val="24"/>
          <w:szCs w:val="24"/>
          <w:lang w:eastAsia="ru-RU"/>
        </w:rPr>
        <w:t>2, Р-2/4, Р-2/6, Р-2/9, Р-2/10</w:t>
      </w:r>
      <w:r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1134"/>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 xml:space="preserve">Зона природных ландшафтов, неудобий, городских лесов </w:t>
      </w:r>
      <w:r w:rsidRPr="00930EC6">
        <w:rPr>
          <w:rFonts w:ascii="Times New Roman" w:eastAsia="Times New Roman" w:hAnsi="Times New Roman"/>
          <w:sz w:val="24"/>
          <w:szCs w:val="24"/>
          <w:lang w:eastAsia="ru-RU"/>
        </w:rPr>
        <w:t xml:space="preserve">– </w:t>
      </w:r>
      <w:r w:rsidR="00300EDE" w:rsidRPr="00930EC6">
        <w:rPr>
          <w:rFonts w:ascii="Times New Roman" w:eastAsia="Times New Roman" w:hAnsi="Times New Roman"/>
          <w:sz w:val="24"/>
          <w:szCs w:val="24"/>
          <w:lang w:eastAsia="ru-RU"/>
        </w:rPr>
        <w:t xml:space="preserve">Р-3, </w:t>
      </w:r>
      <w:r w:rsidR="001B2DA7">
        <w:rPr>
          <w:rFonts w:ascii="Times New Roman" w:eastAsia="Times New Roman" w:hAnsi="Times New Roman"/>
          <w:sz w:val="24"/>
          <w:szCs w:val="24"/>
          <w:lang w:eastAsia="ru-RU"/>
        </w:rPr>
        <w:t xml:space="preserve">Р-3/1, Р-3/3, </w:t>
      </w:r>
      <w:r w:rsidR="00A85E5D">
        <w:rPr>
          <w:rFonts w:ascii="Times New Roman" w:eastAsia="Times New Roman" w:hAnsi="Times New Roman"/>
          <w:sz w:val="24"/>
          <w:szCs w:val="24"/>
          <w:lang w:eastAsia="ru-RU"/>
        </w:rPr>
        <w:t xml:space="preserve">Р-3/4, </w:t>
      </w:r>
      <w:r w:rsidR="001B2DA7">
        <w:rPr>
          <w:rFonts w:ascii="Times New Roman" w:eastAsia="Times New Roman" w:hAnsi="Times New Roman"/>
          <w:sz w:val="24"/>
          <w:szCs w:val="24"/>
          <w:lang w:eastAsia="ru-RU"/>
        </w:rPr>
        <w:t xml:space="preserve">Р-3/7, </w:t>
      </w:r>
      <w:r w:rsidR="00A85E5D">
        <w:rPr>
          <w:rFonts w:ascii="Times New Roman" w:eastAsia="Times New Roman" w:hAnsi="Times New Roman"/>
          <w:sz w:val="24"/>
          <w:szCs w:val="24"/>
          <w:lang w:eastAsia="ru-RU"/>
        </w:rPr>
        <w:t xml:space="preserve">Р-3/9, </w:t>
      </w:r>
      <w:bookmarkStart w:id="37" w:name="_GoBack"/>
      <w:bookmarkEnd w:id="37"/>
      <w:r w:rsidR="001B2DA7">
        <w:rPr>
          <w:rFonts w:ascii="Times New Roman" w:eastAsia="Times New Roman" w:hAnsi="Times New Roman"/>
          <w:sz w:val="24"/>
          <w:szCs w:val="24"/>
          <w:lang w:eastAsia="ru-RU"/>
        </w:rPr>
        <w:t>Р-3/10, Р-3/11</w:t>
      </w:r>
      <w:r w:rsidR="00886DA9"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1.6. Зоны специального назначения:</w:t>
      </w:r>
    </w:p>
    <w:p w:rsidR="00AC7995" w:rsidRPr="00930EC6" w:rsidRDefault="00AC7995" w:rsidP="00AC7995">
      <w:pPr>
        <w:autoSpaceDE w:val="0"/>
        <w:autoSpaceDN w:val="0"/>
        <w:adjustRightInd w:val="0"/>
        <w:ind w:firstLine="1134"/>
        <w:jc w:val="both"/>
        <w:rPr>
          <w:rFonts w:ascii="Times New Roman" w:eastAsia="Times New Roman" w:hAnsi="Times New Roman"/>
          <w:bCs/>
          <w:sz w:val="24"/>
          <w:szCs w:val="24"/>
          <w:lang w:eastAsia="ru-RU"/>
        </w:rPr>
      </w:pPr>
      <w:r w:rsidRPr="00930EC6">
        <w:rPr>
          <w:rFonts w:ascii="Times New Roman" w:eastAsia="Times New Roman" w:hAnsi="Times New Roman"/>
          <w:sz w:val="24"/>
          <w:szCs w:val="24"/>
          <w:lang w:eastAsia="ru-RU"/>
        </w:rPr>
        <w:t xml:space="preserve">- Зона размещения объектов захоронения– </w:t>
      </w:r>
      <w:r w:rsidR="00A67292" w:rsidRPr="00930EC6">
        <w:rPr>
          <w:rFonts w:ascii="Times New Roman" w:eastAsia="Times New Roman" w:hAnsi="Times New Roman"/>
          <w:bCs/>
          <w:sz w:val="24"/>
          <w:szCs w:val="24"/>
          <w:lang w:eastAsia="ru-RU"/>
        </w:rPr>
        <w:t>С-1, С-1/1, С-1/4</w:t>
      </w:r>
      <w:r w:rsidR="001B2DA7">
        <w:rPr>
          <w:rFonts w:ascii="Times New Roman" w:eastAsia="Times New Roman" w:hAnsi="Times New Roman"/>
          <w:bCs/>
          <w:sz w:val="24"/>
          <w:szCs w:val="24"/>
          <w:lang w:eastAsia="ru-RU"/>
        </w:rPr>
        <w:t>, С-1/10</w:t>
      </w:r>
      <w:r w:rsidRPr="00930EC6">
        <w:rPr>
          <w:rFonts w:ascii="Times New Roman" w:eastAsia="Times New Roman" w:hAnsi="Times New Roman"/>
          <w:bCs/>
          <w:sz w:val="24"/>
          <w:szCs w:val="24"/>
          <w:lang w:eastAsia="ru-RU"/>
        </w:rPr>
        <w:t>;</w:t>
      </w:r>
    </w:p>
    <w:p w:rsidR="00886DA9" w:rsidRPr="00930EC6" w:rsidRDefault="00886DA9" w:rsidP="00AC7995">
      <w:pPr>
        <w:autoSpaceDE w:val="0"/>
        <w:autoSpaceDN w:val="0"/>
        <w:adjustRightInd w:val="0"/>
        <w:ind w:firstLine="1134"/>
        <w:jc w:val="both"/>
        <w:rPr>
          <w:rFonts w:ascii="Times New Roman" w:eastAsia="Times New Roman" w:hAnsi="Times New Roman"/>
          <w:bCs/>
          <w:sz w:val="24"/>
          <w:szCs w:val="24"/>
          <w:lang w:eastAsia="ru-RU"/>
        </w:rPr>
      </w:pPr>
      <w:r w:rsidRPr="00930EC6">
        <w:rPr>
          <w:rFonts w:ascii="Times New Roman" w:eastAsia="Times New Roman" w:hAnsi="Times New Roman"/>
          <w:bCs/>
          <w:sz w:val="24"/>
          <w:szCs w:val="24"/>
          <w:lang w:eastAsia="ru-RU"/>
        </w:rPr>
        <w:t>- Зона карьеров – К-1;</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1.7. Зона сельскохозяйственного использования:</w:t>
      </w:r>
    </w:p>
    <w:p w:rsidR="00AC7995" w:rsidRPr="00930EC6" w:rsidRDefault="00AC7995" w:rsidP="00AC7995">
      <w:pPr>
        <w:autoSpaceDE w:val="0"/>
        <w:autoSpaceDN w:val="0"/>
        <w:adjustRightInd w:val="0"/>
        <w:ind w:firstLine="1134"/>
        <w:jc w:val="both"/>
        <w:rPr>
          <w:rFonts w:ascii="Times New Roman" w:eastAsia="Times New Roman" w:hAnsi="Times New Roman"/>
          <w:bCs/>
          <w:sz w:val="24"/>
          <w:szCs w:val="24"/>
          <w:lang w:eastAsia="ru-RU"/>
        </w:rPr>
      </w:pP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 xml:space="preserve">Зона сельскохозяйственного использования </w:t>
      </w:r>
      <w:r w:rsidR="009A62FA">
        <w:rPr>
          <w:rFonts w:ascii="Times New Roman" w:eastAsia="Times New Roman" w:hAnsi="Times New Roman"/>
          <w:sz w:val="24"/>
          <w:szCs w:val="24"/>
          <w:lang w:eastAsia="ru-RU"/>
        </w:rPr>
        <w:t>–</w:t>
      </w:r>
      <w:r w:rsidR="009A62FA">
        <w:rPr>
          <w:rFonts w:ascii="Times New Roman" w:eastAsia="Times New Roman" w:hAnsi="Times New Roman"/>
          <w:bCs/>
          <w:sz w:val="24"/>
          <w:szCs w:val="24"/>
          <w:lang w:eastAsia="ru-RU"/>
        </w:rPr>
        <w:t xml:space="preserve">СХ-1, </w:t>
      </w:r>
      <w:r w:rsidR="00886DA9" w:rsidRPr="00930EC6">
        <w:rPr>
          <w:rFonts w:ascii="Times New Roman" w:eastAsia="Times New Roman" w:hAnsi="Times New Roman"/>
          <w:bCs/>
          <w:sz w:val="24"/>
          <w:szCs w:val="24"/>
          <w:lang w:eastAsia="ru-RU"/>
        </w:rPr>
        <w:t>СХ-1/1</w:t>
      </w:r>
      <w:r w:rsidR="001B2DA7">
        <w:rPr>
          <w:rFonts w:ascii="Times New Roman" w:eastAsia="Times New Roman" w:hAnsi="Times New Roman"/>
          <w:bCs/>
          <w:sz w:val="24"/>
          <w:szCs w:val="24"/>
          <w:lang w:eastAsia="ru-RU"/>
        </w:rPr>
        <w:t>, СХ-1/3, СХ-1/9</w:t>
      </w:r>
      <w:r w:rsidRPr="00930EC6">
        <w:rPr>
          <w:rFonts w:ascii="Times New Roman" w:eastAsia="Times New Roman" w:hAnsi="Times New Roman"/>
          <w:bCs/>
          <w:sz w:val="24"/>
          <w:szCs w:val="24"/>
          <w:lang w:eastAsia="ru-RU"/>
        </w:rPr>
        <w:t>.</w:t>
      </w:r>
    </w:p>
    <w:p w:rsidR="00AC7995" w:rsidRPr="00930EC6" w:rsidRDefault="00AC7995" w:rsidP="00AC7995">
      <w:pPr>
        <w:autoSpaceDE w:val="0"/>
        <w:autoSpaceDN w:val="0"/>
        <w:adjustRightInd w:val="0"/>
        <w:ind w:firstLine="1134"/>
        <w:jc w:val="both"/>
        <w:rPr>
          <w:rFonts w:ascii="Times New Roman" w:eastAsia="Times New Roman" w:hAnsi="Times New Roman"/>
          <w:bCs/>
          <w:sz w:val="24"/>
          <w:szCs w:val="24"/>
          <w:lang w:eastAsia="ru-RU"/>
        </w:rPr>
      </w:pPr>
      <w:r w:rsidRPr="00930EC6">
        <w:rPr>
          <w:rFonts w:ascii="Times New Roman" w:eastAsia="Times New Roman" w:hAnsi="Times New Roman"/>
          <w:bCs/>
          <w:sz w:val="24"/>
          <w:szCs w:val="24"/>
          <w:lang w:eastAsia="ru-RU"/>
        </w:rPr>
        <w:t xml:space="preserve">Зона сельскохозяйственных предприятий </w:t>
      </w: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СХ-2.</w:t>
      </w:r>
    </w:p>
    <w:p w:rsidR="00AC7995" w:rsidRPr="00930EC6" w:rsidRDefault="00AC7995" w:rsidP="00AC7995">
      <w:pPr>
        <w:autoSpaceDE w:val="0"/>
        <w:autoSpaceDN w:val="0"/>
        <w:adjustRightInd w:val="0"/>
        <w:ind w:firstLine="1134"/>
        <w:jc w:val="both"/>
        <w:rPr>
          <w:rFonts w:ascii="Times New Roman" w:eastAsia="Times New Roman" w:hAnsi="Times New Roman"/>
          <w:bCs/>
          <w:sz w:val="24"/>
          <w:szCs w:val="24"/>
          <w:lang w:eastAsia="ru-RU"/>
        </w:rPr>
      </w:pPr>
      <w:r w:rsidRPr="00930EC6">
        <w:rPr>
          <w:rFonts w:ascii="Times New Roman" w:eastAsia="Times New Roman" w:hAnsi="Times New Roman"/>
          <w:bCs/>
          <w:sz w:val="24"/>
          <w:szCs w:val="24"/>
          <w:lang w:eastAsia="ru-RU"/>
        </w:rPr>
        <w:t xml:space="preserve">Зона дачного хозяйства и садоводства </w:t>
      </w:r>
      <w:r w:rsidRPr="00930EC6">
        <w:rPr>
          <w:rFonts w:ascii="Times New Roman" w:eastAsia="Times New Roman" w:hAnsi="Times New Roman"/>
          <w:sz w:val="24"/>
          <w:szCs w:val="24"/>
          <w:lang w:eastAsia="ru-RU"/>
        </w:rPr>
        <w:t xml:space="preserve">– </w:t>
      </w:r>
      <w:r w:rsidRPr="00930EC6">
        <w:rPr>
          <w:rFonts w:ascii="Times New Roman" w:eastAsia="Times New Roman" w:hAnsi="Times New Roman"/>
          <w:bCs/>
          <w:sz w:val="24"/>
          <w:szCs w:val="24"/>
          <w:lang w:eastAsia="ru-RU"/>
        </w:rPr>
        <w:t>СХ-3.</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Градостроительные регламенты установлены с учетом: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Красносулинского района зон планируемого размещения объектов капитального строительства районного значения и утвержденных в составе схемы территориального Ростовской области зон планируемого размещения объектов регионального значения;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видов территориальных зон;</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9. Градостроительные регламенты устанавливаются в соответствии с законодательством Российской Федерации.</w:t>
      </w:r>
    </w:p>
    <w:p w:rsidR="004E465E" w:rsidRPr="00930EC6" w:rsidRDefault="004E465E"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том числе:</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градостроительный регламент в границах водоохранных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38" w:name="_Toc268484948"/>
      <w:bookmarkStart w:id="39" w:name="_Toc268487888"/>
      <w:bookmarkStart w:id="40" w:name="_Toc269200748"/>
      <w:bookmarkStart w:id="41" w:name="_Toc531911910"/>
      <w:r w:rsidRPr="00930EC6">
        <w:rPr>
          <w:rFonts w:ascii="Times New Roman" w:eastAsia="Times New Roman" w:hAnsi="Times New Roman"/>
          <w:b/>
          <w:bCs/>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Использование и застройка земельных участков на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AC7995" w:rsidRPr="00930EC6" w:rsidRDefault="00AC7995" w:rsidP="00AC7995">
      <w:pPr>
        <w:keepNext/>
        <w:tabs>
          <w:tab w:val="num" w:pos="0"/>
        </w:tabs>
        <w:jc w:val="both"/>
        <w:outlineLvl w:val="2"/>
        <w:rPr>
          <w:rFonts w:ascii="Times New Roman" w:eastAsia="Times New Roman" w:hAnsi="Times New Roman"/>
          <w:b/>
          <w:bCs/>
          <w:sz w:val="24"/>
          <w:szCs w:val="24"/>
        </w:rPr>
      </w:pPr>
      <w:bookmarkStart w:id="42" w:name="_Toc268484949"/>
      <w:bookmarkStart w:id="43" w:name="_Toc268487889"/>
      <w:bookmarkStart w:id="44" w:name="_Toc269200749"/>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45" w:name="_Toc531911911"/>
      <w:r w:rsidRPr="00930EC6">
        <w:rPr>
          <w:rFonts w:ascii="Times New Roman" w:eastAsia="Times New Roman" w:hAnsi="Times New Roman"/>
          <w:b/>
          <w:bCs/>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42"/>
      <w:bookmarkEnd w:id="43"/>
      <w:bookmarkEnd w:id="44"/>
      <w:bookmarkEnd w:id="45"/>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AC7995" w:rsidRPr="00930EC6" w:rsidRDefault="00AC7995" w:rsidP="00AC7995">
      <w:pPr>
        <w:ind w:firstLine="708"/>
        <w:jc w:val="both"/>
        <w:rPr>
          <w:rFonts w:ascii="Times New Roman" w:hAnsi="Times New Roman"/>
          <w:sz w:val="24"/>
          <w:szCs w:val="24"/>
        </w:rPr>
      </w:pPr>
      <w:r w:rsidRPr="00930EC6">
        <w:rPr>
          <w:rFonts w:ascii="Times New Roman" w:hAnsi="Times New Roman"/>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AC7995" w:rsidRPr="00930EC6" w:rsidRDefault="00AC7995" w:rsidP="00AC7995">
      <w:pPr>
        <w:ind w:firstLine="708"/>
        <w:jc w:val="both"/>
        <w:rPr>
          <w:rFonts w:ascii="Times New Roman" w:hAnsi="Times New Roman"/>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46" w:name="_Toc268484950"/>
      <w:bookmarkStart w:id="47" w:name="_Toc268487890"/>
      <w:bookmarkStart w:id="48" w:name="_Toc269200750"/>
      <w:bookmarkStart w:id="49" w:name="_Toc531911912"/>
      <w:r w:rsidRPr="00930EC6">
        <w:rPr>
          <w:rFonts w:ascii="Times New Roman" w:eastAsia="Times New Roman" w:hAnsi="Times New Roman"/>
          <w:b/>
          <w:bCs/>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w:t>
      </w:r>
      <w:r w:rsidR="005F72BF">
        <w:rPr>
          <w:rFonts w:ascii="Times New Roman" w:eastAsia="Times New Roman" w:hAnsi="Times New Roman"/>
          <w:sz w:val="24"/>
          <w:szCs w:val="24"/>
          <w:lang w:eastAsia="ru-RU"/>
        </w:rPr>
        <w:t>ю</w:t>
      </w:r>
      <w:r w:rsidRPr="00930EC6">
        <w:rPr>
          <w:rFonts w:ascii="Times New Roman" w:eastAsia="Times New Roman" w:hAnsi="Times New Roman"/>
          <w:sz w:val="24"/>
          <w:szCs w:val="24"/>
          <w:lang w:eastAsia="ru-RU"/>
        </w:rPr>
        <w:t>тся правовым актом Администрации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50" w:name="_Toc268487891"/>
      <w:bookmarkStart w:id="51" w:name="_Toc269200751"/>
      <w:bookmarkStart w:id="52" w:name="_Toc531911913"/>
      <w:r w:rsidRPr="00930EC6">
        <w:rPr>
          <w:rFonts w:ascii="Times New Roman" w:eastAsia="Times New Roman" w:hAnsi="Times New Roman"/>
          <w:b/>
          <w:bCs/>
          <w:sz w:val="24"/>
          <w:szCs w:val="24"/>
        </w:rPr>
        <w:t>Статья 9. Осуществление строительства, реконструкции объектов капитального строительства</w:t>
      </w:r>
      <w:bookmarkEnd w:id="50"/>
      <w:bookmarkEnd w:id="51"/>
      <w:bookmarkEnd w:id="52"/>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Строительство, реконструкция объектов капитального строительства на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Красносулинского района, устанавливающими особенности осуществления указанной деятельности на территории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w:t>
      </w:r>
      <w:r w:rsidR="005F72BF">
        <w:rPr>
          <w:rFonts w:ascii="Times New Roman" w:eastAsia="Times New Roman" w:hAnsi="Times New Roman"/>
          <w:sz w:val="24"/>
          <w:szCs w:val="24"/>
          <w:lang w:eastAsia="ru-RU"/>
        </w:rPr>
        <w:t>2</w:t>
      </w:r>
      <w:r w:rsidRPr="00930EC6">
        <w:rPr>
          <w:rFonts w:ascii="Times New Roman" w:eastAsia="Times New Roman" w:hAnsi="Times New Roman"/>
          <w:sz w:val="24"/>
          <w:szCs w:val="24"/>
          <w:lang w:eastAsia="ru-RU"/>
        </w:rPr>
        <w:t>).</w:t>
      </w:r>
    </w:p>
    <w:p w:rsidR="00E0064F" w:rsidRPr="00930EC6" w:rsidRDefault="00E0064F"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keepLines/>
        <w:tabs>
          <w:tab w:val="num" w:pos="0"/>
        </w:tabs>
        <w:spacing w:before="200"/>
        <w:jc w:val="center"/>
        <w:outlineLvl w:val="1"/>
        <w:rPr>
          <w:rFonts w:ascii="Times New Roman" w:eastAsia="Times New Roman" w:hAnsi="Times New Roman"/>
          <w:bCs/>
          <w:iCs/>
          <w:sz w:val="24"/>
          <w:szCs w:val="24"/>
        </w:rPr>
      </w:pPr>
      <w:bookmarkStart w:id="53" w:name="_Toc268484951"/>
      <w:bookmarkStart w:id="54" w:name="_Toc268487893"/>
      <w:bookmarkStart w:id="55" w:name="_Toc269200752"/>
      <w:bookmarkStart w:id="56" w:name="_Toc531911914"/>
      <w:r w:rsidRPr="00930EC6">
        <w:rPr>
          <w:rFonts w:ascii="Times New Roman" w:eastAsia="Times New Roman" w:hAnsi="Times New Roman"/>
          <w:bCs/>
          <w:iCs/>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3"/>
      <w:bookmarkEnd w:id="54"/>
      <w:bookmarkEnd w:id="55"/>
      <w:bookmarkEnd w:id="56"/>
    </w:p>
    <w:p w:rsidR="00AC7995" w:rsidRPr="00930EC6" w:rsidRDefault="00AC7995" w:rsidP="00AC7995">
      <w:pPr>
        <w:rPr>
          <w:rFonts w:ascii="Times New Roman" w:hAnsi="Times New Roman"/>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57" w:name="_Toc268487894"/>
      <w:bookmarkStart w:id="58" w:name="_Toc269200753"/>
      <w:bookmarkStart w:id="59" w:name="_Toc531911915"/>
      <w:r w:rsidRPr="00930EC6">
        <w:rPr>
          <w:rFonts w:ascii="Times New Roman" w:eastAsia="Times New Roman" w:hAnsi="Times New Roman"/>
          <w:b/>
          <w:bCs/>
          <w:sz w:val="24"/>
          <w:szCs w:val="24"/>
        </w:rPr>
        <w:t>Статья 10. Порядок изменения видов разрешенного использования земельных участков и объектов капитального строительства</w:t>
      </w:r>
      <w:bookmarkEnd w:id="57"/>
      <w:bookmarkEnd w:id="58"/>
      <w:bookmarkEnd w:id="59"/>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60" w:name="_Toc268487895"/>
      <w:bookmarkStart w:id="61" w:name="_Toc269200754"/>
      <w:bookmarkStart w:id="62" w:name="_Toc531911916"/>
      <w:r w:rsidRPr="00930EC6">
        <w:rPr>
          <w:rFonts w:ascii="Times New Roman" w:eastAsia="Times New Roman" w:hAnsi="Times New Roman"/>
          <w:b/>
          <w:bCs/>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0"/>
      <w:bookmarkEnd w:id="61"/>
      <w:bookmarkEnd w:id="62"/>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Заявление о выдаче разрешения на условно разрешенный вид использования может подаваться: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при подготовке документации по планировке территории;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при планировании строительства (реконструкции) капитальных зданий и сооружений;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при планировании изменения вида использования земельных участков, объектов капитального строительства в процессе их использования.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Красносулинского района о предоставлении разрешения или об отказе в предоставлении такого разрешения с указанием причин принятого решения.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AC7995" w:rsidRPr="00930EC6" w:rsidRDefault="00AC7995" w:rsidP="00AC7995">
      <w:pPr>
        <w:keepNext/>
        <w:tabs>
          <w:tab w:val="num" w:pos="0"/>
        </w:tabs>
        <w:jc w:val="both"/>
        <w:outlineLvl w:val="2"/>
        <w:rPr>
          <w:rFonts w:ascii="Times New Roman" w:eastAsia="Times New Roman" w:hAnsi="Times New Roman"/>
          <w:b/>
          <w:bCs/>
          <w:sz w:val="24"/>
          <w:szCs w:val="24"/>
        </w:rPr>
      </w:pPr>
      <w:bookmarkStart w:id="63" w:name="_Toc268487892"/>
      <w:bookmarkStart w:id="64" w:name="_Toc269200755"/>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65" w:name="_Toc531911917"/>
      <w:r w:rsidRPr="00930EC6">
        <w:rPr>
          <w:rFonts w:ascii="Times New Roman" w:eastAsia="Times New Roman" w:hAnsi="Times New Roman"/>
          <w:b/>
          <w:bCs/>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63"/>
      <w:bookmarkEnd w:id="64"/>
      <w:bookmarkEnd w:id="65"/>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На основании результатов публичных слушаний Комиссия подготавливает и направляет Главе Администрации Красносулинского района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7. Разрешение на отклонение от предельных параметров разрешенного строительства, реконструкции объекта капитального строительства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5C3F15" w:rsidRPr="00930EC6" w:rsidRDefault="005C3F1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66" w:name="_Toc268484952"/>
      <w:bookmarkStart w:id="67" w:name="_Toc268487896"/>
      <w:bookmarkStart w:id="68" w:name="_Toc269200756"/>
      <w:bookmarkStart w:id="69" w:name="_Toc531911918"/>
      <w:r w:rsidRPr="00930EC6">
        <w:rPr>
          <w:rFonts w:ascii="Times New Roman" w:eastAsia="Times New Roman" w:hAnsi="Times New Roman"/>
          <w:bCs/>
          <w:iCs/>
          <w:sz w:val="24"/>
          <w:szCs w:val="24"/>
        </w:rPr>
        <w:t>3. ПОЛОЖЕНИЕ О ПОДГОТОВКЕ ДОКУМЕНТАЦИИ</w:t>
      </w:r>
      <w:bookmarkEnd w:id="66"/>
      <w:bookmarkEnd w:id="67"/>
      <w:bookmarkEnd w:id="68"/>
      <w:bookmarkEnd w:id="69"/>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70" w:name="_Toc268487897"/>
      <w:bookmarkStart w:id="71" w:name="_Toc269200757"/>
      <w:bookmarkStart w:id="72" w:name="_Toc531911919"/>
      <w:r w:rsidRPr="00930EC6">
        <w:rPr>
          <w:rFonts w:ascii="Times New Roman" w:eastAsia="Times New Roman" w:hAnsi="Times New Roman"/>
          <w:bCs/>
          <w:iCs/>
          <w:sz w:val="24"/>
          <w:szCs w:val="24"/>
        </w:rPr>
        <w:t>ПО ПЛАНИРОВКЕ ТЕРРИТОРИИ</w:t>
      </w:r>
      <w:bookmarkEnd w:id="70"/>
      <w:bookmarkEnd w:id="71"/>
      <w:bookmarkEnd w:id="72"/>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73" w:name="_Toc268487898"/>
      <w:bookmarkStart w:id="74" w:name="_Toc269200758"/>
      <w:bookmarkStart w:id="75" w:name="_Toc531911920"/>
      <w:r w:rsidRPr="00930EC6">
        <w:rPr>
          <w:rFonts w:ascii="Times New Roman" w:eastAsia="Times New Roman" w:hAnsi="Times New Roman"/>
          <w:b/>
          <w:bCs/>
          <w:sz w:val="24"/>
          <w:szCs w:val="24"/>
        </w:rPr>
        <w:t>Статья 13. Общие положения о подготовке документации по планировке территории</w:t>
      </w:r>
      <w:bookmarkEnd w:id="73"/>
      <w:bookmarkEnd w:id="74"/>
      <w:bookmarkEnd w:id="75"/>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Красносулинского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Красносулинского муниципального района, генерального плана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Красносулинского района.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Красносулинского района, до их утверждения подлежат обязательному рассмотрению на публичных слушаниях.</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 Документации по планировке территории утверждается правовым актом Администрации района. </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w:t>
      </w:r>
      <w:r w:rsidR="00BF3FB3">
        <w:rPr>
          <w:rFonts w:ascii="Times New Roman" w:eastAsia="Times New Roman" w:hAnsi="Times New Roman"/>
          <w:sz w:val="24"/>
          <w:szCs w:val="24"/>
          <w:lang w:eastAsia="ru-RU"/>
        </w:rPr>
        <w:t>в сети «Интернет»</w:t>
      </w:r>
      <w:r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На основании документации по планировке территории, утвержденной правовым актом Администрации района, Собрание депутатов Красносулинского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354231" w:rsidRPr="00930EC6" w:rsidRDefault="00354231" w:rsidP="00AC7995">
      <w:pPr>
        <w:autoSpaceDE w:val="0"/>
        <w:autoSpaceDN w:val="0"/>
        <w:adjustRightInd w:val="0"/>
        <w:ind w:firstLine="540"/>
        <w:jc w:val="both"/>
        <w:rPr>
          <w:rFonts w:ascii="Times New Roman" w:eastAsia="Times New Roman" w:hAnsi="Times New Roman"/>
          <w:sz w:val="24"/>
          <w:szCs w:val="24"/>
          <w:lang w:eastAsia="ru-RU"/>
        </w:rPr>
      </w:pPr>
    </w:p>
    <w:p w:rsidR="00AC7995" w:rsidRPr="00930EC6" w:rsidRDefault="00AC7995" w:rsidP="00AC7995">
      <w:pPr>
        <w:keepNext/>
        <w:keepLines/>
        <w:tabs>
          <w:tab w:val="num" w:pos="0"/>
        </w:tabs>
        <w:spacing w:before="200"/>
        <w:jc w:val="center"/>
        <w:outlineLvl w:val="1"/>
        <w:rPr>
          <w:rFonts w:ascii="Times New Roman" w:eastAsia="Times New Roman" w:hAnsi="Times New Roman"/>
          <w:bCs/>
          <w:iCs/>
          <w:sz w:val="24"/>
          <w:szCs w:val="24"/>
        </w:rPr>
      </w:pPr>
      <w:bookmarkStart w:id="76" w:name="_Toc268484953"/>
      <w:bookmarkStart w:id="77" w:name="_Toc268487899"/>
      <w:bookmarkStart w:id="78" w:name="_Toc269200759"/>
      <w:bookmarkStart w:id="79" w:name="_Toc531911921"/>
      <w:r w:rsidRPr="00930EC6">
        <w:rPr>
          <w:rFonts w:ascii="Times New Roman" w:eastAsia="Times New Roman" w:hAnsi="Times New Roman"/>
          <w:bCs/>
          <w:iCs/>
          <w:sz w:val="24"/>
          <w:szCs w:val="24"/>
        </w:rPr>
        <w:t>4. ПОЛОЖЕНИЕ О ПРОВЕДЕНИИ ПУБЛИЧНЫХ СЛУШАНИЙ ПО ВОПРОСАМ ЗЕМЛЕПОЛЬЗОВАНИЯ И ЗАСТРОЙКИ</w:t>
      </w:r>
      <w:bookmarkEnd w:id="76"/>
      <w:bookmarkEnd w:id="77"/>
      <w:bookmarkEnd w:id="78"/>
      <w:bookmarkEnd w:id="79"/>
    </w:p>
    <w:p w:rsidR="00354231" w:rsidRPr="00930EC6" w:rsidRDefault="00354231" w:rsidP="00AC7995">
      <w:pPr>
        <w:keepNext/>
        <w:keepLines/>
        <w:tabs>
          <w:tab w:val="num" w:pos="0"/>
        </w:tabs>
        <w:spacing w:before="200"/>
        <w:jc w:val="center"/>
        <w:outlineLvl w:val="1"/>
        <w:rPr>
          <w:rFonts w:ascii="Times New Roman" w:eastAsia="Times New Roman" w:hAnsi="Times New Roman"/>
          <w:bCs/>
          <w:iCs/>
          <w:sz w:val="24"/>
          <w:szCs w:val="24"/>
        </w:rPr>
      </w:pP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80" w:name="_Toc268484954"/>
      <w:bookmarkStart w:id="81" w:name="_Toc268487900"/>
      <w:bookmarkStart w:id="82" w:name="_Toc269200760"/>
      <w:bookmarkStart w:id="83" w:name="_Toc531911922"/>
      <w:r w:rsidRPr="00930EC6">
        <w:rPr>
          <w:rFonts w:ascii="Times New Roman" w:eastAsia="Times New Roman" w:hAnsi="Times New Roman"/>
          <w:b/>
          <w:bCs/>
          <w:sz w:val="24"/>
          <w:szCs w:val="24"/>
        </w:rPr>
        <w:t>Статья 14. Общие положения о порядке проведения публичных слушаний по вопросам землепользования и застройки</w:t>
      </w:r>
      <w:bookmarkEnd w:id="80"/>
      <w:bookmarkEnd w:id="81"/>
      <w:bookmarkEnd w:id="82"/>
      <w:bookmarkEnd w:id="83"/>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Публичные слушания проводятся: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по проекту генерального плана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и проектам решений о внесении в него изменений и дополнений;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по проекту Правил землепользования и застройки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и проектам решений о внесении в него изменений и дополнений;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по проектам планировки территории и проектам межевания территорий;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при получении разрешения на отклонение от предельных параметров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в иных случаях, предусмотренных действующим законодательством.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Собрания депутатов Красносулинского района и уставом муниципального образования «Красносулинский район».</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84" w:name="_Toc268484955"/>
      <w:bookmarkStart w:id="85" w:name="_Toc268487901"/>
      <w:bookmarkStart w:id="86" w:name="_Toc269200761"/>
      <w:bookmarkStart w:id="87" w:name="_Toc531911923"/>
      <w:r w:rsidRPr="00930EC6">
        <w:rPr>
          <w:rFonts w:ascii="Times New Roman" w:eastAsia="Times New Roman" w:hAnsi="Times New Roman"/>
          <w:bCs/>
          <w:iCs/>
          <w:sz w:val="24"/>
          <w:szCs w:val="24"/>
        </w:rPr>
        <w:t>5. ПОЛОЖЕНИЕ О ВНЕСЕНИИ ИЗМЕНЕНИЙ</w:t>
      </w:r>
      <w:bookmarkEnd w:id="84"/>
      <w:bookmarkEnd w:id="85"/>
      <w:bookmarkEnd w:id="86"/>
      <w:bookmarkEnd w:id="87"/>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88" w:name="_Toc268487902"/>
      <w:bookmarkStart w:id="89" w:name="_Toc269200762"/>
      <w:bookmarkStart w:id="90" w:name="_Toc531911924"/>
      <w:r w:rsidRPr="00930EC6">
        <w:rPr>
          <w:rFonts w:ascii="Times New Roman" w:eastAsia="Times New Roman" w:hAnsi="Times New Roman"/>
          <w:bCs/>
          <w:iCs/>
          <w:sz w:val="24"/>
          <w:szCs w:val="24"/>
        </w:rPr>
        <w:t>В ПРАВИЛА ЗЕМЛЕПОЛЬЗОВАНИЯ И ЗАСТРОЙКИ</w:t>
      </w:r>
      <w:bookmarkEnd w:id="88"/>
      <w:bookmarkEnd w:id="89"/>
      <w:bookmarkEnd w:id="90"/>
    </w:p>
    <w:p w:rsidR="00354231" w:rsidRPr="00930EC6" w:rsidRDefault="00354231" w:rsidP="00AC7995">
      <w:pPr>
        <w:keepNext/>
        <w:keepLines/>
        <w:tabs>
          <w:tab w:val="num" w:pos="0"/>
        </w:tabs>
        <w:jc w:val="center"/>
        <w:outlineLvl w:val="1"/>
        <w:rPr>
          <w:rFonts w:ascii="Times New Roman" w:eastAsia="Times New Roman" w:hAnsi="Times New Roman"/>
          <w:bCs/>
          <w:iCs/>
          <w:sz w:val="24"/>
          <w:szCs w:val="24"/>
        </w:rPr>
      </w:pP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91" w:name="_Toc268487903"/>
      <w:bookmarkStart w:id="92" w:name="_Toc269200763"/>
      <w:bookmarkStart w:id="93" w:name="_Toc531911925"/>
      <w:r w:rsidRPr="00930EC6">
        <w:rPr>
          <w:rFonts w:ascii="Times New Roman" w:eastAsia="Times New Roman" w:hAnsi="Times New Roman"/>
          <w:b/>
          <w:bCs/>
          <w:sz w:val="24"/>
          <w:szCs w:val="24"/>
        </w:rPr>
        <w:t xml:space="preserve">Статья 15. Порядок внесения изменений в правила </w:t>
      </w:r>
      <w:bookmarkEnd w:id="91"/>
      <w:r w:rsidRPr="00930EC6">
        <w:rPr>
          <w:rFonts w:ascii="Times New Roman" w:eastAsia="Times New Roman" w:hAnsi="Times New Roman"/>
          <w:b/>
          <w:bCs/>
          <w:sz w:val="24"/>
          <w:szCs w:val="24"/>
        </w:rPr>
        <w:t xml:space="preserve">землепользования и застройки </w:t>
      </w:r>
      <w:r w:rsidR="00C67B0F">
        <w:rPr>
          <w:rFonts w:ascii="Times New Roman" w:eastAsia="Times New Roman" w:hAnsi="Times New Roman"/>
          <w:b/>
          <w:bCs/>
          <w:sz w:val="24"/>
          <w:szCs w:val="24"/>
        </w:rPr>
        <w:t>Божковского</w:t>
      </w:r>
      <w:r w:rsidRPr="00930EC6">
        <w:rPr>
          <w:rFonts w:ascii="Times New Roman" w:eastAsia="Times New Roman" w:hAnsi="Times New Roman"/>
          <w:b/>
          <w:bCs/>
          <w:sz w:val="24"/>
          <w:szCs w:val="24"/>
        </w:rPr>
        <w:t xml:space="preserve"> сельского поселения</w:t>
      </w:r>
      <w:bookmarkEnd w:id="92"/>
      <w:bookmarkEnd w:id="93"/>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Основаниями для рассмотрения вопроса о внесении изменений в Правила являются: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несоответствие Правил генеральному плану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поступление предложений об изменении границ территориальных зон, изменении градостроительных регламентов.</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органами исполнительной власти Ростовской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органами местного самоуправления Красносулинского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 Комиссия осуществляет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 Глава Администрации Красносулинского района с учетом рекомендаций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Указанное решение подлежит опубликованию и размещается на официальном сайте Администрации Красносулинского района в сети </w:t>
      </w:r>
      <w:r w:rsidR="00BF3FB3">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Интернет</w:t>
      </w:r>
      <w:r w:rsidR="00BF3FB3">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Ростовской области, </w:t>
      </w:r>
      <w:r w:rsidR="00BF3FB3">
        <w:rPr>
          <w:rFonts w:ascii="Times New Roman" w:eastAsia="Times New Roman" w:hAnsi="Times New Roman"/>
          <w:sz w:val="24"/>
          <w:szCs w:val="24"/>
          <w:lang w:eastAsia="ru-RU"/>
        </w:rPr>
        <w:t>правовыми актами органов местного самоуправления района и настоящими Правилами.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w:t>
      </w:r>
      <w:r w:rsidR="00BF3FB3">
        <w:rPr>
          <w:rFonts w:ascii="Times New Roman" w:eastAsia="Times New Roman" w:hAnsi="Times New Roman"/>
          <w:sz w:val="24"/>
          <w:szCs w:val="24"/>
          <w:lang w:eastAsia="ru-RU"/>
        </w:rPr>
        <w:t>органами местного самоуправления района постановления о назначении публичных слушаний по подготовке предложений о внесении изменений в Правила.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BF3FB3">
        <w:rPr>
          <w:rFonts w:ascii="Times New Roman" w:eastAsia="Times New Roman" w:hAnsi="Times New Roman"/>
          <w:sz w:val="24"/>
          <w:szCs w:val="24"/>
          <w:lang w:eastAsia="ru-RU"/>
        </w:rPr>
        <w:t>администрации Красносулинского района.</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Красносулинского района. Обязательным приложением к проекту являются протоколы публичных слушаний и заключение о результатах публичных слушаний.</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9. Глава Администрации Красносулинского района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района или об отклонении проекта и о направлении его на доработку с указанием даты его повторного представления.</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 Собрание депутатов Красносулинского района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Красносулинского района на доработку в соответствии с результатами публичных слушаний по указанному проекту. Решение Собрания депутатов Красносулинского района о внесении изменений в Правила подлежит опубликованию и размещаются на официальном сайте Администрации района. Решение с приложениями направляется в информационную систему обеспечения градостроительной деятельности Красносулинского района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AC7995" w:rsidRPr="00930EC6" w:rsidRDefault="00AC7995" w:rsidP="00AC7995">
      <w:pPr>
        <w:autoSpaceDE w:val="0"/>
        <w:autoSpaceDN w:val="0"/>
        <w:adjustRightInd w:val="0"/>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Красносулинского района.</w:t>
      </w:r>
    </w:p>
    <w:p w:rsidR="00AC7995" w:rsidRPr="00930EC6" w:rsidRDefault="00AC7995" w:rsidP="00AC7995">
      <w:pPr>
        <w:keepNext/>
        <w:keepLines/>
        <w:tabs>
          <w:tab w:val="num" w:pos="0"/>
        </w:tabs>
        <w:jc w:val="both"/>
        <w:outlineLvl w:val="1"/>
        <w:rPr>
          <w:rFonts w:ascii="Times New Roman" w:eastAsia="Times New Roman" w:hAnsi="Times New Roman"/>
          <w:bCs/>
          <w:i/>
          <w:iCs/>
          <w:sz w:val="24"/>
          <w:szCs w:val="24"/>
        </w:rPr>
      </w:pPr>
      <w:bookmarkStart w:id="94" w:name="_Toc268484956"/>
      <w:bookmarkStart w:id="95" w:name="_Toc268487904"/>
      <w:bookmarkStart w:id="96" w:name="_Toc269200764"/>
    </w:p>
    <w:p w:rsidR="00AC7995" w:rsidRPr="00930EC6" w:rsidRDefault="00AC7995" w:rsidP="00AC7995">
      <w:pPr>
        <w:keepNext/>
        <w:keepLines/>
        <w:tabs>
          <w:tab w:val="num" w:pos="0"/>
        </w:tabs>
        <w:jc w:val="center"/>
        <w:outlineLvl w:val="1"/>
        <w:rPr>
          <w:rFonts w:ascii="Times New Roman" w:eastAsia="Times New Roman" w:hAnsi="Times New Roman"/>
          <w:bCs/>
          <w:iCs/>
          <w:sz w:val="24"/>
          <w:szCs w:val="24"/>
        </w:rPr>
      </w:pPr>
      <w:bookmarkStart w:id="97" w:name="_Toc531911926"/>
      <w:r w:rsidRPr="00930EC6">
        <w:rPr>
          <w:rFonts w:ascii="Times New Roman" w:eastAsia="Times New Roman" w:hAnsi="Times New Roman"/>
          <w:bCs/>
          <w:iCs/>
          <w:sz w:val="24"/>
          <w:szCs w:val="24"/>
        </w:rPr>
        <w:t>6. ПОЛОЖЕНИЕ О РЕГУЛИРОВАНИИ ИНЫХ ВОПРОСОВ ЗЕМЛЕПОЛЬЗОВАНИЯ И ЗАСТРОЙКИ</w:t>
      </w:r>
      <w:bookmarkEnd w:id="94"/>
      <w:bookmarkEnd w:id="95"/>
      <w:bookmarkEnd w:id="96"/>
      <w:bookmarkEnd w:id="97"/>
    </w:p>
    <w:p w:rsidR="005C3F15" w:rsidRPr="00930EC6" w:rsidRDefault="00AC7995" w:rsidP="005C3F15">
      <w:pPr>
        <w:keepNext/>
        <w:tabs>
          <w:tab w:val="num" w:pos="0"/>
        </w:tabs>
        <w:spacing w:before="120"/>
        <w:jc w:val="center"/>
        <w:outlineLvl w:val="2"/>
        <w:rPr>
          <w:rFonts w:ascii="Times New Roman" w:eastAsia="Times New Roman" w:hAnsi="Times New Roman"/>
          <w:b/>
          <w:bCs/>
          <w:sz w:val="24"/>
          <w:szCs w:val="24"/>
        </w:rPr>
      </w:pPr>
      <w:bookmarkStart w:id="98" w:name="_Toc268487905"/>
      <w:bookmarkStart w:id="99" w:name="_Toc269200765"/>
      <w:bookmarkStart w:id="100" w:name="_Toc531911927"/>
      <w:r w:rsidRPr="00930EC6">
        <w:rPr>
          <w:rFonts w:ascii="Times New Roman" w:eastAsia="Times New Roman" w:hAnsi="Times New Roman"/>
          <w:b/>
          <w:bCs/>
          <w:sz w:val="24"/>
          <w:szCs w:val="24"/>
        </w:rPr>
        <w:t xml:space="preserve">Статья 16. Общие принципы регулирования иных вопросов землепользования и застройки на территории </w:t>
      </w:r>
      <w:r w:rsidR="00C67B0F">
        <w:rPr>
          <w:rFonts w:ascii="Times New Roman" w:eastAsia="Times New Roman" w:hAnsi="Times New Roman"/>
          <w:b/>
          <w:bCs/>
          <w:sz w:val="24"/>
          <w:szCs w:val="24"/>
        </w:rPr>
        <w:t>Божковского</w:t>
      </w:r>
      <w:r w:rsidRPr="00930EC6">
        <w:rPr>
          <w:rFonts w:ascii="Times New Roman" w:eastAsia="Times New Roman" w:hAnsi="Times New Roman"/>
          <w:b/>
          <w:bCs/>
          <w:sz w:val="24"/>
          <w:szCs w:val="24"/>
        </w:rPr>
        <w:t xml:space="preserve"> сельского поселения</w:t>
      </w:r>
      <w:bookmarkEnd w:id="98"/>
      <w:bookmarkEnd w:id="99"/>
      <w:bookmarkEnd w:id="100"/>
    </w:p>
    <w:p w:rsidR="00AC7995" w:rsidRPr="00930EC6" w:rsidRDefault="00AC7995" w:rsidP="00AC7995">
      <w:pPr>
        <w:autoSpaceDE w:val="0"/>
        <w:autoSpaceDN w:val="0"/>
        <w:adjustRightInd w:val="0"/>
        <w:ind w:firstLine="567"/>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Иные вопросы землепользования и застройки на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регулируются законодательством Российской Федерации, Ростовской области, правовыми актами Администрации Красносулинского района.</w:t>
      </w:r>
      <w:bookmarkStart w:id="101" w:name="_Toc268487906"/>
      <w:bookmarkStart w:id="102" w:name="_Toc269200766"/>
      <w:bookmarkEnd w:id="5"/>
      <w:bookmarkEnd w:id="6"/>
      <w:bookmarkEnd w:id="7"/>
      <w:bookmarkEnd w:id="8"/>
      <w:bookmarkEnd w:id="9"/>
    </w:p>
    <w:p w:rsidR="00AC7995" w:rsidRPr="00930EC6" w:rsidRDefault="00AC7995" w:rsidP="00AC7995">
      <w:pPr>
        <w:autoSpaceDE w:val="0"/>
        <w:autoSpaceDN w:val="0"/>
        <w:adjustRightInd w:val="0"/>
        <w:ind w:left="1753"/>
        <w:jc w:val="both"/>
        <w:rPr>
          <w:rFonts w:ascii="Times New Roman" w:eastAsia="Times New Roman" w:hAnsi="Times New Roman"/>
          <w:sz w:val="24"/>
          <w:szCs w:val="24"/>
          <w:lang w:eastAsia="ru-RU"/>
        </w:rPr>
      </w:pPr>
    </w:p>
    <w:p w:rsidR="00354231" w:rsidRPr="00930EC6" w:rsidRDefault="00354231" w:rsidP="00AC7995">
      <w:pPr>
        <w:autoSpaceDE w:val="0"/>
        <w:autoSpaceDN w:val="0"/>
        <w:adjustRightInd w:val="0"/>
        <w:ind w:left="709"/>
        <w:jc w:val="center"/>
        <w:rPr>
          <w:rFonts w:ascii="Times New Roman" w:eastAsia="Times New Roman" w:hAnsi="Times New Roman"/>
          <w:b/>
          <w:bCs/>
          <w:iCs/>
          <w:sz w:val="24"/>
          <w:szCs w:val="24"/>
        </w:rPr>
      </w:pPr>
    </w:p>
    <w:p w:rsidR="00354231" w:rsidRPr="00930EC6" w:rsidRDefault="00354231" w:rsidP="00AC7995">
      <w:pPr>
        <w:autoSpaceDE w:val="0"/>
        <w:autoSpaceDN w:val="0"/>
        <w:adjustRightInd w:val="0"/>
        <w:ind w:left="709"/>
        <w:jc w:val="center"/>
        <w:rPr>
          <w:rFonts w:ascii="Times New Roman" w:eastAsia="Times New Roman" w:hAnsi="Times New Roman"/>
          <w:b/>
          <w:bCs/>
          <w:iCs/>
          <w:sz w:val="24"/>
          <w:szCs w:val="24"/>
        </w:rPr>
      </w:pPr>
    </w:p>
    <w:p w:rsidR="00AC7995" w:rsidRPr="00930EC6" w:rsidRDefault="00AC7995" w:rsidP="00AC7995">
      <w:pPr>
        <w:autoSpaceDE w:val="0"/>
        <w:autoSpaceDN w:val="0"/>
        <w:adjustRightInd w:val="0"/>
        <w:ind w:left="709"/>
        <w:jc w:val="center"/>
        <w:rPr>
          <w:rFonts w:ascii="Times New Roman" w:eastAsia="Times New Roman" w:hAnsi="Times New Roman"/>
          <w:b/>
          <w:bCs/>
          <w:iCs/>
          <w:sz w:val="24"/>
          <w:szCs w:val="24"/>
        </w:rPr>
      </w:pPr>
      <w:r w:rsidRPr="00930EC6">
        <w:rPr>
          <w:rFonts w:ascii="Times New Roman" w:eastAsia="Times New Roman" w:hAnsi="Times New Roman"/>
          <w:b/>
          <w:bCs/>
          <w:iCs/>
          <w:sz w:val="24"/>
          <w:szCs w:val="24"/>
        </w:rPr>
        <w:t>РАЗДЕЛ 2. КАРТЫ (СХЕМЫ) ГРАДОСТРОИТЕЛЬНОГО ЗОНИРОВАНИЯ</w:t>
      </w:r>
      <w:bookmarkEnd w:id="101"/>
      <w:bookmarkEnd w:id="102"/>
    </w:p>
    <w:p w:rsidR="004702DC" w:rsidRPr="00930EC6" w:rsidRDefault="004702DC" w:rsidP="00AC7995">
      <w:pPr>
        <w:autoSpaceDE w:val="0"/>
        <w:autoSpaceDN w:val="0"/>
        <w:adjustRightInd w:val="0"/>
        <w:ind w:left="709"/>
        <w:jc w:val="center"/>
        <w:rPr>
          <w:rFonts w:ascii="Times New Roman" w:eastAsia="Times New Roman" w:hAnsi="Times New Roman"/>
          <w:b/>
          <w:bCs/>
          <w:iCs/>
          <w:sz w:val="24"/>
          <w:szCs w:val="24"/>
        </w:rPr>
      </w:pPr>
    </w:p>
    <w:p w:rsidR="00AC7995" w:rsidRPr="00930EC6" w:rsidRDefault="00AC7995" w:rsidP="00AC7995">
      <w:pPr>
        <w:keepNext/>
        <w:tabs>
          <w:tab w:val="num" w:pos="0"/>
        </w:tabs>
        <w:spacing w:before="120"/>
        <w:jc w:val="center"/>
        <w:outlineLvl w:val="2"/>
        <w:rPr>
          <w:rFonts w:ascii="Times New Roman" w:eastAsia="Times New Roman" w:hAnsi="Times New Roman"/>
          <w:b/>
          <w:bCs/>
          <w:sz w:val="24"/>
          <w:szCs w:val="24"/>
        </w:rPr>
      </w:pPr>
      <w:bookmarkStart w:id="103" w:name="_Toc268484957"/>
      <w:bookmarkStart w:id="104" w:name="_Toc268487907"/>
      <w:bookmarkStart w:id="105" w:name="_Toc269200767"/>
      <w:bookmarkStart w:id="106" w:name="_Toc531911928"/>
      <w:r w:rsidRPr="00930EC6">
        <w:rPr>
          <w:rFonts w:ascii="Times New Roman" w:eastAsia="Times New Roman" w:hAnsi="Times New Roman"/>
          <w:b/>
          <w:bCs/>
          <w:sz w:val="24"/>
          <w:szCs w:val="24"/>
        </w:rPr>
        <w:t>Статья 17. Состав и содержание карт (схем) градостроительного зонирования</w:t>
      </w:r>
      <w:bookmarkEnd w:id="103"/>
      <w:bookmarkEnd w:id="104"/>
      <w:bookmarkEnd w:id="105"/>
      <w:r w:rsidRPr="00930EC6">
        <w:rPr>
          <w:rFonts w:ascii="Times New Roman" w:eastAsia="Times New Roman" w:hAnsi="Times New Roman"/>
          <w:b/>
          <w:bCs/>
          <w:sz w:val="24"/>
          <w:szCs w:val="24"/>
        </w:rPr>
        <w:t>.</w:t>
      </w:r>
      <w:bookmarkEnd w:id="106"/>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Карта границ территориальных зон состоит из общей карты (схемы) всего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Карта градостроительного зонирования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М 1:25000;</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2) Карта градостроительного зонирования территории населенных пунктов – х. </w:t>
      </w:r>
      <w:r w:rsidR="001E7399">
        <w:rPr>
          <w:rFonts w:ascii="Times New Roman" w:eastAsia="Times New Roman" w:hAnsi="Times New Roman"/>
          <w:sz w:val="24"/>
          <w:szCs w:val="24"/>
          <w:lang w:eastAsia="ru-RU"/>
        </w:rPr>
        <w:t>Божковка, ст. Божковка, х. Володарский, х. Грязновка, х. Калинов, п. Колонка, х. Обухов № 4, х. Обухов № 7, п. Тополевый, х. Чекунов, х. Чернецов</w:t>
      </w:r>
      <w:r w:rsidRPr="00930EC6">
        <w:rPr>
          <w:rFonts w:ascii="Times New Roman" w:eastAsia="Times New Roman" w:hAnsi="Times New Roman"/>
          <w:sz w:val="24"/>
          <w:szCs w:val="24"/>
          <w:lang w:eastAsia="ru-RU"/>
        </w:rPr>
        <w:t xml:space="preserve"> М 1:5000;</w:t>
      </w:r>
    </w:p>
    <w:p w:rsidR="00AC7995" w:rsidRPr="00930EC6" w:rsidRDefault="00AC7995" w:rsidP="00AC7995">
      <w:pPr>
        <w:autoSpaceDE w:val="0"/>
        <w:autoSpaceDN w:val="0"/>
        <w:adjustRightInd w:val="0"/>
        <w:ind w:firstLine="567"/>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Участки в составе одной территориальн</w:t>
      </w:r>
      <w:r w:rsidR="00BF3FB3">
        <w:rPr>
          <w:rFonts w:ascii="Times New Roman" w:eastAsia="Times New Roman" w:hAnsi="Times New Roman"/>
          <w:sz w:val="24"/>
          <w:szCs w:val="24"/>
          <w:lang w:eastAsia="ru-RU"/>
        </w:rPr>
        <w:t>ой</w:t>
      </w:r>
      <w:r w:rsidRPr="00930EC6">
        <w:rPr>
          <w:rFonts w:ascii="Times New Roman" w:eastAsia="Times New Roman" w:hAnsi="Times New Roman"/>
          <w:sz w:val="24"/>
          <w:szCs w:val="24"/>
          <w:lang w:eastAsia="ru-RU"/>
        </w:rPr>
        <w:t xml:space="preserve"> зоны и подзоны, в зависимости от своего местоположения, могут иметь различные ограничения градостроительной деятельности.</w:t>
      </w:r>
    </w:p>
    <w:p w:rsidR="004E465E" w:rsidRPr="00930EC6" w:rsidRDefault="004E465E" w:rsidP="00AC7995">
      <w:pPr>
        <w:autoSpaceDE w:val="0"/>
        <w:autoSpaceDN w:val="0"/>
        <w:adjustRightInd w:val="0"/>
        <w:ind w:firstLine="567"/>
        <w:jc w:val="both"/>
        <w:rPr>
          <w:rFonts w:ascii="Times New Roman" w:eastAsia="Times New Roman" w:hAnsi="Times New Roman"/>
          <w:sz w:val="24"/>
          <w:szCs w:val="24"/>
          <w:lang w:eastAsia="ru-RU"/>
        </w:rPr>
      </w:pPr>
    </w:p>
    <w:p w:rsidR="00AC7995" w:rsidRPr="00930EC6" w:rsidRDefault="00AC7995" w:rsidP="00AC7995">
      <w:pPr>
        <w:keepNext/>
        <w:tabs>
          <w:tab w:val="num" w:pos="0"/>
        </w:tabs>
        <w:spacing w:before="120" w:after="120"/>
        <w:jc w:val="center"/>
        <w:outlineLvl w:val="0"/>
        <w:rPr>
          <w:rFonts w:ascii="Times New Roman" w:eastAsia="Times New Roman" w:hAnsi="Times New Roman"/>
          <w:b/>
          <w:sz w:val="24"/>
          <w:szCs w:val="24"/>
        </w:rPr>
      </w:pPr>
      <w:bookmarkStart w:id="107" w:name="_Toc268484959"/>
      <w:bookmarkStart w:id="108" w:name="_Toc268487908"/>
      <w:bookmarkStart w:id="109" w:name="_Toc269200768"/>
      <w:bookmarkStart w:id="110" w:name="_Toc531911929"/>
      <w:r w:rsidRPr="00930EC6">
        <w:rPr>
          <w:rFonts w:ascii="Times New Roman" w:eastAsia="Times New Roman" w:hAnsi="Times New Roman"/>
          <w:b/>
          <w:sz w:val="24"/>
          <w:szCs w:val="24"/>
        </w:rPr>
        <w:t>РАЗДЕЛ 3. ГРАДОСТРОИТЕЛЬНЫЕ РЕГЛАМЕНТЫ</w:t>
      </w:r>
      <w:bookmarkEnd w:id="107"/>
      <w:bookmarkEnd w:id="108"/>
      <w:bookmarkEnd w:id="109"/>
      <w:bookmarkEnd w:id="110"/>
    </w:p>
    <w:p w:rsidR="004E465E" w:rsidRPr="00930EC6" w:rsidRDefault="004E465E" w:rsidP="00AC7995">
      <w:pPr>
        <w:keepNext/>
        <w:tabs>
          <w:tab w:val="num" w:pos="0"/>
        </w:tabs>
        <w:spacing w:before="120" w:after="120"/>
        <w:jc w:val="center"/>
        <w:outlineLvl w:val="0"/>
        <w:rPr>
          <w:rFonts w:ascii="Times New Roman" w:eastAsia="Times New Roman" w:hAnsi="Times New Roman"/>
          <w:b/>
          <w:sz w:val="24"/>
          <w:szCs w:val="24"/>
        </w:rPr>
      </w:pPr>
    </w:p>
    <w:p w:rsidR="00AC7995" w:rsidRPr="00930EC6" w:rsidRDefault="00AC7995" w:rsidP="00AC7995">
      <w:pPr>
        <w:keepNext/>
        <w:tabs>
          <w:tab w:val="num" w:pos="0"/>
        </w:tabs>
        <w:jc w:val="center"/>
        <w:outlineLvl w:val="2"/>
        <w:rPr>
          <w:rFonts w:ascii="Times New Roman" w:eastAsia="Times New Roman" w:hAnsi="Times New Roman"/>
          <w:b/>
          <w:bCs/>
          <w:sz w:val="24"/>
          <w:szCs w:val="24"/>
        </w:rPr>
      </w:pPr>
      <w:bookmarkStart w:id="111" w:name="_Toc268487909"/>
      <w:bookmarkStart w:id="112" w:name="_Toc269200769"/>
      <w:bookmarkStart w:id="113" w:name="_Toc531911930"/>
      <w:r w:rsidRPr="00930EC6">
        <w:rPr>
          <w:rFonts w:ascii="Times New Roman" w:eastAsia="Times New Roman" w:hAnsi="Times New Roman"/>
          <w:b/>
          <w:bCs/>
          <w:sz w:val="24"/>
          <w:szCs w:val="24"/>
        </w:rPr>
        <w:t>Статья 18. Общие положения о градостроительных регламентах</w:t>
      </w:r>
      <w:bookmarkEnd w:id="111"/>
      <w:r w:rsidRPr="00930EC6">
        <w:rPr>
          <w:rFonts w:ascii="Times New Roman" w:eastAsia="Times New Roman" w:hAnsi="Times New Roman"/>
          <w:b/>
          <w:bCs/>
          <w:sz w:val="24"/>
          <w:szCs w:val="24"/>
        </w:rPr>
        <w:t xml:space="preserve"> территориальных зон</w:t>
      </w:r>
      <w:bookmarkEnd w:id="112"/>
      <w:bookmarkEnd w:id="113"/>
    </w:p>
    <w:p w:rsidR="004702DC" w:rsidRPr="00930EC6" w:rsidRDefault="004702DC" w:rsidP="00AC7995">
      <w:pPr>
        <w:keepNext/>
        <w:tabs>
          <w:tab w:val="num" w:pos="0"/>
        </w:tabs>
        <w:jc w:val="center"/>
        <w:outlineLvl w:val="2"/>
        <w:rPr>
          <w:rFonts w:ascii="Times New Roman" w:eastAsia="Times New Roman" w:hAnsi="Times New Roman"/>
          <w:b/>
          <w:bCs/>
          <w:sz w:val="24"/>
          <w:szCs w:val="24"/>
        </w:rPr>
      </w:pP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ст.26 настоящих Правил.</w:t>
      </w:r>
    </w:p>
    <w:p w:rsidR="00AC7995" w:rsidRPr="00930EC6" w:rsidRDefault="00AC7995" w:rsidP="00AC7995">
      <w:pPr>
        <w:autoSpaceDE w:val="0"/>
        <w:autoSpaceDN w:val="0"/>
        <w:adjustRightInd w:val="0"/>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rsidR="00AC7995" w:rsidRPr="00930EC6" w:rsidRDefault="00AC7995" w:rsidP="00AC7995">
      <w:pPr>
        <w:tabs>
          <w:tab w:val="left" w:pos="0"/>
        </w:tabs>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2.1 В соответствии с частью 6 статьи 36 Градостроительного кодекса Российской Федерации, в настоящих Правилах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 земель сельскохозяйственного назначения.</w:t>
      </w:r>
    </w:p>
    <w:p w:rsidR="00AC7995" w:rsidRPr="00930EC6" w:rsidRDefault="00AC7995" w:rsidP="00AC7995">
      <w:pPr>
        <w:tabs>
          <w:tab w:val="left" w:pos="0"/>
        </w:tabs>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Вышеуказанные земли не включены в границы территориальных зон, установленных для МО </w:t>
      </w:r>
      <w:r w:rsidR="00C67B0F">
        <w:rPr>
          <w:rFonts w:ascii="Times New Roman" w:eastAsia="Times New Roman" w:hAnsi="Times New Roman"/>
          <w:sz w:val="24"/>
          <w:szCs w:val="24"/>
          <w:lang w:eastAsia="ru-RU"/>
        </w:rPr>
        <w:t>Божковское</w:t>
      </w:r>
      <w:r w:rsidRPr="00930EC6">
        <w:rPr>
          <w:rFonts w:ascii="Times New Roman" w:eastAsia="Times New Roman" w:hAnsi="Times New Roman"/>
          <w:sz w:val="24"/>
          <w:szCs w:val="24"/>
          <w:lang w:eastAsia="ru-RU"/>
        </w:rPr>
        <w:t xml:space="preserve"> сельское поселение и не отображены на карт</w:t>
      </w:r>
      <w:r w:rsidR="00E0064F" w:rsidRPr="00930EC6">
        <w:rPr>
          <w:rFonts w:ascii="Times New Roman" w:eastAsia="Times New Roman" w:hAnsi="Times New Roman"/>
          <w:sz w:val="24"/>
          <w:szCs w:val="24"/>
          <w:lang w:eastAsia="ru-RU"/>
        </w:rPr>
        <w:t>е градостроительного зонирования.</w:t>
      </w:r>
    </w:p>
    <w:p w:rsidR="004702DC" w:rsidRPr="00930EC6" w:rsidRDefault="004702DC" w:rsidP="00AC7995">
      <w:pPr>
        <w:tabs>
          <w:tab w:val="left" w:pos="0"/>
        </w:tabs>
        <w:ind w:firstLine="709"/>
        <w:jc w:val="both"/>
        <w:rPr>
          <w:rFonts w:ascii="Times New Roman" w:eastAsia="Times New Roman" w:hAnsi="Times New Roman"/>
          <w:sz w:val="24"/>
          <w:szCs w:val="24"/>
          <w:lang w:eastAsia="ru-RU"/>
        </w:rPr>
      </w:pPr>
    </w:p>
    <w:p w:rsidR="00E249EA" w:rsidRPr="00930EC6" w:rsidRDefault="00E249EA" w:rsidP="00B17900">
      <w:pPr>
        <w:pStyle w:val="3"/>
        <w:jc w:val="center"/>
        <w:rPr>
          <w:rFonts w:ascii="Times New Roman" w:hAnsi="Times New Roman"/>
          <w:color w:val="auto"/>
          <w:sz w:val="24"/>
          <w:szCs w:val="24"/>
        </w:rPr>
      </w:pPr>
      <w:r w:rsidRPr="00930EC6">
        <w:rPr>
          <w:rFonts w:ascii="Times New Roman" w:hAnsi="Times New Roman"/>
          <w:color w:val="auto"/>
          <w:sz w:val="24"/>
          <w:szCs w:val="24"/>
        </w:rPr>
        <w:t>Статья 19. Жилые зоны</w:t>
      </w:r>
    </w:p>
    <w:p w:rsidR="00E249EA" w:rsidRPr="00930EC6" w:rsidRDefault="00E249EA" w:rsidP="00E249EA">
      <w:pPr>
        <w:rPr>
          <w:rFonts w:ascii="Times New Roman" w:hAnsi="Times New Roman"/>
          <w:sz w:val="24"/>
          <w:szCs w:val="24"/>
        </w:rPr>
      </w:pPr>
    </w:p>
    <w:p w:rsidR="00E249EA" w:rsidRPr="00930EC6" w:rsidRDefault="00E249EA" w:rsidP="00E249EA">
      <w:pPr>
        <w:ind w:firstLine="709"/>
        <w:jc w:val="center"/>
        <w:rPr>
          <w:rFonts w:ascii="Times New Roman" w:hAnsi="Times New Roman"/>
          <w:b/>
          <w:sz w:val="24"/>
          <w:szCs w:val="24"/>
          <w:u w:val="single"/>
        </w:rPr>
      </w:pPr>
      <w:bookmarkStart w:id="114" w:name="_Toc268484960"/>
      <w:r w:rsidRPr="00930EC6">
        <w:rPr>
          <w:rFonts w:ascii="Times New Roman" w:hAnsi="Times New Roman"/>
          <w:b/>
          <w:bCs/>
          <w:sz w:val="24"/>
          <w:szCs w:val="24"/>
        </w:rPr>
        <w:t>1.</w:t>
      </w:r>
      <w:bookmarkStart w:id="115" w:name="_Toc302476503"/>
      <w:bookmarkStart w:id="116" w:name="_Toc305579169"/>
      <w:bookmarkStart w:id="117" w:name="_Toc309110998"/>
      <w:bookmarkStart w:id="118" w:name="_Toc309116280"/>
      <w:bookmarkStart w:id="119" w:name="_Toc309119097"/>
      <w:bookmarkStart w:id="120" w:name="_Toc311188531"/>
      <w:bookmarkEnd w:id="114"/>
      <w:r w:rsidR="009C3C56" w:rsidRPr="00930EC6">
        <w:rPr>
          <w:rFonts w:ascii="Times New Roman" w:hAnsi="Times New Roman"/>
          <w:b/>
          <w:sz w:val="24"/>
          <w:szCs w:val="24"/>
          <w:u w:val="single"/>
        </w:rPr>
        <w:t>Ж-1/1, Ж-1/2, Ж-1/3, Ж-1/4</w:t>
      </w:r>
      <w:r w:rsidR="001E7399">
        <w:rPr>
          <w:rFonts w:ascii="Times New Roman" w:hAnsi="Times New Roman"/>
          <w:b/>
          <w:sz w:val="24"/>
          <w:szCs w:val="24"/>
          <w:u w:val="single"/>
        </w:rPr>
        <w:t xml:space="preserve">, Ж-1/5, Ж-1/6, Ж-1/7, Ж-1/8, Ж-1/9, Ж-1/10, Ж-1/11 </w:t>
      </w:r>
      <w:r w:rsidRPr="00930EC6">
        <w:rPr>
          <w:rFonts w:ascii="Times New Roman" w:hAnsi="Times New Roman"/>
          <w:b/>
          <w:sz w:val="24"/>
          <w:szCs w:val="24"/>
          <w:u w:val="single"/>
        </w:rPr>
        <w:t>- Зона малоэтажной жилой застройки</w:t>
      </w:r>
    </w:p>
    <w:bookmarkEnd w:id="115"/>
    <w:bookmarkEnd w:id="116"/>
    <w:bookmarkEnd w:id="117"/>
    <w:bookmarkEnd w:id="118"/>
    <w:bookmarkEnd w:id="119"/>
    <w:bookmarkEnd w:id="120"/>
    <w:p w:rsidR="00E249EA" w:rsidRPr="00930EC6" w:rsidRDefault="00E249EA" w:rsidP="00E249EA">
      <w:pPr>
        <w:ind w:firstLine="567"/>
        <w:jc w:val="both"/>
        <w:rPr>
          <w:rFonts w:ascii="Times New Roman" w:hAnsi="Times New Roman"/>
          <w:sz w:val="24"/>
          <w:szCs w:val="24"/>
        </w:rPr>
      </w:pPr>
      <w:r w:rsidRPr="00930EC6">
        <w:rPr>
          <w:rFonts w:ascii="Times New Roman" w:hAnsi="Times New Roman"/>
          <w:sz w:val="24"/>
          <w:szCs w:val="24"/>
        </w:rPr>
        <w:t>Зона выделяется с целью развития, на основе существующих и вновь осваиваемых территорий для индивидуальной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4702DC" w:rsidRPr="00930EC6" w:rsidRDefault="004702DC" w:rsidP="00E249EA">
      <w:pPr>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2544"/>
        <w:gridCol w:w="3103"/>
        <w:gridCol w:w="3328"/>
      </w:tblGrid>
      <w:tr w:rsidR="004A61CE" w:rsidRPr="00930EC6" w:rsidTr="00DB77C0">
        <w:trPr>
          <w:trHeight w:val="703"/>
        </w:trPr>
        <w:tc>
          <w:tcPr>
            <w:tcW w:w="393" w:type="pct"/>
          </w:tcPr>
          <w:p w:rsidR="004A61CE" w:rsidRPr="00930EC6" w:rsidRDefault="004A61CE" w:rsidP="004A61CE">
            <w:pPr>
              <w:suppressAutoHyphens/>
              <w:spacing w:before="120" w:after="0" w:line="240" w:lineRule="auto"/>
              <w:jc w:val="center"/>
              <w:rPr>
                <w:rFonts w:ascii="Times New Roman" w:eastAsia="Times New Roman" w:hAnsi="Times New Roman"/>
                <w:b/>
                <w:sz w:val="24"/>
                <w:szCs w:val="24"/>
                <w:lang w:eastAsia="ar-SA"/>
              </w:rPr>
            </w:pPr>
            <w:r w:rsidRPr="00930EC6">
              <w:rPr>
                <w:rFonts w:ascii="Times New Roman" w:eastAsia="Times New Roman" w:hAnsi="Times New Roman"/>
                <w:b/>
                <w:sz w:val="24"/>
                <w:szCs w:val="24"/>
                <w:lang w:eastAsia="ar-SA"/>
              </w:rPr>
              <w:t>Код</w:t>
            </w:r>
          </w:p>
        </w:tc>
        <w:tc>
          <w:tcPr>
            <w:tcW w:w="1306" w:type="pct"/>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Виды разрешённого использования земельных участков</w:t>
            </w:r>
          </w:p>
        </w:tc>
        <w:tc>
          <w:tcPr>
            <w:tcW w:w="1593" w:type="pct"/>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Виды разрешённого использования объектов капитального строительства</w:t>
            </w:r>
          </w:p>
        </w:tc>
        <w:tc>
          <w:tcPr>
            <w:tcW w:w="1709" w:type="pct"/>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Вспомогательные виды разрешённого использования объектов капитального строительства</w:t>
            </w:r>
          </w:p>
        </w:tc>
      </w:tr>
      <w:tr w:rsidR="004A61CE" w:rsidRPr="00930EC6" w:rsidTr="004A61CE">
        <w:trPr>
          <w:trHeight w:val="331"/>
        </w:trPr>
        <w:tc>
          <w:tcPr>
            <w:tcW w:w="5000" w:type="pct"/>
            <w:gridSpan w:val="4"/>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Основные виды разрешенного использования</w:t>
            </w:r>
          </w:p>
        </w:tc>
      </w:tr>
      <w:tr w:rsidR="004A61CE" w:rsidRPr="00930EC6" w:rsidTr="00DB77C0">
        <w:trPr>
          <w:trHeight w:val="703"/>
        </w:trPr>
        <w:tc>
          <w:tcPr>
            <w:tcW w:w="393" w:type="pct"/>
          </w:tcPr>
          <w:p w:rsidR="004A61CE" w:rsidRPr="00930EC6" w:rsidRDefault="004A61CE" w:rsidP="004A61CE">
            <w:pPr>
              <w:widowControl w:val="0"/>
              <w:suppressAutoHyphens/>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2.1</w:t>
            </w:r>
          </w:p>
        </w:tc>
        <w:tc>
          <w:tcPr>
            <w:tcW w:w="1306" w:type="pct"/>
            <w:vAlign w:val="center"/>
          </w:tcPr>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Для индивидуального жилищного строительства</w:t>
            </w:r>
          </w:p>
        </w:tc>
        <w:tc>
          <w:tcPr>
            <w:tcW w:w="1593" w:type="pct"/>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жилого дома (отдельно стоящего здания количеством надземных этажей не более чем три, высотой не более десяти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Выращивание иных декоративных или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индивидуальных гаражей и хозяйственных построек</w:t>
            </w:r>
          </w:p>
        </w:tc>
        <w:tc>
          <w:tcPr>
            <w:tcW w:w="1709" w:type="pct"/>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strike/>
                <w:kern w:val="1"/>
                <w:sz w:val="24"/>
                <w:szCs w:val="24"/>
                <w:lang w:eastAsia="ar-SA"/>
              </w:rPr>
            </w:pPr>
            <w:r w:rsidRPr="00930EC6">
              <w:rPr>
                <w:rFonts w:ascii="Times New Roman" w:eastAsia="Lucida Sans Unicode" w:hAnsi="Times New Roman"/>
                <w:kern w:val="1"/>
                <w:sz w:val="24"/>
                <w:szCs w:val="24"/>
                <w:lang w:eastAsia="ar-SA"/>
              </w:rPr>
              <w:t>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Строения для содержания домашних животных, птицы </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Размещение летней кухни площадью не более 40 кв. метров</w:t>
            </w:r>
          </w:p>
        </w:tc>
      </w:tr>
      <w:tr w:rsidR="004A61CE" w:rsidRPr="00930EC6" w:rsidTr="00DB77C0">
        <w:trPr>
          <w:trHeight w:val="703"/>
        </w:trPr>
        <w:tc>
          <w:tcPr>
            <w:tcW w:w="393" w:type="pct"/>
          </w:tcPr>
          <w:p w:rsidR="004A61CE" w:rsidRPr="00930EC6" w:rsidRDefault="004A61CE" w:rsidP="004A61CE">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2.1.1</w:t>
            </w:r>
          </w:p>
        </w:tc>
        <w:tc>
          <w:tcPr>
            <w:tcW w:w="1306" w:type="pct"/>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Малоэтажная многоквартирная жилая застройка</w:t>
            </w:r>
          </w:p>
        </w:tc>
        <w:tc>
          <w:tcPr>
            <w:tcW w:w="1593" w:type="pct"/>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малоэтажных многоквартирных домов (многоквартирные дома высотой до 4 этажей, включая мансардный)</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9" w:type="pct"/>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Индивидуальные гаражи и иные вспомогательные сооружения;</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обустройство спортивных и детских площадок, площадок отдыха;</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strike/>
                <w:kern w:val="1"/>
                <w:sz w:val="24"/>
                <w:szCs w:val="24"/>
                <w:lang w:eastAsia="ru-RU"/>
              </w:rPr>
            </w:pPr>
          </w:p>
        </w:tc>
      </w:tr>
      <w:tr w:rsidR="004A61CE" w:rsidRPr="00930EC6" w:rsidTr="00DB77C0">
        <w:trPr>
          <w:trHeight w:val="703"/>
        </w:trPr>
        <w:tc>
          <w:tcPr>
            <w:tcW w:w="393" w:type="pct"/>
          </w:tcPr>
          <w:p w:rsidR="004A61CE" w:rsidRPr="00930EC6" w:rsidRDefault="004A61CE"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2.2</w:t>
            </w:r>
          </w:p>
        </w:tc>
        <w:tc>
          <w:tcPr>
            <w:tcW w:w="1306" w:type="pct"/>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Для ведения личного подсобного хозяйства (приусадебный земельный участок)</w:t>
            </w:r>
          </w:p>
        </w:tc>
        <w:tc>
          <w:tcPr>
            <w:tcW w:w="1593" w:type="pct"/>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жилого дома, указанного в описании вида разрешенного использования с </w:t>
            </w:r>
            <w:hyperlink r:id="rId14" w:anchor="/document/70736874/entry/1021" w:history="1">
              <w:r w:rsidRPr="00930EC6">
                <w:rPr>
                  <w:rFonts w:ascii="Times New Roman" w:eastAsia="Times New Roman" w:hAnsi="Times New Roman"/>
                  <w:kern w:val="1"/>
                  <w:sz w:val="24"/>
                  <w:szCs w:val="24"/>
                  <w:lang w:eastAsia="ru-RU"/>
                </w:rPr>
                <w:t>кодом 2.1</w:t>
              </w:r>
            </w:hyperlink>
            <w:r w:rsidR="007216C6">
              <w:rPr>
                <w:rFonts w:ascii="Times New Roman" w:eastAsia="Times New Roman" w:hAnsi="Times New Roman"/>
                <w:kern w:val="1"/>
                <w:sz w:val="24"/>
                <w:szCs w:val="24"/>
                <w:lang w:eastAsia="ru-RU"/>
              </w:rPr>
              <w:t xml:space="preserve"> (для индивидуального жилищного строительства)</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Производство сельскохозяйственной продукции</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Содержание сельскохозяйственных животных</w:t>
            </w:r>
          </w:p>
        </w:tc>
        <w:tc>
          <w:tcPr>
            <w:tcW w:w="1709" w:type="pct"/>
            <w:vAlign w:val="center"/>
          </w:tcPr>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надворных туалетов, только при условии подключения к централизованным, либо локальным сетям водоотведения</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индивидуальных резервуаров для хранения воды, скважин для забора воды, индивидуальных колодцев;</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строений для крупных и мелких домашних животных домашних животных и птицы</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хозяйственных построек, в том числе связанных с осуществлением индивидуальной трудовой деятельности</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летней кухни, сараев для хранения инвентаря, погреба, кладовых, дровяников площадью до 40 кв.м</w:t>
            </w:r>
          </w:p>
          <w:p w:rsidR="004A61CE" w:rsidRPr="00930EC6" w:rsidRDefault="004A61CE" w:rsidP="004A61CE">
            <w:pPr>
              <w:suppressAutoHyphens/>
              <w:spacing w:after="0" w:line="240" w:lineRule="auto"/>
              <w:jc w:val="center"/>
              <w:rPr>
                <w:rFonts w:ascii="Times New Roman" w:eastAsia="Times New Roman" w:hAnsi="Times New Roman"/>
                <w:sz w:val="24"/>
                <w:szCs w:val="24"/>
                <w:lang w:eastAsia="ar-SA"/>
              </w:rPr>
            </w:pPr>
          </w:p>
          <w:p w:rsidR="004A61CE" w:rsidRPr="00930EC6" w:rsidRDefault="004A61CE" w:rsidP="004A61CE">
            <w:pPr>
              <w:suppressAutoHyphens/>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ar-SA"/>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rsidR="004A61CE" w:rsidRPr="00930EC6" w:rsidTr="00DB77C0">
        <w:trPr>
          <w:trHeight w:val="703"/>
        </w:trPr>
        <w:tc>
          <w:tcPr>
            <w:tcW w:w="393" w:type="pct"/>
          </w:tcPr>
          <w:p w:rsidR="004A61CE" w:rsidRPr="00930EC6" w:rsidRDefault="004A61CE"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2.3</w:t>
            </w:r>
          </w:p>
        </w:tc>
        <w:tc>
          <w:tcPr>
            <w:tcW w:w="1306" w:type="pct"/>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Блокированная жилая застройка</w:t>
            </w:r>
          </w:p>
        </w:tc>
        <w:tc>
          <w:tcPr>
            <w:tcW w:w="1593" w:type="pct"/>
          </w:tcPr>
          <w:p w:rsidR="004A61CE" w:rsidRPr="00930EC6" w:rsidRDefault="00F846FB" w:rsidP="004A61CE">
            <w:pPr>
              <w:widowControl w:val="0"/>
              <w:suppressAutoHyphens/>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жилого дома, </w:t>
            </w:r>
            <w:r w:rsidR="004A61CE" w:rsidRPr="00930EC6">
              <w:rPr>
                <w:rFonts w:ascii="Times New Roman" w:eastAsia="Times New Roman" w:hAnsi="Times New Roman"/>
                <w:kern w:val="1"/>
                <w:sz w:val="24"/>
                <w:szCs w:val="24"/>
                <w:lang w:eastAsia="ru-RU"/>
              </w:rPr>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ru-RU"/>
              </w:rPr>
            </w:pPr>
          </w:p>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Разведение декоративных и плодовых деревьев, овощных и ягодных культур</w:t>
            </w:r>
          </w:p>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ru-RU"/>
              </w:rPr>
            </w:pPr>
          </w:p>
        </w:tc>
        <w:tc>
          <w:tcPr>
            <w:tcW w:w="1709" w:type="pct"/>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 индивидуальные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обустройство спортивных и детских площадок, площадок отдыха</w:t>
            </w:r>
          </w:p>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ru-RU"/>
              </w:rPr>
            </w:pPr>
          </w:p>
        </w:tc>
      </w:tr>
      <w:tr w:rsidR="004A61CE" w:rsidRPr="00930EC6" w:rsidTr="00DB77C0">
        <w:trPr>
          <w:trHeight w:val="703"/>
        </w:trPr>
        <w:tc>
          <w:tcPr>
            <w:tcW w:w="393" w:type="pct"/>
          </w:tcPr>
          <w:p w:rsidR="004A61CE" w:rsidRPr="00930EC6" w:rsidRDefault="004A61CE"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2.7</w:t>
            </w:r>
          </w:p>
        </w:tc>
        <w:tc>
          <w:tcPr>
            <w:tcW w:w="1306" w:type="pct"/>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21" w:name="sub_1027"/>
            <w:r w:rsidRPr="00930EC6">
              <w:rPr>
                <w:rFonts w:ascii="Times New Roman" w:eastAsia="Times New Roman" w:hAnsi="Times New Roman"/>
                <w:sz w:val="24"/>
                <w:szCs w:val="24"/>
                <w:lang w:eastAsia="ru-RU"/>
              </w:rPr>
              <w:t>Обслуживание жилой застройки</w:t>
            </w:r>
            <w:bookmarkEnd w:id="121"/>
          </w:p>
        </w:tc>
        <w:tc>
          <w:tcPr>
            <w:tcW w:w="1593" w:type="pct"/>
            <w:vAlign w:val="center"/>
          </w:tcPr>
          <w:p w:rsidR="004A61CE" w:rsidRPr="00930EC6" w:rsidRDefault="004A61CE"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930EC6">
                <w:rPr>
                  <w:rFonts w:ascii="Times New Roman" w:eastAsia="Times New Roman" w:hAnsi="Times New Roman"/>
                  <w:sz w:val="24"/>
                  <w:szCs w:val="24"/>
                  <w:lang w:eastAsia="ru-RU"/>
                </w:rPr>
                <w:t>кодами 3.1</w:t>
              </w:r>
            </w:hyperlink>
            <w:r w:rsidR="00FE1E0F">
              <w:rPr>
                <w:rFonts w:ascii="Times New Roman" w:eastAsia="Times New Roman" w:hAnsi="Times New Roman"/>
                <w:sz w:val="24"/>
                <w:szCs w:val="24"/>
                <w:lang w:eastAsia="ru-RU"/>
              </w:rPr>
              <w:t>(коммунальное обслуживание)</w:t>
            </w:r>
            <w:r w:rsidRPr="00930EC6">
              <w:rPr>
                <w:rFonts w:ascii="Times New Roman" w:eastAsia="Times New Roman" w:hAnsi="Times New Roman"/>
                <w:sz w:val="24"/>
                <w:szCs w:val="24"/>
                <w:lang w:eastAsia="ru-RU"/>
              </w:rPr>
              <w:t xml:space="preserve">, </w:t>
            </w:r>
            <w:hyperlink w:anchor="sub_1032" w:history="1">
              <w:r w:rsidRPr="00D34DB3">
                <w:rPr>
                  <w:rFonts w:ascii="Times New Roman" w:eastAsia="Times New Roman" w:hAnsi="Times New Roman"/>
                  <w:sz w:val="24"/>
                  <w:szCs w:val="24"/>
                  <w:lang w:eastAsia="ru-RU"/>
                </w:rPr>
                <w:t>3.2</w:t>
              </w:r>
            </w:hyperlink>
            <w:r w:rsidR="00FE1E0F">
              <w:rPr>
                <w:rFonts w:ascii="Times New Roman" w:eastAsia="Times New Roman" w:hAnsi="Times New Roman"/>
                <w:sz w:val="24"/>
                <w:szCs w:val="24"/>
                <w:lang w:eastAsia="ru-RU"/>
              </w:rPr>
              <w:t xml:space="preserve"> (социальное обслуживание)</w:t>
            </w:r>
            <w:r w:rsidRPr="00930EC6">
              <w:rPr>
                <w:rFonts w:ascii="Times New Roman" w:eastAsia="Times New Roman" w:hAnsi="Times New Roman"/>
                <w:sz w:val="24"/>
                <w:szCs w:val="24"/>
                <w:lang w:eastAsia="ru-RU"/>
              </w:rPr>
              <w:t xml:space="preserve">, </w:t>
            </w:r>
            <w:hyperlink w:anchor="sub_1033" w:history="1">
              <w:r w:rsidRPr="00930EC6">
                <w:rPr>
                  <w:rFonts w:ascii="Times New Roman" w:eastAsia="Times New Roman" w:hAnsi="Times New Roman"/>
                  <w:sz w:val="24"/>
                  <w:szCs w:val="24"/>
                  <w:lang w:eastAsia="ru-RU"/>
                </w:rPr>
                <w:t>3.3</w:t>
              </w:r>
            </w:hyperlink>
            <w:r w:rsidR="00FE1E0F">
              <w:rPr>
                <w:rFonts w:ascii="Times New Roman" w:eastAsia="Times New Roman" w:hAnsi="Times New Roman"/>
                <w:sz w:val="24"/>
                <w:szCs w:val="24"/>
                <w:lang w:eastAsia="ru-RU"/>
              </w:rPr>
              <w:t xml:space="preserve"> (бытовое обслуживание)</w:t>
            </w:r>
            <w:r w:rsidRPr="00930EC6">
              <w:rPr>
                <w:rFonts w:ascii="Times New Roman" w:eastAsia="Times New Roman" w:hAnsi="Times New Roman"/>
                <w:sz w:val="24"/>
                <w:szCs w:val="24"/>
                <w:lang w:eastAsia="ru-RU"/>
              </w:rPr>
              <w:t xml:space="preserve">, </w:t>
            </w:r>
            <w:hyperlink w:anchor="sub_10341" w:history="1">
              <w:r w:rsidRPr="00930EC6">
                <w:rPr>
                  <w:rFonts w:ascii="Times New Roman" w:eastAsia="Times New Roman" w:hAnsi="Times New Roman"/>
                  <w:sz w:val="24"/>
                  <w:szCs w:val="24"/>
                  <w:lang w:eastAsia="ru-RU"/>
                </w:rPr>
                <w:t>3.4.1</w:t>
              </w:r>
            </w:hyperlink>
            <w:r w:rsidR="00FE1E0F">
              <w:rPr>
                <w:rFonts w:ascii="Times New Roman" w:eastAsia="Times New Roman" w:hAnsi="Times New Roman"/>
                <w:sz w:val="24"/>
                <w:szCs w:val="24"/>
                <w:lang w:eastAsia="ru-RU"/>
              </w:rPr>
              <w:t xml:space="preserve"> (амбулаторно-поликлини</w:t>
            </w:r>
            <w:r w:rsidR="00486F2F">
              <w:rPr>
                <w:rFonts w:ascii="Times New Roman" w:eastAsia="Times New Roman" w:hAnsi="Times New Roman"/>
                <w:sz w:val="24"/>
                <w:szCs w:val="24"/>
                <w:lang w:eastAsia="ru-RU"/>
              </w:rPr>
              <w:t>ческое обслуживание)</w:t>
            </w:r>
            <w:r w:rsidRPr="00930EC6">
              <w:rPr>
                <w:rFonts w:ascii="Times New Roman" w:eastAsia="Times New Roman" w:hAnsi="Times New Roman"/>
                <w:sz w:val="24"/>
                <w:szCs w:val="24"/>
                <w:lang w:eastAsia="ru-RU"/>
              </w:rPr>
              <w:t xml:space="preserve">, </w:t>
            </w:r>
            <w:hyperlink w:anchor="sub_10351" w:history="1">
              <w:r w:rsidRPr="00930EC6">
                <w:rPr>
                  <w:rFonts w:ascii="Times New Roman" w:eastAsia="Times New Roman" w:hAnsi="Times New Roman"/>
                  <w:sz w:val="24"/>
                  <w:szCs w:val="24"/>
                  <w:lang w:eastAsia="ru-RU"/>
                </w:rPr>
                <w:t>3.5.1</w:t>
              </w:r>
            </w:hyperlink>
            <w:r w:rsidR="00486F2F">
              <w:rPr>
                <w:rFonts w:ascii="Times New Roman" w:eastAsia="Times New Roman" w:hAnsi="Times New Roman"/>
                <w:sz w:val="24"/>
                <w:szCs w:val="24"/>
                <w:lang w:eastAsia="ru-RU"/>
              </w:rPr>
              <w:t xml:space="preserve"> (школьное, начальное и среднее общее образование)</w:t>
            </w:r>
            <w:r w:rsidRPr="00930EC6">
              <w:rPr>
                <w:rFonts w:ascii="Times New Roman" w:eastAsia="Times New Roman" w:hAnsi="Times New Roman"/>
                <w:sz w:val="24"/>
                <w:szCs w:val="24"/>
                <w:lang w:eastAsia="ru-RU"/>
              </w:rPr>
              <w:t xml:space="preserve">, </w:t>
            </w:r>
            <w:hyperlink w:anchor="sub_1036" w:history="1">
              <w:r w:rsidRPr="00930EC6">
                <w:rPr>
                  <w:rFonts w:ascii="Times New Roman" w:eastAsia="Times New Roman" w:hAnsi="Times New Roman"/>
                  <w:sz w:val="24"/>
                  <w:szCs w:val="24"/>
                  <w:lang w:eastAsia="ru-RU"/>
                </w:rPr>
                <w:t>3.6</w:t>
              </w:r>
            </w:hyperlink>
            <w:r w:rsidR="00486F2F">
              <w:rPr>
                <w:rFonts w:ascii="Times New Roman" w:eastAsia="Times New Roman" w:hAnsi="Times New Roman"/>
                <w:sz w:val="24"/>
                <w:szCs w:val="24"/>
                <w:lang w:eastAsia="ru-RU"/>
              </w:rPr>
              <w:t xml:space="preserve"> (культурное развитие)</w:t>
            </w:r>
            <w:r w:rsidRPr="00930EC6">
              <w:rPr>
                <w:rFonts w:ascii="Times New Roman" w:eastAsia="Times New Roman" w:hAnsi="Times New Roman"/>
                <w:sz w:val="24"/>
                <w:szCs w:val="24"/>
                <w:lang w:eastAsia="ru-RU"/>
              </w:rPr>
              <w:t xml:space="preserve">, </w:t>
            </w:r>
            <w:hyperlink w:anchor="sub_1037" w:history="1">
              <w:r w:rsidRPr="00930EC6">
                <w:rPr>
                  <w:rFonts w:ascii="Times New Roman" w:eastAsia="Times New Roman" w:hAnsi="Times New Roman"/>
                  <w:sz w:val="24"/>
                  <w:szCs w:val="24"/>
                  <w:lang w:eastAsia="ru-RU"/>
                </w:rPr>
                <w:t>3.7</w:t>
              </w:r>
            </w:hyperlink>
            <w:r w:rsidR="00486F2F">
              <w:rPr>
                <w:rFonts w:ascii="Times New Roman" w:eastAsia="Times New Roman" w:hAnsi="Times New Roman"/>
                <w:sz w:val="24"/>
                <w:szCs w:val="24"/>
                <w:lang w:eastAsia="ru-RU"/>
              </w:rPr>
              <w:t xml:space="preserve"> (религиозное использование)</w:t>
            </w:r>
            <w:r w:rsidRPr="00930EC6">
              <w:rPr>
                <w:rFonts w:ascii="Times New Roman" w:eastAsia="Times New Roman" w:hAnsi="Times New Roman"/>
                <w:sz w:val="24"/>
                <w:szCs w:val="24"/>
                <w:lang w:eastAsia="ru-RU"/>
              </w:rPr>
              <w:t xml:space="preserve">, </w:t>
            </w:r>
            <w:hyperlink w:anchor="sub_103101" w:history="1">
              <w:r w:rsidRPr="00930EC6">
                <w:rPr>
                  <w:rFonts w:ascii="Times New Roman" w:eastAsia="Times New Roman" w:hAnsi="Times New Roman"/>
                  <w:sz w:val="24"/>
                  <w:szCs w:val="24"/>
                  <w:lang w:eastAsia="ru-RU"/>
                </w:rPr>
                <w:t>3.10.1</w:t>
              </w:r>
            </w:hyperlink>
            <w:r w:rsidR="00486F2F">
              <w:rPr>
                <w:rFonts w:ascii="Times New Roman" w:eastAsia="Times New Roman" w:hAnsi="Times New Roman"/>
                <w:sz w:val="24"/>
                <w:szCs w:val="24"/>
                <w:lang w:eastAsia="ru-RU"/>
              </w:rPr>
              <w:t xml:space="preserve"> (амбулаторное ветеринарное обслуживание)</w:t>
            </w:r>
            <w:r w:rsidRPr="00930EC6">
              <w:rPr>
                <w:rFonts w:ascii="Times New Roman" w:eastAsia="Times New Roman" w:hAnsi="Times New Roman"/>
                <w:sz w:val="24"/>
                <w:szCs w:val="24"/>
                <w:lang w:eastAsia="ru-RU"/>
              </w:rPr>
              <w:t xml:space="preserve">, </w:t>
            </w:r>
            <w:hyperlink w:anchor="sub_1041" w:history="1">
              <w:r w:rsidRPr="00930EC6">
                <w:rPr>
                  <w:rFonts w:ascii="Times New Roman" w:eastAsia="Times New Roman" w:hAnsi="Times New Roman"/>
                  <w:sz w:val="24"/>
                  <w:szCs w:val="24"/>
                  <w:lang w:eastAsia="ru-RU"/>
                </w:rPr>
                <w:t>4.1</w:t>
              </w:r>
            </w:hyperlink>
            <w:r w:rsidR="00486F2F">
              <w:rPr>
                <w:rFonts w:ascii="Times New Roman" w:eastAsia="Times New Roman" w:hAnsi="Times New Roman"/>
                <w:sz w:val="24"/>
                <w:szCs w:val="24"/>
                <w:lang w:eastAsia="ru-RU"/>
              </w:rPr>
              <w:t xml:space="preserve"> (деловое управление)</w:t>
            </w:r>
            <w:r w:rsidRPr="00930EC6">
              <w:rPr>
                <w:rFonts w:ascii="Times New Roman" w:eastAsia="Times New Roman" w:hAnsi="Times New Roman"/>
                <w:sz w:val="24"/>
                <w:szCs w:val="24"/>
                <w:lang w:eastAsia="ru-RU"/>
              </w:rPr>
              <w:t xml:space="preserve">, </w:t>
            </w:r>
            <w:hyperlink w:anchor="sub_1046" w:history="1">
              <w:r w:rsidRPr="00930EC6">
                <w:rPr>
                  <w:rFonts w:ascii="Times New Roman" w:eastAsia="Times New Roman" w:hAnsi="Times New Roman"/>
                  <w:sz w:val="24"/>
                  <w:szCs w:val="24"/>
                  <w:lang w:eastAsia="ru-RU"/>
                </w:rPr>
                <w:t>4.6</w:t>
              </w:r>
            </w:hyperlink>
            <w:r w:rsidR="00486F2F">
              <w:rPr>
                <w:rFonts w:ascii="Times New Roman" w:eastAsia="Times New Roman" w:hAnsi="Times New Roman"/>
                <w:sz w:val="24"/>
                <w:szCs w:val="24"/>
                <w:lang w:eastAsia="ru-RU"/>
              </w:rPr>
              <w:t xml:space="preserve"> (общественное питание)</w:t>
            </w:r>
            <w:r w:rsidRPr="00930EC6">
              <w:rPr>
                <w:rFonts w:ascii="Times New Roman" w:eastAsia="Times New Roman" w:hAnsi="Times New Roman"/>
                <w:sz w:val="24"/>
                <w:szCs w:val="24"/>
                <w:lang w:eastAsia="ru-RU"/>
              </w:rPr>
              <w:t xml:space="preserve">, </w:t>
            </w:r>
            <w:hyperlink w:anchor="sub_1512" w:history="1">
              <w:r w:rsidRPr="00930EC6">
                <w:rPr>
                  <w:rFonts w:ascii="Times New Roman" w:eastAsia="Times New Roman" w:hAnsi="Times New Roman"/>
                  <w:sz w:val="24"/>
                  <w:szCs w:val="24"/>
                  <w:lang w:eastAsia="ru-RU"/>
                </w:rPr>
                <w:t>5.1.2</w:t>
              </w:r>
            </w:hyperlink>
            <w:r w:rsidR="00486F2F">
              <w:rPr>
                <w:rFonts w:ascii="Times New Roman" w:eastAsia="Times New Roman" w:hAnsi="Times New Roman"/>
                <w:sz w:val="24"/>
                <w:szCs w:val="24"/>
                <w:lang w:eastAsia="ru-RU"/>
              </w:rPr>
              <w:t xml:space="preserve"> (обеспечение занятий спортом в помещениях)</w:t>
            </w:r>
            <w:r w:rsidRPr="00930EC6">
              <w:rPr>
                <w:rFonts w:ascii="Times New Roman" w:eastAsia="Times New Roman" w:hAnsi="Times New Roman"/>
                <w:sz w:val="24"/>
                <w:szCs w:val="24"/>
                <w:lang w:eastAsia="ru-RU"/>
              </w:rPr>
              <w:t xml:space="preserve">, </w:t>
            </w:r>
            <w:hyperlink w:anchor="sub_1513" w:history="1">
              <w:r w:rsidRPr="00930EC6">
                <w:rPr>
                  <w:rFonts w:ascii="Times New Roman" w:eastAsia="Times New Roman" w:hAnsi="Times New Roman"/>
                  <w:sz w:val="24"/>
                  <w:szCs w:val="24"/>
                  <w:lang w:eastAsia="ru-RU"/>
                </w:rPr>
                <w:t>5.1.3</w:t>
              </w:r>
            </w:hyperlink>
            <w:r w:rsidR="00486F2F">
              <w:rPr>
                <w:rFonts w:ascii="Times New Roman" w:eastAsia="Times New Roman" w:hAnsi="Times New Roman"/>
                <w:sz w:val="24"/>
                <w:szCs w:val="24"/>
                <w:lang w:eastAsia="ru-RU"/>
              </w:rPr>
              <w:t xml:space="preserve"> (площадка для занятий спортом)</w:t>
            </w:r>
            <w:r w:rsidRPr="00930EC6">
              <w:rPr>
                <w:rFonts w:ascii="Times New Roman" w:eastAsia="Times New Roman" w:hAnsi="Times New Roman"/>
                <w:sz w:val="24"/>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9" w:type="pct"/>
            <w:vAlign w:val="center"/>
          </w:tcPr>
          <w:p w:rsidR="00A15E0D" w:rsidRPr="00930EC6" w:rsidRDefault="00FE1E0F" w:rsidP="004A61CE">
            <w:pPr>
              <w:widowControl w:val="0"/>
              <w:suppressAutoHyphens/>
              <w:spacing w:after="0" w:line="240" w:lineRule="auto"/>
              <w:ind w:right="-6"/>
              <w:jc w:val="center"/>
              <w:rPr>
                <w:rFonts w:ascii="Times New Roman" w:eastAsia="Times New Roman" w:hAnsi="Times New Roman"/>
                <w:kern w:val="1"/>
                <w:sz w:val="24"/>
                <w:szCs w:val="24"/>
                <w:lang w:eastAsia="ru-RU"/>
              </w:rPr>
            </w:pPr>
            <w:r>
              <w:rPr>
                <w:rFonts w:ascii="Times New Roman" w:eastAsia="Lucida Sans Unicode" w:hAnsi="Times New Roman"/>
                <w:kern w:val="1"/>
                <w:sz w:val="24"/>
                <w:szCs w:val="24"/>
                <w:lang w:eastAsia="ar-SA"/>
              </w:rPr>
              <w:t>Не подлежит установлению</w:t>
            </w:r>
          </w:p>
        </w:tc>
      </w:tr>
      <w:tr w:rsidR="004A61CE" w:rsidRPr="00930EC6" w:rsidTr="00DB77C0">
        <w:trPr>
          <w:trHeight w:val="703"/>
        </w:trPr>
        <w:tc>
          <w:tcPr>
            <w:tcW w:w="393" w:type="pct"/>
          </w:tcPr>
          <w:p w:rsidR="004A61CE" w:rsidRPr="00930EC6" w:rsidRDefault="004A61CE" w:rsidP="004A61CE">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2.7.1</w:t>
            </w:r>
          </w:p>
        </w:tc>
        <w:tc>
          <w:tcPr>
            <w:tcW w:w="1306" w:type="pct"/>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Хранение автотранспорта</w:t>
            </w:r>
          </w:p>
        </w:tc>
        <w:tc>
          <w:tcPr>
            <w:tcW w:w="1593" w:type="pct"/>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hyperlink r:id="rId15" w:anchor="/document/70736874/entry/1049" w:history="1">
              <w:r w:rsidRPr="00930EC6">
                <w:rPr>
                  <w:rFonts w:ascii="Times New Roman" w:eastAsia="Times New Roman" w:hAnsi="Times New Roman"/>
                  <w:kern w:val="1"/>
                  <w:sz w:val="24"/>
                  <w:szCs w:val="24"/>
                  <w:lang w:eastAsia="ar-SA"/>
                </w:rPr>
                <w:t>кодом 4.9</w:t>
              </w:r>
            </w:hyperlink>
            <w:r w:rsidR="007216C6">
              <w:rPr>
                <w:rFonts w:ascii="Times New Roman" w:eastAsia="Times New Roman" w:hAnsi="Times New Roman"/>
                <w:kern w:val="1"/>
                <w:sz w:val="24"/>
                <w:szCs w:val="24"/>
                <w:lang w:eastAsia="ar-SA"/>
              </w:rPr>
              <w:t xml:space="preserve"> (служебные гаражи)</w:t>
            </w:r>
          </w:p>
        </w:tc>
        <w:tc>
          <w:tcPr>
            <w:tcW w:w="1709" w:type="pct"/>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DB77C0">
        <w:trPr>
          <w:trHeight w:val="703"/>
        </w:trPr>
        <w:tc>
          <w:tcPr>
            <w:tcW w:w="393" w:type="pct"/>
          </w:tcPr>
          <w:p w:rsidR="004A61CE" w:rsidRPr="00930EC6" w:rsidRDefault="00486F2F"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4.4</w:t>
            </w:r>
          </w:p>
        </w:tc>
        <w:tc>
          <w:tcPr>
            <w:tcW w:w="1306" w:type="pct"/>
            <w:vAlign w:val="center"/>
          </w:tcPr>
          <w:p w:rsidR="004A61CE" w:rsidRPr="00930EC6" w:rsidRDefault="00486F2F"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Магазины</w:t>
            </w:r>
          </w:p>
        </w:tc>
        <w:tc>
          <w:tcPr>
            <w:tcW w:w="1593" w:type="pct"/>
            <w:vAlign w:val="center"/>
          </w:tcPr>
          <w:p w:rsidR="004A61CE" w:rsidRPr="00930EC6" w:rsidRDefault="00486F2F"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100 кв.м.</w:t>
            </w:r>
          </w:p>
        </w:tc>
        <w:tc>
          <w:tcPr>
            <w:tcW w:w="1709" w:type="pct"/>
            <w:vAlign w:val="center"/>
          </w:tcPr>
          <w:p w:rsidR="007120AA" w:rsidRPr="00930EC6" w:rsidRDefault="00B4170A" w:rsidP="007120AA">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p>
          <w:p w:rsidR="004A61CE" w:rsidRPr="00930EC6" w:rsidRDefault="007120AA" w:rsidP="007120AA">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Arial" w:hAnsi="Times New Roman"/>
                <w:kern w:val="1"/>
                <w:sz w:val="24"/>
                <w:szCs w:val="24"/>
                <w:lang w:eastAsia="hi-IN" w:bidi="hi-IN"/>
              </w:rPr>
              <w:t>установлению</w:t>
            </w:r>
          </w:p>
        </w:tc>
      </w:tr>
      <w:tr w:rsidR="00486F2F" w:rsidRPr="00930EC6" w:rsidTr="00DB77C0">
        <w:trPr>
          <w:trHeight w:val="703"/>
        </w:trPr>
        <w:tc>
          <w:tcPr>
            <w:tcW w:w="393" w:type="pct"/>
          </w:tcPr>
          <w:p w:rsidR="00486F2F" w:rsidRPr="00930EC6" w:rsidRDefault="00486F2F" w:rsidP="00486F2F">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12.0</w:t>
            </w:r>
          </w:p>
        </w:tc>
        <w:tc>
          <w:tcPr>
            <w:tcW w:w="1306"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22" w:name="sub_10120"/>
            <w:r w:rsidRPr="00930EC6">
              <w:rPr>
                <w:rFonts w:ascii="Times New Roman" w:eastAsia="Times New Roman" w:hAnsi="Times New Roman"/>
                <w:sz w:val="24"/>
                <w:szCs w:val="24"/>
                <w:lang w:eastAsia="ru-RU"/>
              </w:rPr>
              <w:t>Земельные участки (территории) общего пользования</w:t>
            </w:r>
            <w:bookmarkEnd w:id="122"/>
          </w:p>
        </w:tc>
        <w:tc>
          <w:tcPr>
            <w:tcW w:w="1593"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Земельные участки общего пользования.</w:t>
            </w:r>
          </w:p>
          <w:p w:rsidR="00486F2F" w:rsidRPr="00930EC6" w:rsidRDefault="00486F2F" w:rsidP="007216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930EC6">
                <w:rPr>
                  <w:rFonts w:ascii="Times New Roman" w:eastAsia="Times New Roman" w:hAnsi="Times New Roman"/>
                  <w:sz w:val="24"/>
                  <w:szCs w:val="24"/>
                  <w:lang w:eastAsia="ru-RU"/>
                </w:rPr>
                <w:t>кодами 12.0.1</w:t>
              </w:r>
              <w:r w:rsidR="007216C6">
                <w:rPr>
                  <w:rFonts w:ascii="Times New Roman" w:eastAsia="Times New Roman" w:hAnsi="Times New Roman"/>
                  <w:sz w:val="24"/>
                  <w:szCs w:val="24"/>
                  <w:lang w:eastAsia="ru-RU"/>
                </w:rPr>
                <w:t xml:space="preserve"> (улично-дорожная сеть)</w:t>
              </w:r>
              <w:r w:rsidRPr="00930EC6">
                <w:rPr>
                  <w:rFonts w:ascii="Times New Roman" w:eastAsia="Times New Roman" w:hAnsi="Times New Roman"/>
                  <w:sz w:val="24"/>
                  <w:szCs w:val="24"/>
                  <w:lang w:eastAsia="ru-RU"/>
                </w:rPr>
                <w:t xml:space="preserve"> - 12.0.2</w:t>
              </w:r>
            </w:hyperlink>
            <w:r w:rsidR="007216C6">
              <w:rPr>
                <w:rFonts w:ascii="Times New Roman" w:eastAsia="Times New Roman" w:hAnsi="Times New Roman"/>
                <w:sz w:val="24"/>
                <w:szCs w:val="24"/>
                <w:lang w:eastAsia="ru-RU"/>
              </w:rPr>
              <w:t xml:space="preserve"> (благоустройство территории)</w:t>
            </w:r>
          </w:p>
        </w:tc>
        <w:tc>
          <w:tcPr>
            <w:tcW w:w="1709" w:type="pct"/>
            <w:vAlign w:val="center"/>
          </w:tcPr>
          <w:p w:rsidR="00486F2F" w:rsidRPr="00930EC6" w:rsidRDefault="00B4170A" w:rsidP="00486F2F">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p>
          <w:p w:rsidR="00486F2F" w:rsidRPr="00930EC6" w:rsidRDefault="00486F2F" w:rsidP="00486F2F">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Arial" w:hAnsi="Times New Roman"/>
                <w:kern w:val="1"/>
                <w:sz w:val="24"/>
                <w:szCs w:val="24"/>
                <w:lang w:eastAsia="hi-IN" w:bidi="hi-IN"/>
              </w:rPr>
              <w:t>установлению</w:t>
            </w:r>
          </w:p>
        </w:tc>
      </w:tr>
      <w:tr w:rsidR="00486F2F" w:rsidRPr="00930EC6" w:rsidTr="00DB77C0">
        <w:trPr>
          <w:trHeight w:val="703"/>
        </w:trPr>
        <w:tc>
          <w:tcPr>
            <w:tcW w:w="393" w:type="pct"/>
          </w:tcPr>
          <w:p w:rsidR="00486F2F" w:rsidRPr="00930EC6" w:rsidRDefault="00486F2F" w:rsidP="00486F2F">
            <w:pPr>
              <w:widowControl w:val="0"/>
              <w:suppressAutoHyphens/>
              <w:spacing w:before="100" w:beforeAutospacing="1" w:after="100" w:afterAutospacing="1"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13.2</w:t>
            </w:r>
          </w:p>
        </w:tc>
        <w:tc>
          <w:tcPr>
            <w:tcW w:w="1306" w:type="pct"/>
            <w:vAlign w:val="center"/>
          </w:tcPr>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Ведение садоводства</w:t>
            </w:r>
          </w:p>
        </w:tc>
        <w:tc>
          <w:tcPr>
            <w:tcW w:w="1593" w:type="pct"/>
            <w:vAlign w:val="center"/>
          </w:tcPr>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86F2F" w:rsidRPr="00930EC6" w:rsidRDefault="00486F2F" w:rsidP="00486F2F">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для собственных нужд садового дома, жилого дома, указанного в описании вида разрешенного использования с </w:t>
            </w:r>
            <w:hyperlink r:id="rId16" w:anchor="/document/70736874/entry/1021" w:history="1">
              <w:r w:rsidRPr="00930EC6">
                <w:rPr>
                  <w:rFonts w:ascii="Times New Roman" w:eastAsia="Times New Roman" w:hAnsi="Times New Roman"/>
                  <w:kern w:val="1"/>
                  <w:sz w:val="24"/>
                  <w:szCs w:val="24"/>
                  <w:lang w:eastAsia="ru-RU"/>
                </w:rPr>
                <w:t>кодом 2.1</w:t>
              </w:r>
            </w:hyperlink>
            <w:r w:rsidR="007216C6">
              <w:rPr>
                <w:rFonts w:ascii="Times New Roman" w:eastAsia="Times New Roman" w:hAnsi="Times New Roman"/>
                <w:kern w:val="1"/>
                <w:sz w:val="24"/>
                <w:szCs w:val="24"/>
                <w:lang w:eastAsia="ru-RU"/>
              </w:rPr>
              <w:t xml:space="preserve"> (для индивидуального жилищногостроительства)</w:t>
            </w:r>
            <w:r w:rsidRPr="00930EC6">
              <w:rPr>
                <w:rFonts w:ascii="Times New Roman" w:eastAsia="Times New Roman" w:hAnsi="Times New Roman"/>
                <w:kern w:val="1"/>
                <w:sz w:val="24"/>
                <w:szCs w:val="24"/>
                <w:lang w:eastAsia="ru-RU"/>
              </w:rPr>
              <w:t>, хозяйственных построек и гаражей</w:t>
            </w:r>
          </w:p>
        </w:tc>
        <w:tc>
          <w:tcPr>
            <w:tcW w:w="1709" w:type="pct"/>
            <w:vAlign w:val="center"/>
          </w:tcPr>
          <w:p w:rsidR="00486F2F" w:rsidRPr="00930EC6" w:rsidRDefault="00486F2F" w:rsidP="00486F2F">
            <w:pPr>
              <w:widowControl w:val="0"/>
              <w:suppressAutoHyphens/>
              <w:autoSpaceDE w:val="0"/>
              <w:autoSpaceDN w:val="0"/>
              <w:adjustRightInd w:val="0"/>
              <w:spacing w:after="0" w:line="240" w:lineRule="auto"/>
              <w:jc w:val="center"/>
              <w:rPr>
                <w:rFonts w:ascii="Times New Roman" w:hAnsi="Times New Roman"/>
                <w:kern w:val="1"/>
                <w:sz w:val="24"/>
                <w:szCs w:val="24"/>
                <w:lang w:eastAsia="ar-SA"/>
              </w:rPr>
            </w:pPr>
            <w:r w:rsidRPr="00930EC6">
              <w:rPr>
                <w:rFonts w:ascii="Times New Roman" w:hAnsi="Times New Roman"/>
                <w:kern w:val="1"/>
                <w:sz w:val="24"/>
                <w:szCs w:val="24"/>
                <w:lang w:eastAsia="ar-SA"/>
              </w:rPr>
              <w:t>Хозяйственные строения и сооружения и гаражи</w:t>
            </w:r>
          </w:p>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86F2F" w:rsidRPr="00930EC6" w:rsidTr="004A61CE">
        <w:trPr>
          <w:trHeight w:val="453"/>
        </w:trPr>
        <w:tc>
          <w:tcPr>
            <w:tcW w:w="5000" w:type="pct"/>
            <w:gridSpan w:val="4"/>
            <w:vAlign w:val="center"/>
          </w:tcPr>
          <w:p w:rsidR="00486F2F" w:rsidRPr="00930EC6" w:rsidRDefault="00486F2F" w:rsidP="00486F2F">
            <w:pPr>
              <w:widowControl w:val="0"/>
              <w:suppressAutoHyphens/>
              <w:spacing w:after="0" w:line="240" w:lineRule="auto"/>
              <w:rPr>
                <w:rFonts w:ascii="Times New Roman" w:eastAsia="Arial"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86F2F" w:rsidRPr="00930EC6" w:rsidTr="00DB77C0">
        <w:trPr>
          <w:trHeight w:val="453"/>
        </w:trPr>
        <w:tc>
          <w:tcPr>
            <w:tcW w:w="393" w:type="pct"/>
          </w:tcPr>
          <w:p w:rsidR="00486F2F" w:rsidRPr="00930EC6" w:rsidRDefault="00486F2F" w:rsidP="00486F2F">
            <w:pPr>
              <w:widowControl w:val="0"/>
              <w:suppressAutoHyphens/>
              <w:spacing w:after="0" w:line="240" w:lineRule="auto"/>
              <w:rPr>
                <w:rFonts w:ascii="Times New Roman" w:eastAsia="Lucida Sans Unicode" w:hAnsi="Times New Roman"/>
                <w:kern w:val="1"/>
                <w:sz w:val="24"/>
                <w:szCs w:val="24"/>
                <w:lang w:eastAsia="ru-RU"/>
              </w:rPr>
            </w:pPr>
            <w:r w:rsidRPr="00930EC6">
              <w:rPr>
                <w:rFonts w:ascii="Times New Roman" w:eastAsia="Lucida Sans Unicode" w:hAnsi="Times New Roman"/>
                <w:kern w:val="1"/>
                <w:sz w:val="24"/>
                <w:szCs w:val="24"/>
                <w:lang w:eastAsia="ru-RU"/>
              </w:rPr>
              <w:t>3.8.1</w:t>
            </w:r>
          </w:p>
        </w:tc>
        <w:tc>
          <w:tcPr>
            <w:tcW w:w="1306" w:type="pct"/>
            <w:vAlign w:val="center"/>
          </w:tcPr>
          <w:p w:rsidR="00486F2F" w:rsidRPr="00930EC6" w:rsidRDefault="00486F2F" w:rsidP="00486F2F">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Государственное управление</w:t>
            </w:r>
          </w:p>
        </w:tc>
        <w:tc>
          <w:tcPr>
            <w:tcW w:w="1593" w:type="pct"/>
            <w:vAlign w:val="center"/>
          </w:tcPr>
          <w:p w:rsidR="00486F2F" w:rsidRPr="00930EC6" w:rsidRDefault="00486F2F" w:rsidP="00486F2F">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услуга</w:t>
            </w:r>
          </w:p>
        </w:tc>
        <w:tc>
          <w:tcPr>
            <w:tcW w:w="1709" w:type="pct"/>
            <w:vAlign w:val="center"/>
          </w:tcPr>
          <w:p w:rsidR="00486F2F" w:rsidRPr="00930EC6" w:rsidRDefault="003B3A92" w:rsidP="00486F2F">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86F2F" w:rsidRPr="00930EC6" w:rsidTr="00DB77C0">
        <w:trPr>
          <w:trHeight w:val="453"/>
        </w:trPr>
        <w:tc>
          <w:tcPr>
            <w:tcW w:w="393" w:type="pct"/>
          </w:tcPr>
          <w:p w:rsidR="00486F2F" w:rsidRPr="00930EC6" w:rsidRDefault="00486F2F" w:rsidP="00486F2F">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4.5</w:t>
            </w:r>
          </w:p>
        </w:tc>
        <w:tc>
          <w:tcPr>
            <w:tcW w:w="1306"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23" w:name="sub_1045"/>
            <w:r w:rsidRPr="00930EC6">
              <w:rPr>
                <w:rFonts w:ascii="Times New Roman" w:eastAsia="Times New Roman" w:hAnsi="Times New Roman"/>
                <w:sz w:val="24"/>
                <w:szCs w:val="24"/>
                <w:lang w:eastAsia="ru-RU"/>
              </w:rPr>
              <w:t>Банковская и страховая деятельность</w:t>
            </w:r>
            <w:bookmarkEnd w:id="123"/>
          </w:p>
        </w:tc>
        <w:tc>
          <w:tcPr>
            <w:tcW w:w="1593" w:type="pct"/>
            <w:vAlign w:val="center"/>
          </w:tcPr>
          <w:p w:rsidR="00486F2F" w:rsidRPr="00930EC6" w:rsidRDefault="00486F2F" w:rsidP="00486F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9" w:type="pct"/>
            <w:vAlign w:val="center"/>
          </w:tcPr>
          <w:p w:rsidR="00486F2F" w:rsidRPr="00930EC6" w:rsidRDefault="00B4170A" w:rsidP="00486F2F">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p>
          <w:p w:rsidR="00486F2F" w:rsidRPr="00930EC6" w:rsidRDefault="00486F2F" w:rsidP="00486F2F">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установлению</w:t>
            </w:r>
          </w:p>
        </w:tc>
      </w:tr>
    </w:tbl>
    <w:p w:rsidR="004702DC" w:rsidRPr="00930EC6" w:rsidRDefault="004702DC"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Параметры застройки земельных участков и объектов капитального строительства зоны Ж-1/1, Ж-1/2, Ж-1/3, Ж-1/4</w:t>
      </w:r>
      <w:r w:rsidR="007539E9">
        <w:rPr>
          <w:rFonts w:ascii="Times New Roman" w:eastAsia="Times New Roman" w:hAnsi="Times New Roman"/>
          <w:sz w:val="24"/>
          <w:szCs w:val="24"/>
          <w:lang w:eastAsia="ru-RU"/>
        </w:rPr>
        <w:t>, Ж-1/5, Ж-1/6, Ж-1/7, Ж-1/8, Ж-1/9, Ж-1/10, Ж-1/11</w:t>
      </w:r>
      <w:r w:rsidRPr="00930EC6">
        <w:rPr>
          <w:rFonts w:ascii="Times New Roman" w:eastAsia="Times New Roman" w:hAnsi="Times New Roman"/>
          <w:sz w:val="24"/>
          <w:szCs w:val="24"/>
          <w:lang w:eastAsia="ru-RU"/>
        </w:rPr>
        <w:t>:</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9"/>
        <w:gridCol w:w="3822"/>
      </w:tblGrid>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1962" w:type="pct"/>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i/>
                <w:sz w:val="24"/>
                <w:szCs w:val="24"/>
                <w:lang w:eastAsia="ru-RU"/>
              </w:rPr>
            </w:pP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w:t>
            </w:r>
            <w:r w:rsidRPr="00930EC6">
              <w:rPr>
                <w:rFonts w:ascii="Times New Roman" w:eastAsia="Times New Roman" w:hAnsi="Times New Roman"/>
                <w:sz w:val="24"/>
                <w:szCs w:val="24"/>
                <w:vertAlign w:val="superscript"/>
                <w:lang w:eastAsia="ar-SA"/>
              </w:rPr>
              <w:t>1</w:t>
            </w:r>
            <w:r w:rsidRPr="00930EC6">
              <w:rPr>
                <w:rFonts w:ascii="Times New Roman" w:eastAsia="Times New Roman" w:hAnsi="Times New Roman"/>
                <w:sz w:val="24"/>
                <w:szCs w:val="24"/>
                <w:lang w:eastAsia="ar-SA"/>
              </w:rPr>
              <w:t xml:space="preserve"> (для земельных участков, предназначенных для размещения домов индивидуальной жилой застройки);</w:t>
            </w:r>
          </w:p>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b/>
                <w:bCs/>
                <w:sz w:val="24"/>
                <w:szCs w:val="24"/>
                <w:lang w:eastAsia="ar-SA"/>
              </w:rPr>
            </w:pP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400 кв.м.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w:t>
            </w:r>
            <w:r w:rsidRPr="00930EC6">
              <w:rPr>
                <w:rFonts w:ascii="Times New Roman" w:eastAsia="Times New Roman" w:hAnsi="Times New Roman"/>
                <w:sz w:val="24"/>
                <w:szCs w:val="24"/>
                <w:vertAlign w:val="superscript"/>
                <w:lang w:eastAsia="ar-SA"/>
              </w:rPr>
              <w:t>1</w:t>
            </w:r>
            <w:r w:rsidRPr="00930EC6">
              <w:rPr>
                <w:rFonts w:ascii="Times New Roman" w:eastAsia="Times New Roman" w:hAnsi="Times New Roman"/>
                <w:sz w:val="24"/>
                <w:szCs w:val="24"/>
                <w:lang w:eastAsia="ar-SA"/>
              </w:rPr>
              <w:t xml:space="preserve"> (для земельных участков, предназначенных для размещения домов индивидуальной жилой застройки);</w:t>
            </w: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2000 кв.м.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 (для ведения личного подсобного хозяйства минимальный размер земельного участка)</w:t>
            </w: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600 кв.м.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 (для ведения личного подсобного хозяйства минимальный размер земельного участка)</w:t>
            </w: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10000 кв. 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 для земельных участков, предназначенных для размещения домов блокированной жилой застройки;</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600 кв.м.</w:t>
            </w:r>
          </w:p>
        </w:tc>
      </w:tr>
      <w:tr w:rsidR="004A61CE" w:rsidRPr="00930EC6" w:rsidTr="004A61CE">
        <w:tc>
          <w:tcPr>
            <w:tcW w:w="3038" w:type="pct"/>
            <w:vAlign w:val="center"/>
          </w:tcPr>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 для земельных участков, предназначенных для размещения домов блокированной жилой застройки;</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1962" w:type="pct"/>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1500 кв.м.</w:t>
            </w:r>
          </w:p>
        </w:tc>
      </w:tr>
      <w:tr w:rsidR="004A61CE" w:rsidRPr="00930EC6" w:rsidTr="004A61CE">
        <w:tc>
          <w:tcPr>
            <w:tcW w:w="3038" w:type="pct"/>
            <w:vAlign w:val="center"/>
          </w:tcPr>
          <w:p w:rsidR="004A61CE" w:rsidRPr="00930EC6" w:rsidRDefault="004A61CE" w:rsidP="004A61CE">
            <w:pPr>
              <w:widowControl w:val="0"/>
              <w:suppressAutoHyphens/>
              <w:snapToGrid w:val="0"/>
              <w:spacing w:before="100" w:after="10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Предельная (минимальная и максимальная) площадь земельных участков для размещения прочих объектов</w:t>
            </w:r>
          </w:p>
          <w:p w:rsidR="004A61CE" w:rsidRPr="00930EC6" w:rsidRDefault="004A61CE" w:rsidP="004A61CE">
            <w:pPr>
              <w:tabs>
                <w:tab w:val="num" w:pos="-851"/>
              </w:tabs>
              <w:suppressAutoHyphens/>
              <w:spacing w:before="120" w:after="0" w:line="240" w:lineRule="auto"/>
              <w:jc w:val="center"/>
              <w:rPr>
                <w:rFonts w:ascii="Times New Roman" w:eastAsia="Times New Roman" w:hAnsi="Times New Roman"/>
                <w:sz w:val="24"/>
                <w:szCs w:val="24"/>
                <w:lang w:eastAsia="ar-SA"/>
              </w:rPr>
            </w:pPr>
          </w:p>
        </w:tc>
        <w:tc>
          <w:tcPr>
            <w:tcW w:w="1962" w:type="pct"/>
            <w:vAlign w:val="center"/>
          </w:tcPr>
          <w:p w:rsidR="004A61CE" w:rsidRPr="00930EC6" w:rsidRDefault="005F5138"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4A61CE" w:rsidRPr="00930EC6">
              <w:rPr>
                <w:rFonts w:ascii="Times New Roman" w:eastAsia="Times New Roman" w:hAnsi="Times New Roman"/>
                <w:sz w:val="24"/>
                <w:szCs w:val="24"/>
                <w:lang w:eastAsia="ru-RU"/>
              </w:rPr>
              <w:t>е подлежит установлению</w:t>
            </w:r>
          </w:p>
        </w:tc>
      </w:tr>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1962" w:type="pct"/>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1962" w:type="pct"/>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trike/>
                <w:sz w:val="24"/>
                <w:szCs w:val="24"/>
                <w:lang w:eastAsia="ru-RU"/>
              </w:rPr>
              <w:t>4</w:t>
            </w:r>
          </w:p>
        </w:tc>
      </w:tr>
      <w:tr w:rsidR="007120AA" w:rsidRPr="00930EC6" w:rsidTr="004A61CE">
        <w:tc>
          <w:tcPr>
            <w:tcW w:w="3038" w:type="pct"/>
          </w:tcPr>
          <w:p w:rsidR="007120AA" w:rsidRPr="00930EC6"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минимальное</w:t>
            </w:r>
          </w:p>
        </w:tc>
        <w:tc>
          <w:tcPr>
            <w:tcW w:w="1962" w:type="pct"/>
          </w:tcPr>
          <w:p w:rsidR="007120AA" w:rsidRPr="00930EC6" w:rsidRDefault="007120AA"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Pr>
                <w:rFonts w:ascii="Times New Roman" w:eastAsia="Times New Roman" w:hAnsi="Times New Roman"/>
                <w:strike/>
                <w:sz w:val="24"/>
                <w:szCs w:val="24"/>
                <w:lang w:eastAsia="ru-RU"/>
              </w:rPr>
              <w:t>1</w:t>
            </w:r>
          </w:p>
        </w:tc>
      </w:tr>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1962" w:type="pct"/>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3038" w:type="pct"/>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1962" w:type="pct"/>
            <w:vAlign w:val="center"/>
          </w:tcPr>
          <w:p w:rsidR="004A61CE" w:rsidRPr="00930EC6" w:rsidRDefault="004A61CE" w:rsidP="004A61CE">
            <w:pPr>
              <w:widowControl w:val="0"/>
              <w:suppressAutoHyphens/>
              <w:snapToGrid w:val="0"/>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50% (для земельного участка для ведения личного подсобного хозяйства площадью от 600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4000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(для земельного участка для ведения личного подсобного хозяйства площадью от 4000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8000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(для земельного участка под индивидуальное жилищное строительство площадью от 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1500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 (для земельного участка под индивидуальное жилищное строительство площадью от 1500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3000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40% (для земельных участков под блокированные жилые дома)</w:t>
            </w:r>
          </w:p>
        </w:tc>
      </w:tr>
      <w:tr w:rsidR="007120AA" w:rsidRPr="00930EC6" w:rsidTr="004A61CE">
        <w:tc>
          <w:tcPr>
            <w:tcW w:w="3038" w:type="pct"/>
          </w:tcPr>
          <w:p w:rsidR="007120AA" w:rsidRPr="00930EC6"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1962" w:type="pct"/>
            <w:vAlign w:val="center"/>
          </w:tcPr>
          <w:p w:rsidR="007120AA" w:rsidRPr="00930EC6" w:rsidRDefault="007120AA" w:rsidP="004A61CE">
            <w:pPr>
              <w:widowControl w:val="0"/>
              <w:suppressAutoHyphens/>
              <w:snapToGrid w:val="0"/>
              <w:spacing w:after="0" w:line="240" w:lineRule="auto"/>
              <w:ind w:firstLine="708"/>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нормируется</w:t>
            </w:r>
          </w:p>
        </w:tc>
      </w:tr>
      <w:tr w:rsidR="007120AA" w:rsidRPr="00930EC6" w:rsidTr="004A61CE">
        <w:tc>
          <w:tcPr>
            <w:tcW w:w="3038" w:type="pct"/>
          </w:tcPr>
          <w:p w:rsidR="007120AA" w:rsidRPr="007120AA" w:rsidRDefault="007120AA" w:rsidP="004A61CE">
            <w:pPr>
              <w:autoSpaceDE w:val="0"/>
              <w:autoSpaceDN w:val="0"/>
              <w:adjustRightInd w:val="0"/>
              <w:spacing w:after="0" w:line="240" w:lineRule="auto"/>
              <w:rPr>
                <w:rFonts w:ascii="Times New Roman" w:eastAsia="Times New Roman" w:hAnsi="Times New Roman"/>
                <w:b/>
                <w:sz w:val="24"/>
                <w:szCs w:val="24"/>
                <w:lang w:eastAsia="ru-RU"/>
              </w:rPr>
            </w:pPr>
            <w:r w:rsidRPr="007120AA">
              <w:rPr>
                <w:rFonts w:ascii="Times New Roman" w:eastAsia="Times New Roman" w:hAnsi="Times New Roman"/>
                <w:b/>
                <w:sz w:val="24"/>
                <w:szCs w:val="24"/>
                <w:lang w:eastAsia="ru-RU"/>
              </w:rPr>
              <w:t>Иные показатели</w:t>
            </w:r>
          </w:p>
        </w:tc>
        <w:tc>
          <w:tcPr>
            <w:tcW w:w="1962" w:type="pct"/>
            <w:vAlign w:val="center"/>
          </w:tcPr>
          <w:p w:rsidR="007120AA" w:rsidRPr="00930EC6" w:rsidRDefault="007120AA" w:rsidP="004A61CE">
            <w:pPr>
              <w:widowControl w:val="0"/>
              <w:suppressAutoHyphens/>
              <w:snapToGrid w:val="0"/>
              <w:spacing w:after="0" w:line="240" w:lineRule="auto"/>
              <w:ind w:firstLine="708"/>
              <w:jc w:val="center"/>
              <w:rPr>
                <w:rFonts w:ascii="Times New Roman" w:eastAsia="Lucida Sans Unicode" w:hAnsi="Times New Roman"/>
                <w:kern w:val="1"/>
                <w:sz w:val="24"/>
                <w:szCs w:val="24"/>
                <w:lang w:eastAsia="ar-SA"/>
              </w:rPr>
            </w:pPr>
          </w:p>
        </w:tc>
      </w:tr>
      <w:tr w:rsidR="003F5829" w:rsidRPr="00930EC6" w:rsidTr="004A61CE">
        <w:tc>
          <w:tcPr>
            <w:tcW w:w="3038" w:type="pct"/>
          </w:tcPr>
          <w:p w:rsidR="003F5829" w:rsidRPr="00930EC6"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максимальная высота оград вдоль улиц</w:t>
            </w:r>
          </w:p>
        </w:tc>
        <w:tc>
          <w:tcPr>
            <w:tcW w:w="1962" w:type="pct"/>
          </w:tcPr>
          <w:p w:rsidR="003F5829" w:rsidRPr="00930EC6"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м</w:t>
            </w:r>
          </w:p>
        </w:tc>
      </w:tr>
      <w:tr w:rsidR="007120AA" w:rsidRPr="00930EC6" w:rsidTr="004A61CE">
        <w:tc>
          <w:tcPr>
            <w:tcW w:w="3038" w:type="pct"/>
          </w:tcPr>
          <w:p w:rsidR="007120AA" w:rsidRPr="00930EC6"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максимальная высота оград между соседними участками</w:t>
            </w:r>
          </w:p>
        </w:tc>
        <w:tc>
          <w:tcPr>
            <w:tcW w:w="1962" w:type="pct"/>
          </w:tcPr>
          <w:p w:rsidR="007120AA" w:rsidRPr="00930EC6"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м</w:t>
            </w:r>
          </w:p>
        </w:tc>
      </w:tr>
      <w:tr w:rsidR="007120AA" w:rsidRPr="00930EC6" w:rsidTr="004A61CE">
        <w:tc>
          <w:tcPr>
            <w:tcW w:w="3038" w:type="pct"/>
          </w:tcPr>
          <w:p w:rsidR="007120AA"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отступ застройки от красной линии (линии застройки)</w:t>
            </w:r>
          </w:p>
          <w:p w:rsidR="007120AA"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улицы</w:t>
            </w:r>
          </w:p>
        </w:tc>
        <w:tc>
          <w:tcPr>
            <w:tcW w:w="1962" w:type="pct"/>
          </w:tcPr>
          <w:p w:rsidR="007120AA"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м</w:t>
            </w:r>
          </w:p>
          <w:p w:rsidR="007120AA" w:rsidRPr="00930EC6"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допускается размещение жилых домов по красной линии (линии застройки) улиц в условиях сложившейся застройки</w:t>
            </w:r>
          </w:p>
        </w:tc>
      </w:tr>
      <w:tr w:rsidR="007120AA" w:rsidRPr="00930EC6" w:rsidTr="004A61CE">
        <w:tc>
          <w:tcPr>
            <w:tcW w:w="3038" w:type="pct"/>
          </w:tcPr>
          <w:p w:rsidR="007120AA" w:rsidRDefault="007120AA"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отступ застройки от границ смежных земельных участков</w:t>
            </w:r>
          </w:p>
        </w:tc>
        <w:tc>
          <w:tcPr>
            <w:tcW w:w="1962" w:type="pct"/>
          </w:tcPr>
          <w:p w:rsidR="007120AA"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м – от усадебного дома;</w:t>
            </w:r>
          </w:p>
          <w:p w:rsidR="007120AA" w:rsidRDefault="007120AA"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м – от постройки для содержания скота и птицы;</w:t>
            </w:r>
          </w:p>
          <w:p w:rsidR="007120AA" w:rsidRPr="00930EC6" w:rsidRDefault="007120AA" w:rsidP="007120A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м –от других построек (бани,  гаража и др.)</w:t>
            </w:r>
          </w:p>
        </w:tc>
      </w:tr>
    </w:tbl>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vertAlign w:val="superscript"/>
          <w:lang w:eastAsia="ar-SA"/>
        </w:rPr>
        <w:t xml:space="preserve">1 </w:t>
      </w:r>
      <w:r w:rsidRPr="00930EC6">
        <w:rPr>
          <w:rFonts w:ascii="Times New Roman" w:eastAsia="Lucida Sans Unicode" w:hAnsi="Times New Roman"/>
          <w:kern w:val="1"/>
          <w:sz w:val="24"/>
          <w:szCs w:val="24"/>
          <w:lang w:eastAsia="ar-SA"/>
        </w:rPr>
        <w:t>- за исключением, случая:</w:t>
      </w:r>
    </w:p>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если такой земельный участок примыкает к земельному участку заявителя и к нему отсутствует свободный проезд (проход)</w:t>
      </w:r>
    </w:p>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Ограничения и особенности использования земельных участков и объектов капитального строительства участков в зоне Ж-1/1, Ж-1/2, Ж-1/3, Ж-1/4</w:t>
      </w:r>
      <w:r w:rsidR="007539E9">
        <w:rPr>
          <w:rFonts w:ascii="Times New Roman" w:eastAsia="Times New Roman" w:hAnsi="Times New Roman"/>
          <w:sz w:val="24"/>
          <w:szCs w:val="24"/>
          <w:lang w:eastAsia="ru-RU"/>
        </w:rPr>
        <w:t>, Ж-1/5, Ж-1/6, Ж-1/7, Ж-1/8, Ж-1/9, Ж-1/10, Ж-1/11</w:t>
      </w:r>
      <w:r w:rsidRPr="00930EC6">
        <w:rPr>
          <w:rFonts w:ascii="Times New Roman" w:eastAsia="Times New Roman" w:hAnsi="Times New Roman"/>
          <w:sz w:val="24"/>
          <w:szCs w:val="24"/>
          <w:lang w:eastAsia="ru-RU"/>
        </w:rPr>
        <w:t>:</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pPr w:leftFromText="180" w:rightFromText="180" w:vertAnchor="text" w:horzAnchor="margin" w:tblpX="-176" w:tblpY="-8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7836"/>
        <w:gridCol w:w="1559"/>
      </w:tblGrid>
      <w:tr w:rsidR="004A61CE" w:rsidRPr="00930EC6" w:rsidTr="004A61CE">
        <w:tc>
          <w:tcPr>
            <w:tcW w:w="636" w:type="dxa"/>
            <w:shd w:val="clear" w:color="auto" w:fill="auto"/>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7836" w:type="dxa"/>
            <w:shd w:val="clear" w:color="auto" w:fill="auto"/>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c>
          <w:tcPr>
            <w:tcW w:w="1559" w:type="dxa"/>
            <w:shd w:val="clear" w:color="auto" w:fill="auto"/>
          </w:tcPr>
          <w:p w:rsidR="004A61CE" w:rsidRPr="007539E9" w:rsidRDefault="004A61CE" w:rsidP="009C3C56">
            <w:pPr>
              <w:autoSpaceDE w:val="0"/>
              <w:autoSpaceDN w:val="0"/>
              <w:adjustRightInd w:val="0"/>
              <w:spacing w:after="0" w:line="240" w:lineRule="auto"/>
              <w:jc w:val="center"/>
              <w:rPr>
                <w:rFonts w:ascii="Times New Roman" w:eastAsia="Times New Roman" w:hAnsi="Times New Roman"/>
                <w:b/>
                <w:sz w:val="20"/>
                <w:szCs w:val="20"/>
                <w:lang w:eastAsia="ru-RU"/>
              </w:rPr>
            </w:pPr>
            <w:r w:rsidRPr="007539E9">
              <w:rPr>
                <w:rFonts w:ascii="Times New Roman" w:eastAsia="Times New Roman" w:hAnsi="Times New Roman"/>
                <w:b/>
                <w:sz w:val="20"/>
                <w:szCs w:val="20"/>
                <w:lang w:eastAsia="ru-RU"/>
              </w:rPr>
              <w:t>Код участка з</w:t>
            </w:r>
            <w:r w:rsidR="007120AA" w:rsidRPr="007539E9">
              <w:rPr>
                <w:rFonts w:ascii="Times New Roman" w:eastAsia="Times New Roman" w:hAnsi="Times New Roman"/>
                <w:b/>
                <w:sz w:val="20"/>
                <w:szCs w:val="20"/>
                <w:lang w:eastAsia="ru-RU"/>
              </w:rPr>
              <w:t>оны Ж-1/1, Ж-1/2, Ж-1/3, Ж-1/4</w:t>
            </w:r>
            <w:r w:rsidR="007539E9" w:rsidRPr="007539E9">
              <w:rPr>
                <w:rFonts w:ascii="Times New Roman" w:eastAsia="Times New Roman" w:hAnsi="Times New Roman"/>
                <w:b/>
                <w:sz w:val="20"/>
                <w:szCs w:val="20"/>
                <w:lang w:eastAsia="ru-RU"/>
              </w:rPr>
              <w:t>, Ж-1/5, Ж-1/6, Ж-1/7, Ж-1/8, Ж-1/9, Ж-1/10, Ж-1/11</w:t>
            </w:r>
          </w:p>
        </w:tc>
      </w:tr>
      <w:tr w:rsidR="004A61CE" w:rsidRPr="00930EC6" w:rsidTr="004A61CE">
        <w:tc>
          <w:tcPr>
            <w:tcW w:w="10031" w:type="dxa"/>
            <w:gridSpan w:val="3"/>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b/>
                <w:kern w:val="1"/>
                <w:sz w:val="24"/>
                <w:szCs w:val="24"/>
                <w:lang w:eastAsia="ar-SA"/>
              </w:rPr>
              <w:t>1. Архитектурно-строительные требования</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Жилой дом должен отстоять от красной линии (линии застройки) </w:t>
            </w:r>
            <w:r w:rsidR="007120AA">
              <w:rPr>
                <w:rFonts w:ascii="Times New Roman" w:eastAsia="Times New Roman" w:hAnsi="Times New Roman"/>
                <w:sz w:val="24"/>
                <w:szCs w:val="24"/>
                <w:lang w:eastAsia="ru-RU"/>
              </w:rPr>
              <w:t xml:space="preserve">улиц и </w:t>
            </w:r>
            <w:r w:rsidRPr="00930EC6">
              <w:rPr>
                <w:rFonts w:ascii="Times New Roman" w:eastAsia="Times New Roman" w:hAnsi="Times New Roman"/>
                <w:sz w:val="24"/>
                <w:szCs w:val="24"/>
                <w:lang w:eastAsia="ru-RU"/>
              </w:rPr>
              <w:t xml:space="preserve">проездов – не менее </w:t>
            </w:r>
            <w:smartTag w:uri="urn:schemas-microsoft-com:office:smarttags" w:element="metricconverter">
              <w:smartTagPr>
                <w:attr w:name="ProductID" w:val="3 м"/>
              </w:smartTagPr>
              <w:r w:rsidRPr="00930EC6">
                <w:rPr>
                  <w:rFonts w:ascii="Times New Roman" w:eastAsia="Times New Roman" w:hAnsi="Times New Roman"/>
                  <w:sz w:val="24"/>
                  <w:szCs w:val="24"/>
                  <w:lang w:eastAsia="ru-RU"/>
                </w:rPr>
                <w:t>3 м</w:t>
              </w:r>
            </w:smartTag>
            <w:r w:rsidRPr="00930EC6">
              <w:rPr>
                <w:rFonts w:ascii="Times New Roman" w:eastAsia="Times New Roman" w:hAnsi="Times New Roman"/>
                <w:sz w:val="24"/>
                <w:szCs w:val="24"/>
                <w:lang w:eastAsia="ru-RU"/>
              </w:rPr>
              <w:t xml:space="preserve">. </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930EC6">
                <w:rPr>
                  <w:rFonts w:ascii="Times New Roman" w:eastAsia="Times New Roman" w:hAnsi="Times New Roman"/>
                  <w:sz w:val="24"/>
                  <w:szCs w:val="24"/>
                  <w:lang w:eastAsia="ru-RU"/>
                </w:rPr>
                <w:t>5 м</w:t>
              </w:r>
            </w:smartTag>
            <w:r w:rsidRPr="00930EC6">
              <w:rPr>
                <w:rFonts w:ascii="Times New Roman" w:eastAsia="Times New Roman" w:hAnsi="Times New Roman"/>
                <w:sz w:val="24"/>
                <w:szCs w:val="24"/>
                <w:lang w:eastAsia="ru-RU"/>
              </w:rPr>
              <w:t xml:space="preserve">. </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В районах индивидуальной застройки жилые дома могут размещаться по красной линии (линии застройки) жилых улиц в соответствии со </w:t>
            </w:r>
            <w:r w:rsidR="007120AA">
              <w:rPr>
                <w:rFonts w:ascii="Times New Roman" w:eastAsia="Lucida Sans Unicode" w:hAnsi="Times New Roman"/>
                <w:kern w:val="1"/>
                <w:sz w:val="24"/>
                <w:szCs w:val="24"/>
                <w:lang w:eastAsia="ar-SA"/>
              </w:rPr>
              <w:t>сложившейся застройкой.</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1.2</w:t>
            </w:r>
          </w:p>
        </w:tc>
        <w:tc>
          <w:tcPr>
            <w:tcW w:w="7836" w:type="dxa"/>
          </w:tcPr>
          <w:p w:rsidR="004A61CE" w:rsidRPr="00930EC6" w:rsidRDefault="004A61CE" w:rsidP="004A61CE">
            <w:pPr>
              <w:widowControl w:val="0"/>
              <w:spacing w:after="0" w:line="240" w:lineRule="auto"/>
              <w:ind w:hanging="20"/>
              <w:jc w:val="both"/>
              <w:rPr>
                <w:rFonts w:ascii="Times New Roman" w:eastAsia="Times New Roman" w:hAnsi="Times New Roman"/>
                <w:sz w:val="24"/>
                <w:szCs w:val="24"/>
                <w:lang w:eastAsia="ar-SA"/>
              </w:rPr>
            </w:pPr>
            <w:r w:rsidRPr="00930EC6">
              <w:rPr>
                <w:rFonts w:ascii="Times New Roman" w:eastAsia="Times New Roman" w:hAnsi="Times New Roman"/>
                <w:spacing w:val="-2"/>
                <w:sz w:val="24"/>
                <w:szCs w:val="24"/>
                <w:lang w:eastAsia="ar-SA"/>
              </w:rPr>
              <w:t>Расстояние по санитарно-</w:t>
            </w:r>
            <w:r w:rsidRPr="00930EC6">
              <w:rPr>
                <w:rFonts w:ascii="Times New Roman" w:eastAsia="Times New Roman" w:hAnsi="Times New Roman"/>
                <w:sz w:val="24"/>
                <w:szCs w:val="24"/>
                <w:lang w:eastAsia="ar-SA"/>
              </w:rPr>
              <w:t>бытовым условиям и в зависимости от степени огнестойкости должны быть не менее:</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от индивидуального и блокированного дома – не менее </w:t>
            </w:r>
            <w:smartTag w:uri="urn:schemas-microsoft-com:office:smarttags" w:element="metricconverter">
              <w:smartTagPr>
                <w:attr w:name="ProductID" w:val="3 м"/>
              </w:smartTagPr>
              <w:r w:rsidRPr="00930EC6">
                <w:rPr>
                  <w:rFonts w:ascii="Times New Roman" w:eastAsia="Times New Roman" w:hAnsi="Times New Roman"/>
                  <w:sz w:val="24"/>
                  <w:szCs w:val="24"/>
                  <w:lang w:eastAsia="ru-RU"/>
                </w:rPr>
                <w:t>3 м</w:t>
              </w:r>
            </w:smartTag>
            <w:r w:rsidRPr="00930EC6">
              <w:rPr>
                <w:rFonts w:ascii="Times New Roman" w:eastAsia="Times New Roman" w:hAnsi="Times New Roman"/>
                <w:sz w:val="24"/>
                <w:szCs w:val="24"/>
                <w:lang w:eastAsia="ru-RU"/>
              </w:rPr>
              <w:t>;</w:t>
            </w:r>
          </w:p>
          <w:p w:rsidR="004A61CE" w:rsidRPr="00930EC6" w:rsidRDefault="004A61CE" w:rsidP="004A61CE">
            <w:pPr>
              <w:widowControl w:val="0"/>
              <w:spacing w:after="0" w:line="240" w:lineRule="auto"/>
              <w:ind w:hanging="2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от постройки для содержания скота и птицы - </w:t>
            </w:r>
            <w:smartTag w:uri="urn:schemas-microsoft-com:office:smarttags" w:element="metricconverter">
              <w:smartTagPr>
                <w:attr w:name="ProductID" w:val="4 м"/>
              </w:smartTagPr>
              <w:r w:rsidRPr="00930EC6">
                <w:rPr>
                  <w:rFonts w:ascii="Times New Roman" w:eastAsia="Times New Roman" w:hAnsi="Times New Roman"/>
                  <w:sz w:val="24"/>
                  <w:szCs w:val="24"/>
                  <w:lang w:eastAsia="ar-SA"/>
                </w:rPr>
                <w:t>4 м</w:t>
              </w:r>
            </w:smartTag>
            <w:r w:rsidRPr="00930EC6">
              <w:rPr>
                <w:rFonts w:ascii="Times New Roman" w:eastAsia="Times New Roman" w:hAnsi="Times New Roman"/>
                <w:sz w:val="24"/>
                <w:szCs w:val="24"/>
                <w:lang w:eastAsia="ar-SA"/>
              </w:rPr>
              <w:t>;</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 других построек (баня, гараж и др.) – 1м;</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от стволов высокорослых деревьев – </w:t>
            </w:r>
            <w:smartTag w:uri="urn:schemas-microsoft-com:office:smarttags" w:element="metricconverter">
              <w:smartTagPr>
                <w:attr w:name="ProductID" w:val="4 м"/>
              </w:smartTagPr>
              <w:r w:rsidRPr="00930EC6">
                <w:rPr>
                  <w:rFonts w:ascii="Times New Roman" w:eastAsia="Times New Roman" w:hAnsi="Times New Roman"/>
                  <w:sz w:val="24"/>
                  <w:szCs w:val="24"/>
                  <w:lang w:eastAsia="ru-RU"/>
                </w:rPr>
                <w:t>4 м</w:t>
              </w:r>
            </w:smartTag>
            <w:r w:rsidRPr="00930EC6">
              <w:rPr>
                <w:rFonts w:ascii="Times New Roman" w:eastAsia="Times New Roman" w:hAnsi="Times New Roman"/>
                <w:sz w:val="24"/>
                <w:szCs w:val="24"/>
                <w:lang w:eastAsia="ru-RU"/>
              </w:rPr>
              <w:t>;</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 стволов среднерослых деревьев – 2м;</w:t>
            </w:r>
          </w:p>
          <w:p w:rsidR="004A61CE" w:rsidRPr="00930EC6" w:rsidRDefault="004A61CE" w:rsidP="004A61CE">
            <w:pPr>
              <w:autoSpaceDE w:val="0"/>
              <w:autoSpaceDN w:val="0"/>
              <w:adjustRightInd w:val="0"/>
              <w:spacing w:after="0" w:line="240" w:lineRule="auto"/>
              <w:ind w:left="20" w:hanging="20"/>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от кустарников – </w:t>
            </w:r>
            <w:smartTag w:uri="urn:schemas-microsoft-com:office:smarttags" w:element="metricconverter">
              <w:smartTagPr>
                <w:attr w:name="ProductID" w:val="1 м"/>
              </w:smartTagPr>
              <w:r w:rsidRPr="00930EC6">
                <w:rPr>
                  <w:rFonts w:ascii="Times New Roman" w:eastAsia="Times New Roman" w:hAnsi="Times New Roman"/>
                  <w:sz w:val="24"/>
                  <w:szCs w:val="24"/>
                  <w:lang w:eastAsia="ru-RU"/>
                </w:rPr>
                <w:t>1 м</w:t>
              </w:r>
            </w:smartTag>
            <w:r w:rsidRPr="00930EC6">
              <w:rPr>
                <w:rFonts w:ascii="Times New Roman" w:eastAsia="Times New Roman" w:hAnsi="Times New Roman"/>
                <w:sz w:val="24"/>
                <w:szCs w:val="24"/>
                <w:lang w:eastAsia="ru-RU"/>
              </w:rPr>
              <w:t>.</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bCs/>
                <w:kern w:val="1"/>
                <w:sz w:val="24"/>
                <w:szCs w:val="24"/>
                <w:lang w:eastAsia="ar-SA"/>
              </w:rPr>
              <w:t>Расстояния от помещений (сооружений) для содержания и разведения животных до объектов жилой застройки</w:t>
            </w:r>
            <w:r w:rsidRPr="00930EC6">
              <w:rPr>
                <w:rFonts w:ascii="Times New Roman" w:eastAsia="Lucida Sans Unicode" w:hAnsi="Times New Roman"/>
                <w:kern w:val="1"/>
                <w:sz w:val="24"/>
                <w:szCs w:val="24"/>
                <w:lang w:eastAsia="ar-SA"/>
              </w:rPr>
              <w:t xml:space="preserve"> должно быть не менее указанного в таблице.</w:t>
            </w:r>
          </w:p>
          <w:tbl>
            <w:tblPr>
              <w:tblW w:w="7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5"/>
              <w:gridCol w:w="992"/>
              <w:gridCol w:w="992"/>
              <w:gridCol w:w="851"/>
              <w:gridCol w:w="850"/>
              <w:gridCol w:w="697"/>
              <w:gridCol w:w="655"/>
              <w:gridCol w:w="916"/>
            </w:tblGrid>
            <w:tr w:rsidR="004A61CE" w:rsidRPr="00930EC6" w:rsidTr="004A61CE">
              <w:trPr>
                <w:trHeight w:val="101"/>
                <w:jc w:val="center"/>
              </w:trPr>
              <w:tc>
                <w:tcPr>
                  <w:tcW w:w="1855" w:type="dxa"/>
                  <w:vMerge w:val="restart"/>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Нормативный разрыв</w:t>
                  </w:r>
                </w:p>
              </w:tc>
              <w:tc>
                <w:tcPr>
                  <w:tcW w:w="5953" w:type="dxa"/>
                  <w:gridSpan w:val="7"/>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Поголовье (шт.), не более</w:t>
                  </w:r>
                </w:p>
              </w:tc>
            </w:tr>
            <w:tr w:rsidR="004A61CE" w:rsidRPr="00930EC6" w:rsidTr="004A61CE">
              <w:trPr>
                <w:trHeight w:val="77"/>
                <w:jc w:val="center"/>
              </w:trPr>
              <w:tc>
                <w:tcPr>
                  <w:tcW w:w="1855" w:type="dxa"/>
                  <w:vMerge/>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spacing w:after="0" w:line="240" w:lineRule="auto"/>
                    <w:jc w:val="center"/>
                    <w:rPr>
                      <w:rFonts w:ascii="Times New Roman" w:eastAsia="Lucida Sans Unicode" w:hAnsi="Times New Roman"/>
                      <w:kern w:val="1"/>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свиньи</w:t>
                  </w:r>
                </w:p>
              </w:tc>
              <w:tc>
                <w:tcPr>
                  <w:tcW w:w="992"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коровы, бычки</w:t>
                  </w:r>
                </w:p>
              </w:tc>
              <w:tc>
                <w:tcPr>
                  <w:tcW w:w="85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овцы, козы</w:t>
                  </w:r>
                </w:p>
              </w:tc>
              <w:tc>
                <w:tcPr>
                  <w:tcW w:w="850"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кролики - матки</w:t>
                  </w:r>
                </w:p>
              </w:tc>
              <w:tc>
                <w:tcPr>
                  <w:tcW w:w="697"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птица</w:t>
                  </w:r>
                </w:p>
              </w:tc>
              <w:tc>
                <w:tcPr>
                  <w:tcW w:w="655"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лошади</w:t>
                  </w:r>
                </w:p>
              </w:tc>
              <w:tc>
                <w:tcPr>
                  <w:tcW w:w="916"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нутрии, песцы</w:t>
                  </w:r>
                </w:p>
              </w:tc>
            </w:tr>
            <w:tr w:rsidR="004A61CE" w:rsidRPr="00930EC6" w:rsidTr="004A61CE">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 м</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c>
                <w:tcPr>
                  <w:tcW w:w="851"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850"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697"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w:t>
                  </w:r>
                </w:p>
              </w:tc>
              <w:tc>
                <w:tcPr>
                  <w:tcW w:w="655"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c>
                <w:tcPr>
                  <w:tcW w:w="916"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r>
            <w:tr w:rsidR="004A61CE" w:rsidRPr="00930EC6" w:rsidTr="004A61CE">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20 м</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8</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8</w:t>
                  </w:r>
                </w:p>
              </w:tc>
              <w:tc>
                <w:tcPr>
                  <w:tcW w:w="851"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850"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20</w:t>
                  </w:r>
                </w:p>
              </w:tc>
              <w:tc>
                <w:tcPr>
                  <w:tcW w:w="697"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45</w:t>
                  </w:r>
                </w:p>
              </w:tc>
              <w:tc>
                <w:tcPr>
                  <w:tcW w:w="655"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8</w:t>
                  </w:r>
                </w:p>
              </w:tc>
              <w:tc>
                <w:tcPr>
                  <w:tcW w:w="916"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8</w:t>
                  </w:r>
                </w:p>
              </w:tc>
            </w:tr>
            <w:tr w:rsidR="004A61CE" w:rsidRPr="00930EC6" w:rsidTr="004A61CE">
              <w:trPr>
                <w:trHeight w:val="146"/>
                <w:jc w:val="center"/>
              </w:trPr>
              <w:tc>
                <w:tcPr>
                  <w:tcW w:w="1855"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 м</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851"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20</w:t>
                  </w:r>
                </w:p>
              </w:tc>
              <w:tc>
                <w:tcPr>
                  <w:tcW w:w="850"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w:t>
                  </w:r>
                </w:p>
              </w:tc>
              <w:tc>
                <w:tcPr>
                  <w:tcW w:w="697"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60</w:t>
                  </w:r>
                </w:p>
              </w:tc>
              <w:tc>
                <w:tcPr>
                  <w:tcW w:w="655"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c>
                <w:tcPr>
                  <w:tcW w:w="916"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w:t>
                  </w:r>
                </w:p>
              </w:tc>
            </w:tr>
            <w:tr w:rsidR="004A61CE" w:rsidRPr="00930EC6" w:rsidTr="004A61CE">
              <w:trPr>
                <w:trHeight w:val="154"/>
                <w:jc w:val="center"/>
              </w:trPr>
              <w:tc>
                <w:tcPr>
                  <w:tcW w:w="1855"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м</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992"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851"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25</w:t>
                  </w:r>
                </w:p>
              </w:tc>
              <w:tc>
                <w:tcPr>
                  <w:tcW w:w="850"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w:t>
                  </w:r>
                </w:p>
              </w:tc>
              <w:tc>
                <w:tcPr>
                  <w:tcW w:w="697"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75</w:t>
                  </w:r>
                </w:p>
              </w:tc>
              <w:tc>
                <w:tcPr>
                  <w:tcW w:w="655"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916" w:type="dxa"/>
                  <w:tcBorders>
                    <w:top w:val="single" w:sz="4" w:space="0" w:color="auto"/>
                    <w:left w:val="single" w:sz="4" w:space="0" w:color="auto"/>
                    <w:bottom w:val="single" w:sz="4" w:space="0" w:color="auto"/>
                    <w:right w:val="single" w:sz="4" w:space="0" w:color="auto"/>
                  </w:tcBorders>
                </w:tcPr>
                <w:p w:rsidR="004A61CE" w:rsidRPr="00930EC6" w:rsidRDefault="004A61CE" w:rsidP="00A85E5D">
                  <w:pPr>
                    <w:framePr w:hSpace="180" w:wrap="around" w:vAnchor="text" w:hAnchor="margin" w:x="-176" w:y="-87"/>
                    <w:widowControl w:val="0"/>
                    <w:suppressAutoHyphens/>
                    <w:adjustRightInd w:val="0"/>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r>
          </w:tbl>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
              </w:smartTagPr>
              <w:r w:rsidRPr="00930EC6">
                <w:rPr>
                  <w:rFonts w:ascii="Times New Roman" w:eastAsia="Lucida Sans Unicode" w:hAnsi="Times New Roman"/>
                  <w:kern w:val="1"/>
                  <w:sz w:val="24"/>
                  <w:szCs w:val="24"/>
                  <w:lang w:eastAsia="ar-SA"/>
                </w:rPr>
                <w:t>50 м</w:t>
              </w:r>
            </w:smartTag>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Допускается пристройка сарая, гаража, бани, теплицы, навеса к индивидуальному дому с соблюдением требований санитарных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930EC6">
                <w:rPr>
                  <w:rFonts w:ascii="Times New Roman" w:eastAsia="Lucida Sans Unicode" w:hAnsi="Times New Roman"/>
                  <w:kern w:val="1"/>
                  <w:sz w:val="24"/>
                  <w:szCs w:val="24"/>
                  <w:lang w:eastAsia="ar-SA"/>
                </w:rPr>
                <w:t>7 м</w:t>
              </w:r>
            </w:smartTag>
            <w:r w:rsidRPr="00930EC6">
              <w:rPr>
                <w:rFonts w:ascii="Times New Roman" w:eastAsia="Lucida Sans Unicode" w:hAnsi="Times New Roman"/>
                <w:kern w:val="1"/>
                <w:sz w:val="24"/>
                <w:szCs w:val="24"/>
                <w:lang w:eastAsia="ar-SA"/>
              </w:rPr>
              <w:t xml:space="preserve"> от входа в дом. Высота помещений хозяйственных построек для содержания скота и птицы должна быть не менее 2,4 м.</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1.3</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В условиях усадебной застройки разрешается строительство одноэтажных гаражей для личного автотранспорта вместимостью не более 2 машино-мест. Площадь на одно машино-место не более </w:t>
            </w:r>
            <w:smartTag w:uri="urn:schemas-microsoft-com:office:smarttags" w:element="metricconverter">
              <w:smartTagPr>
                <w:attr w:name="ProductID" w:val="30 м2"/>
              </w:smartTagPr>
              <w:r w:rsidRPr="00930EC6">
                <w:rPr>
                  <w:rFonts w:ascii="Times New Roman" w:eastAsia="Times New Roman" w:hAnsi="Times New Roman"/>
                  <w:sz w:val="24"/>
                  <w:szCs w:val="24"/>
                  <w:lang w:eastAsia="ru-RU"/>
                </w:rPr>
                <w:t>30 м</w:t>
              </w:r>
              <w:r w:rsidRPr="00930EC6">
                <w:rPr>
                  <w:rFonts w:ascii="Times New Roman" w:eastAsia="Times New Roman" w:hAnsi="Times New Roman"/>
                  <w:sz w:val="24"/>
                  <w:szCs w:val="24"/>
                  <w:vertAlign w:val="superscript"/>
                  <w:lang w:eastAsia="ru-RU"/>
                </w:rPr>
                <w:t>2</w:t>
              </w:r>
            </w:smartTag>
            <w:r w:rsidRPr="00930EC6">
              <w:rPr>
                <w:rFonts w:ascii="Times New Roman" w:eastAsia="Times New Roman" w:hAnsi="Times New Roman"/>
                <w:sz w:val="24"/>
                <w:szCs w:val="24"/>
                <w:lang w:eastAsia="ru-RU"/>
              </w:rPr>
              <w:t xml:space="preserve">. Высота гаража от уровня земли до верха плоской кровли не более </w:t>
            </w:r>
            <w:smartTag w:uri="urn:schemas-microsoft-com:office:smarttags" w:element="metricconverter">
              <w:smartTagPr>
                <w:attr w:name="ProductID" w:val="3,2 м"/>
              </w:smartTagPr>
              <w:r w:rsidRPr="00930EC6">
                <w:rPr>
                  <w:rFonts w:ascii="Times New Roman" w:eastAsia="Times New Roman" w:hAnsi="Times New Roman"/>
                  <w:sz w:val="24"/>
                  <w:szCs w:val="24"/>
                  <w:lang w:eastAsia="ru-RU"/>
                </w:rPr>
                <w:t>3,2 м</w:t>
              </w:r>
            </w:smartTag>
            <w:r w:rsidRPr="00930EC6">
              <w:rPr>
                <w:rFonts w:ascii="Times New Roman" w:eastAsia="Times New Roman" w:hAnsi="Times New Roman"/>
                <w:sz w:val="24"/>
                <w:szCs w:val="24"/>
                <w:lang w:eastAsia="ru-RU"/>
              </w:rPr>
              <w:t xml:space="preserve">, до конька скатной кровли не более </w:t>
            </w:r>
            <w:smartTag w:uri="urn:schemas-microsoft-com:office:smarttags" w:element="metricconverter">
              <w:smartTagPr>
                <w:attr w:name="ProductID" w:val="4,5 м"/>
              </w:smartTagPr>
              <w:r w:rsidRPr="00930EC6">
                <w:rPr>
                  <w:rFonts w:ascii="Times New Roman" w:eastAsia="Times New Roman" w:hAnsi="Times New Roman"/>
                  <w:sz w:val="24"/>
                  <w:szCs w:val="24"/>
                  <w:lang w:eastAsia="ru-RU"/>
                </w:rPr>
                <w:t>4,5 м</w:t>
              </w:r>
            </w:smartTag>
            <w:r w:rsidRPr="00930EC6">
              <w:rPr>
                <w:rFonts w:ascii="Times New Roman" w:eastAsia="Times New Roman" w:hAnsi="Times New Roman"/>
                <w:sz w:val="24"/>
                <w:szCs w:val="24"/>
                <w:lang w:eastAsia="ru-RU"/>
              </w:rPr>
              <w:t>.</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1.4</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Ограждение земельных участков со стороны улиц должно быть единообразным как минимум на протяжении одного квартала с обеих сторон улицы.</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78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930EC6">
                <w:rPr>
                  <w:rFonts w:ascii="Times New Roman" w:eastAsia="Lucida Sans Unicode" w:hAnsi="Times New Roman"/>
                  <w:kern w:val="1"/>
                  <w:sz w:val="24"/>
                  <w:szCs w:val="24"/>
                  <w:lang w:eastAsia="ar-SA"/>
                </w:rPr>
                <w:t>2,0 м</w:t>
              </w:r>
            </w:smartTag>
            <w:r w:rsidRPr="00930EC6">
              <w:rPr>
                <w:rFonts w:ascii="Times New Roman" w:eastAsia="Lucida Sans Unicode" w:hAnsi="Times New Roman"/>
                <w:kern w:val="1"/>
                <w:sz w:val="24"/>
                <w:szCs w:val="24"/>
                <w:lang w:eastAsia="ar-SA"/>
              </w:rPr>
              <w:t>.</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1.6</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допускается размещать со стороны улицы вспомогательные строения, за исключением гаражей.</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1.7</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1.8</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Содержание скота и птицы допускается в зонах жилой индивидуальной застройки с размером приусадебного участка не менее </w:t>
            </w:r>
            <w:smartTag w:uri="urn:schemas-microsoft-com:office:smarttags" w:element="metricconverter">
              <w:smartTagPr>
                <w:attr w:name="ProductID" w:val="0,1 га"/>
              </w:smartTagPr>
              <w:r w:rsidRPr="00930EC6">
                <w:rPr>
                  <w:rFonts w:ascii="Times New Roman" w:eastAsia="Times New Roman" w:hAnsi="Times New Roman"/>
                  <w:sz w:val="24"/>
                  <w:szCs w:val="24"/>
                  <w:lang w:eastAsia="ru-RU"/>
                </w:rPr>
                <w:t>0,1 га</w:t>
              </w:r>
            </w:smartTag>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1.9</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При возведении на земельном участке хозяйственных построек, располагаемых на расстоянии </w:t>
            </w:r>
            <w:smartTag w:uri="urn:schemas-microsoft-com:office:smarttags" w:element="metricconverter">
              <w:smartTagPr>
                <w:attr w:name="ProductID" w:val="1 м"/>
              </w:smartTagPr>
              <w:r w:rsidRPr="00930EC6">
                <w:rPr>
                  <w:rFonts w:ascii="Times New Roman" w:eastAsia="Times New Roman" w:hAnsi="Times New Roman"/>
                  <w:sz w:val="24"/>
                  <w:szCs w:val="24"/>
                  <w:lang w:eastAsia="ru-RU"/>
                </w:rPr>
                <w:t>1 м</w:t>
              </w:r>
            </w:smartTag>
            <w:r w:rsidRPr="00930EC6">
              <w:rPr>
                <w:rFonts w:ascii="Times New Roman" w:eastAsia="Times New Roman" w:hAnsi="Times New Roman"/>
                <w:sz w:val="24"/>
                <w:szCs w:val="24"/>
                <w:lang w:eastAsia="ru-RU"/>
              </w:rPr>
              <w:t xml:space="preserve"> от границы соседнего участка, следует скат крыши и водоотвод ориентировать на свой участок.</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1.10</w:t>
            </w:r>
          </w:p>
        </w:tc>
        <w:tc>
          <w:tcPr>
            <w:tcW w:w="7836" w:type="dxa"/>
          </w:tcPr>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На территории индивидуальной жилой застройки на предоставленных земельных участках запрещается строительство гаражей для грузового транспорта и транспорта для перевозки людей и хранение такого автотранспорта, находящегося в личной собственности, кроме автотранспорта грузоподъемностью менее 1,5 тонн</w:t>
            </w:r>
          </w:p>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10031" w:type="dxa"/>
            <w:gridSpan w:val="3"/>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b/>
                <w:sz w:val="24"/>
                <w:szCs w:val="24"/>
                <w:lang w:eastAsia="ru-RU"/>
              </w:rPr>
              <w:t>2.  Санитарно-гигиенические и экологические требования</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2.1</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Местное канализирование производить с размещением выгребных ям только на территориях домовладений. Размещение выгребных и помойных ям производится на расстоянии 4м от границ участка домовладения.</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2.2</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Хозяйственные площадки в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w:t>
            </w:r>
            <w:smartTag w:uri="urn:schemas-microsoft-com:office:smarttags" w:element="metricconverter">
              <w:smartTagPr>
                <w:attr w:name="ProductID" w:val="100 м"/>
              </w:smartTagPr>
              <w:r w:rsidRPr="00930EC6">
                <w:rPr>
                  <w:rFonts w:ascii="Times New Roman" w:eastAsia="Times New Roman" w:hAnsi="Times New Roman"/>
                  <w:sz w:val="24"/>
                  <w:szCs w:val="24"/>
                  <w:lang w:eastAsia="ru-RU"/>
                </w:rPr>
                <w:t>100 м</w:t>
              </w:r>
            </w:smartTag>
            <w:r w:rsidRPr="00930EC6">
              <w:rPr>
                <w:rFonts w:ascii="Times New Roman" w:eastAsia="Times New Roman" w:hAnsi="Times New Roman"/>
                <w:sz w:val="24"/>
                <w:szCs w:val="24"/>
                <w:lang w:eastAsia="ru-RU"/>
              </w:rPr>
              <w:t xml:space="preserve"> от входа в дом.</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2.3.</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Расстояние от надворного туалета до стен соседнего дома необходимо принимать не менее 4 м, до источника водоснабжения (колодца) не менее 10 м</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2.4.</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w:t>
            </w:r>
            <w:r w:rsidR="002E395C">
              <w:rPr>
                <w:rFonts w:ascii="Times New Roman" w:eastAsia="Times New Roman" w:hAnsi="Times New Roman"/>
                <w:sz w:val="24"/>
                <w:szCs w:val="24"/>
                <w:lang w:eastAsia="ru-RU"/>
              </w:rPr>
              <w:t>тветствии со статьей</w:t>
            </w:r>
            <w:r w:rsidRPr="00930EC6">
              <w:rPr>
                <w:rFonts w:ascii="Times New Roman" w:eastAsia="Times New Roman" w:hAnsi="Times New Roman"/>
                <w:sz w:val="24"/>
                <w:szCs w:val="24"/>
                <w:lang w:eastAsia="ru-RU"/>
              </w:rPr>
              <w:t xml:space="preserve"> 26 настоящих Правил.</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 в границах санитарно-защитных зон</w:t>
            </w:r>
          </w:p>
        </w:tc>
      </w:tr>
      <w:tr w:rsidR="004A61CE" w:rsidRPr="00930EC6" w:rsidTr="004A61CE">
        <w:tc>
          <w:tcPr>
            <w:tcW w:w="10031" w:type="dxa"/>
            <w:gridSpan w:val="3"/>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3. Защита от опасных природных процессов</w:t>
            </w:r>
          </w:p>
        </w:tc>
      </w:tr>
      <w:tr w:rsidR="004A61CE" w:rsidRPr="00930EC6" w:rsidTr="004A61CE">
        <w:tc>
          <w:tcPr>
            <w:tcW w:w="6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3.1.</w:t>
            </w:r>
          </w:p>
        </w:tc>
        <w:tc>
          <w:tcPr>
            <w:tcW w:w="7836" w:type="dxa"/>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участков зоны, распол</w:t>
            </w:r>
            <w:r w:rsidR="004702DC" w:rsidRPr="00930EC6">
              <w:rPr>
                <w:rFonts w:ascii="Times New Roman" w:eastAsia="Times New Roman" w:hAnsi="Times New Roman"/>
                <w:sz w:val="24"/>
                <w:szCs w:val="24"/>
                <w:lang w:eastAsia="ru-RU"/>
              </w:rPr>
              <w:t xml:space="preserve">оженных в границах водоохранной </w:t>
            </w:r>
            <w:r w:rsidRPr="00930EC6">
              <w:rPr>
                <w:rFonts w:ascii="Times New Roman" w:eastAsia="Times New Roman" w:hAnsi="Times New Roman"/>
                <w:sz w:val="24"/>
                <w:szCs w:val="24"/>
                <w:lang w:eastAsia="ru-RU"/>
              </w:rPr>
              <w:t>зоны действуют дополнительные регламенты в соответствии со статьей 26 настоящих Правил.</w:t>
            </w:r>
          </w:p>
        </w:tc>
        <w:tc>
          <w:tcPr>
            <w:tcW w:w="1559"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 в границах водоохранных зон</w:t>
            </w:r>
          </w:p>
        </w:tc>
      </w:tr>
    </w:tbl>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p w:rsidR="009C3C56" w:rsidRDefault="009C3C56" w:rsidP="004A61CE">
      <w:pPr>
        <w:widowControl w:val="0"/>
        <w:suppressAutoHyphens/>
        <w:spacing w:after="0" w:line="240" w:lineRule="auto"/>
        <w:rPr>
          <w:rFonts w:ascii="Times New Roman" w:eastAsia="Lucida Sans Unicode" w:hAnsi="Times New Roman"/>
          <w:kern w:val="1"/>
          <w:sz w:val="24"/>
          <w:szCs w:val="24"/>
          <w:lang w:eastAsia="ar-SA"/>
        </w:rPr>
      </w:pPr>
    </w:p>
    <w:p w:rsidR="00FE0380" w:rsidRDefault="00FE0380" w:rsidP="00FB4FCC">
      <w:pPr>
        <w:autoSpaceDE w:val="0"/>
        <w:autoSpaceDN w:val="0"/>
        <w:adjustRightInd w:val="0"/>
        <w:spacing w:after="0" w:line="240" w:lineRule="auto"/>
        <w:outlineLvl w:val="2"/>
        <w:rPr>
          <w:rFonts w:ascii="Times New Roman" w:eastAsia="Times New Roman" w:hAnsi="Times New Roman"/>
          <w:sz w:val="24"/>
          <w:szCs w:val="24"/>
          <w:lang w:eastAsia="ru-RU"/>
        </w:rPr>
      </w:pPr>
    </w:p>
    <w:p w:rsidR="00FE0380" w:rsidRPr="00930EC6" w:rsidRDefault="00FE0380" w:rsidP="004A61CE">
      <w:pPr>
        <w:autoSpaceDE w:val="0"/>
        <w:autoSpaceDN w:val="0"/>
        <w:adjustRightInd w:val="0"/>
        <w:spacing w:after="0" w:line="240" w:lineRule="auto"/>
        <w:ind w:firstLine="709"/>
        <w:outlineLvl w:val="2"/>
        <w:rPr>
          <w:rFonts w:ascii="Times New Roman" w:eastAsia="Times New Roman" w:hAnsi="Times New Roman"/>
          <w:sz w:val="24"/>
          <w:szCs w:val="24"/>
          <w:lang w:eastAsia="ru-RU"/>
        </w:rPr>
      </w:pPr>
    </w:p>
    <w:p w:rsidR="004A61CE" w:rsidRPr="00930EC6" w:rsidRDefault="004A61CE" w:rsidP="004A61CE">
      <w:pPr>
        <w:widowControl w:val="0"/>
        <w:suppressAutoHyphens/>
        <w:spacing w:after="0" w:line="240" w:lineRule="auto"/>
        <w:jc w:val="center"/>
        <w:outlineLvl w:val="0"/>
        <w:rPr>
          <w:rFonts w:ascii="Times New Roman" w:eastAsia="Lucida Sans Unicode" w:hAnsi="Times New Roman"/>
          <w:b/>
          <w:kern w:val="1"/>
          <w:sz w:val="24"/>
          <w:szCs w:val="24"/>
          <w:lang w:eastAsia="ar-SA"/>
        </w:rPr>
      </w:pPr>
      <w:bookmarkStart w:id="124" w:name="_Toc295120263"/>
      <w:bookmarkStart w:id="125" w:name="_Toc295120641"/>
      <w:bookmarkStart w:id="126" w:name="_Toc306653222"/>
      <w:bookmarkStart w:id="127" w:name="_Toc531911934"/>
      <w:r w:rsidRPr="00930EC6">
        <w:rPr>
          <w:rFonts w:ascii="Times New Roman" w:eastAsia="Lucida Sans Unicode" w:hAnsi="Times New Roman"/>
          <w:b/>
          <w:kern w:val="1"/>
          <w:sz w:val="24"/>
          <w:szCs w:val="24"/>
          <w:lang w:eastAsia="ar-SA"/>
        </w:rPr>
        <w:t>Статья 20. Общественно-деловые зоны</w:t>
      </w:r>
      <w:bookmarkEnd w:id="124"/>
      <w:bookmarkEnd w:id="125"/>
      <w:bookmarkEnd w:id="126"/>
      <w:bookmarkEnd w:id="127"/>
    </w:p>
    <w:p w:rsidR="004A61CE" w:rsidRPr="00930EC6" w:rsidRDefault="004A61CE" w:rsidP="004A61CE">
      <w:pPr>
        <w:widowControl w:val="0"/>
        <w:suppressAutoHyphens/>
        <w:spacing w:after="0" w:line="240" w:lineRule="auto"/>
        <w:jc w:val="center"/>
        <w:outlineLvl w:val="0"/>
        <w:rPr>
          <w:rFonts w:ascii="Times New Roman" w:eastAsia="Lucida Sans Unicode" w:hAnsi="Times New Roman"/>
          <w:b/>
          <w:kern w:val="1"/>
          <w:sz w:val="24"/>
          <w:szCs w:val="24"/>
          <w:lang w:eastAsia="ar-SA"/>
        </w:rPr>
      </w:pPr>
    </w:p>
    <w:p w:rsidR="004A61CE" w:rsidRPr="00930EC6" w:rsidRDefault="004A61CE" w:rsidP="004A61CE">
      <w:pPr>
        <w:widowControl w:val="0"/>
        <w:suppressAutoHyphens/>
        <w:spacing w:after="0" w:line="240" w:lineRule="auto"/>
        <w:jc w:val="center"/>
        <w:outlineLvl w:val="0"/>
        <w:rPr>
          <w:rFonts w:ascii="Times New Roman" w:eastAsia="Lucida Sans Unicode" w:hAnsi="Times New Roman"/>
          <w:b/>
          <w:kern w:val="1"/>
          <w:sz w:val="24"/>
          <w:szCs w:val="24"/>
          <w:lang w:eastAsia="ar-SA"/>
        </w:rPr>
      </w:pPr>
    </w:p>
    <w:p w:rsidR="004A61CE" w:rsidRPr="00930EC6" w:rsidRDefault="00FB4FCC" w:rsidP="004E465E">
      <w:pPr>
        <w:widowControl w:val="0"/>
        <w:numPr>
          <w:ilvl w:val="0"/>
          <w:numId w:val="35"/>
        </w:numPr>
        <w:suppressAutoHyphens/>
        <w:spacing w:after="0" w:line="240" w:lineRule="auto"/>
        <w:jc w:val="center"/>
        <w:rPr>
          <w:rFonts w:ascii="Times New Roman" w:eastAsia="Lucida Sans Unicode" w:hAnsi="Times New Roman"/>
          <w:b/>
          <w:kern w:val="1"/>
          <w:sz w:val="24"/>
          <w:szCs w:val="24"/>
          <w:u w:val="single"/>
          <w:lang w:eastAsia="ar-SA"/>
        </w:rPr>
      </w:pPr>
      <w:r>
        <w:rPr>
          <w:rFonts w:ascii="Times New Roman" w:eastAsia="Lucida Sans Unicode" w:hAnsi="Times New Roman"/>
          <w:b/>
          <w:kern w:val="1"/>
          <w:sz w:val="24"/>
          <w:szCs w:val="24"/>
          <w:u w:val="single"/>
          <w:lang w:eastAsia="ar-SA"/>
        </w:rPr>
        <w:t>ОД-1/1, ОД-1/9, ОД-1/10, ОД-1/11</w:t>
      </w:r>
      <w:r w:rsidR="004A61CE" w:rsidRPr="00930EC6">
        <w:rPr>
          <w:rFonts w:ascii="Times New Roman" w:eastAsia="Lucida Sans Unicode" w:hAnsi="Times New Roman"/>
          <w:b/>
          <w:kern w:val="1"/>
          <w:sz w:val="24"/>
          <w:szCs w:val="24"/>
          <w:u w:val="single"/>
          <w:lang w:eastAsia="ar-SA"/>
        </w:rPr>
        <w:t xml:space="preserve"> – Зона размещения объектов социального назначения (здравоохранения, образования, культуры, физкультуры и спорта)</w:t>
      </w:r>
    </w:p>
    <w:p w:rsidR="004A61CE" w:rsidRPr="00930EC6" w:rsidRDefault="004A61C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Зона размещения объектов социального назначения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4A61CE" w:rsidRPr="00930EC6" w:rsidRDefault="004A61C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p>
    <w:tbl>
      <w:tblPr>
        <w:tblW w:w="94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2107"/>
        <w:gridCol w:w="3728"/>
        <w:gridCol w:w="2829"/>
      </w:tblGrid>
      <w:tr w:rsidR="004A61CE" w:rsidRPr="00930EC6" w:rsidTr="004A61CE">
        <w:trPr>
          <w:trHeight w:val="703"/>
        </w:trPr>
        <w:tc>
          <w:tcPr>
            <w:tcW w:w="765" w:type="dxa"/>
          </w:tcPr>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2107" w:type="dxa"/>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Виды разрешённого использования земельных участков</w:t>
            </w:r>
          </w:p>
        </w:tc>
        <w:tc>
          <w:tcPr>
            <w:tcW w:w="3728" w:type="dxa"/>
          </w:tcPr>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Виды разрешённого использования объектов капитального строительства</w:t>
            </w:r>
          </w:p>
        </w:tc>
        <w:tc>
          <w:tcPr>
            <w:tcW w:w="2829" w:type="dxa"/>
          </w:tcPr>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Вспомогательные вида разрешённого использования объектов капитального строительства</w:t>
            </w:r>
          </w:p>
        </w:tc>
      </w:tr>
      <w:tr w:rsidR="004A61CE" w:rsidRPr="00930EC6" w:rsidTr="004A61CE">
        <w:trPr>
          <w:trHeight w:val="369"/>
        </w:trPr>
        <w:tc>
          <w:tcPr>
            <w:tcW w:w="9429" w:type="dxa"/>
            <w:gridSpan w:val="4"/>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Основные виды разрешенного использования</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2.7.1</w:t>
            </w:r>
          </w:p>
        </w:tc>
        <w:tc>
          <w:tcPr>
            <w:tcW w:w="2107"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Хранение автотранспорта</w:t>
            </w:r>
          </w:p>
        </w:tc>
        <w:tc>
          <w:tcPr>
            <w:tcW w:w="3728"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hyperlink r:id="rId17" w:anchor="/document/70736874/entry/1049" w:history="1">
              <w:r w:rsidRPr="00930EC6">
                <w:rPr>
                  <w:rFonts w:ascii="Times New Roman" w:eastAsia="Times New Roman" w:hAnsi="Times New Roman"/>
                  <w:kern w:val="1"/>
                  <w:sz w:val="24"/>
                  <w:szCs w:val="24"/>
                  <w:lang w:eastAsia="ar-SA"/>
                </w:rPr>
                <w:t>кодом 4.9</w:t>
              </w:r>
            </w:hyperlink>
          </w:p>
        </w:tc>
        <w:tc>
          <w:tcPr>
            <w:tcW w:w="2829" w:type="dxa"/>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Коммунальное обслуживание</w:t>
            </w:r>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001A2520">
                <w:rPr>
                  <w:rFonts w:ascii="Times New Roman" w:eastAsia="Times New Roman" w:hAnsi="Times New Roman"/>
                  <w:sz w:val="24"/>
                  <w:szCs w:val="24"/>
                  <w:lang w:eastAsia="ru-RU"/>
                </w:rPr>
                <w:t>кодами 3.1.1 (п</w:t>
              </w:r>
              <w:r w:rsidRPr="00930EC6">
                <w:rPr>
                  <w:rFonts w:ascii="Times New Roman" w:eastAsia="Times New Roman" w:hAnsi="Times New Roman"/>
                  <w:sz w:val="24"/>
                  <w:szCs w:val="24"/>
                  <w:lang w:eastAsia="ru-RU"/>
                </w:rPr>
                <w:t>редоставление коммунальных услуг)</w:t>
              </w:r>
              <w:r w:rsidR="001A2520">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3.1.2</w:t>
              </w:r>
            </w:hyperlink>
            <w:r w:rsidR="001A2520">
              <w:rPr>
                <w:rFonts w:ascii="Times New Roman" w:eastAsia="Times New Roman" w:hAnsi="Times New Roman"/>
                <w:sz w:val="24"/>
                <w:szCs w:val="24"/>
                <w:lang w:eastAsia="ru-RU"/>
              </w:rPr>
              <w:t xml:space="preserve">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829" w:type="dxa"/>
            <w:vAlign w:val="center"/>
          </w:tcPr>
          <w:p w:rsidR="004A61CE" w:rsidRPr="00930EC6" w:rsidRDefault="00F92114"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765" w:type="dxa"/>
          </w:tcPr>
          <w:p w:rsidR="004A61CE" w:rsidRPr="00930EC6" w:rsidRDefault="004A61CE" w:rsidP="004A61CE">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3.2</w:t>
            </w:r>
          </w:p>
        </w:tc>
        <w:tc>
          <w:tcPr>
            <w:tcW w:w="2107"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Социальное обслуживание</w:t>
            </w:r>
          </w:p>
        </w:tc>
        <w:tc>
          <w:tcPr>
            <w:tcW w:w="3728" w:type="dxa"/>
            <w:vAlign w:val="center"/>
          </w:tcPr>
          <w:p w:rsidR="004A61CE" w:rsidRPr="00930EC6" w:rsidRDefault="00DF2970"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hAnsi="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930EC6">
                <w:rPr>
                  <w:rStyle w:val="affff5"/>
                  <w:rFonts w:ascii="Times New Roman" w:hAnsi="Times New Roman"/>
                  <w:color w:val="auto"/>
                </w:rPr>
                <w:t>кодами 3.2.1</w:t>
              </w:r>
              <w:r>
                <w:rPr>
                  <w:rStyle w:val="affff5"/>
                  <w:rFonts w:ascii="Times New Roman" w:hAnsi="Times New Roman"/>
                  <w:color w:val="auto"/>
                </w:rPr>
                <w:t xml:space="preserve"> (дома социального обслуживая), 3.2.2 (оказание социальной помощи населению), 3.2.3 (оказание услуг связи), </w:t>
              </w:r>
              <w:r w:rsidRPr="00930EC6">
                <w:rPr>
                  <w:rStyle w:val="affff5"/>
                  <w:rFonts w:ascii="Times New Roman" w:hAnsi="Times New Roman"/>
                  <w:color w:val="auto"/>
                </w:rPr>
                <w:t>3.2.4</w:t>
              </w:r>
            </w:hyperlink>
            <w:r>
              <w:rPr>
                <w:rStyle w:val="affff5"/>
                <w:rFonts w:ascii="Times New Roman" w:hAnsi="Times New Roman"/>
                <w:color w:val="auto"/>
              </w:rPr>
              <w:t xml:space="preserve"> (общежития)</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Объекты обслуживания автотранспорта</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3.3</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bookmarkStart w:id="128" w:name="sub_1033"/>
            <w:r w:rsidRPr="00930EC6">
              <w:rPr>
                <w:rFonts w:ascii="Times New Roman" w:eastAsia="Times New Roman" w:hAnsi="Times New Roman"/>
                <w:sz w:val="24"/>
                <w:szCs w:val="24"/>
                <w:lang w:eastAsia="ar-SA"/>
              </w:rPr>
              <w:t>Бытовое обслуживание</w:t>
            </w:r>
            <w:bookmarkEnd w:id="128"/>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Объекты обслуживания автотранспорта</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3.4</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bookmarkStart w:id="129" w:name="sub_1034"/>
            <w:r w:rsidRPr="00930EC6">
              <w:rPr>
                <w:rFonts w:ascii="Times New Roman" w:eastAsia="Times New Roman" w:hAnsi="Times New Roman"/>
                <w:sz w:val="24"/>
                <w:szCs w:val="24"/>
                <w:lang w:eastAsia="ar-SA"/>
              </w:rPr>
              <w:t>Здравоохранение</w:t>
            </w:r>
            <w:bookmarkEnd w:id="129"/>
          </w:p>
        </w:tc>
        <w:tc>
          <w:tcPr>
            <w:tcW w:w="3728"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930EC6">
                <w:rPr>
                  <w:rFonts w:ascii="Times New Roman" w:eastAsia="Times New Roman" w:hAnsi="Times New Roman"/>
                  <w:sz w:val="24"/>
                  <w:szCs w:val="24"/>
                  <w:lang w:eastAsia="ru-RU"/>
                </w:rPr>
                <w:t>кодами 3.4.1</w:t>
              </w:r>
              <w:r w:rsidR="00DF2970">
                <w:rPr>
                  <w:rFonts w:ascii="Times New Roman" w:eastAsia="Times New Roman" w:hAnsi="Times New Roman"/>
                  <w:sz w:val="24"/>
                  <w:szCs w:val="24"/>
                  <w:lang w:eastAsia="ru-RU"/>
                </w:rPr>
                <w:t xml:space="preserve"> (амбулаторно-поликлиническое обслуживание), </w:t>
              </w:r>
              <w:r w:rsidRPr="00930EC6">
                <w:rPr>
                  <w:rFonts w:ascii="Times New Roman" w:eastAsia="Times New Roman" w:hAnsi="Times New Roman"/>
                  <w:sz w:val="24"/>
                  <w:szCs w:val="24"/>
                  <w:lang w:eastAsia="ru-RU"/>
                </w:rPr>
                <w:t>3.4.2</w:t>
              </w:r>
            </w:hyperlink>
            <w:r w:rsidR="00DF2970">
              <w:rPr>
                <w:rFonts w:ascii="Times New Roman" w:eastAsia="Times New Roman" w:hAnsi="Times New Roman"/>
                <w:sz w:val="24"/>
                <w:szCs w:val="24"/>
                <w:lang w:eastAsia="ru-RU"/>
              </w:rPr>
              <w:t xml:space="preserve"> (стационарное медицинское обслуживание)</w:t>
            </w:r>
          </w:p>
        </w:tc>
        <w:tc>
          <w:tcPr>
            <w:tcW w:w="2829"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strike/>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3.5.1</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bookmarkStart w:id="130" w:name="sub_10351"/>
            <w:r w:rsidRPr="00930EC6">
              <w:rPr>
                <w:rFonts w:ascii="Times New Roman" w:eastAsia="Times New Roman" w:hAnsi="Times New Roman"/>
                <w:sz w:val="24"/>
                <w:szCs w:val="24"/>
                <w:lang w:eastAsia="ar-SA"/>
              </w:rPr>
              <w:t>Дошкольное, начальное и среднее общее образование</w:t>
            </w:r>
            <w:bookmarkEnd w:id="130"/>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EA4FDA" w:rsidRPr="00930EC6" w:rsidTr="004A61CE">
        <w:trPr>
          <w:trHeight w:val="703"/>
        </w:trPr>
        <w:tc>
          <w:tcPr>
            <w:tcW w:w="765" w:type="dxa"/>
          </w:tcPr>
          <w:p w:rsidR="00EA4FDA" w:rsidRPr="00930EC6" w:rsidRDefault="00EA4FDA" w:rsidP="00EA4FDA">
            <w:pPr>
              <w:pStyle w:val="affff6"/>
              <w:ind w:right="-6"/>
              <w:jc w:val="center"/>
              <w:rPr>
                <w:rFonts w:ascii="Times New Roman" w:hAnsi="Times New Roman" w:cs="Times New Roman"/>
              </w:rPr>
            </w:pPr>
            <w:r w:rsidRPr="00930EC6">
              <w:rPr>
                <w:rFonts w:ascii="Times New Roman" w:hAnsi="Times New Roman" w:cs="Times New Roman"/>
              </w:rPr>
              <w:t>3.6</w:t>
            </w:r>
          </w:p>
        </w:tc>
        <w:tc>
          <w:tcPr>
            <w:tcW w:w="2107" w:type="dxa"/>
            <w:vAlign w:val="center"/>
          </w:tcPr>
          <w:p w:rsidR="00EA4FDA" w:rsidRPr="00930EC6" w:rsidRDefault="00EA4FDA" w:rsidP="00EA4FDA">
            <w:pPr>
              <w:pStyle w:val="affff6"/>
              <w:jc w:val="center"/>
              <w:rPr>
                <w:rFonts w:ascii="Times New Roman" w:hAnsi="Times New Roman" w:cs="Times New Roman"/>
              </w:rPr>
            </w:pPr>
            <w:r w:rsidRPr="00930EC6">
              <w:rPr>
                <w:rFonts w:ascii="Times New Roman" w:hAnsi="Times New Roman" w:cs="Times New Roman"/>
              </w:rPr>
              <w:t>Культурное развитие</w:t>
            </w:r>
          </w:p>
        </w:tc>
        <w:tc>
          <w:tcPr>
            <w:tcW w:w="3728" w:type="dxa"/>
            <w:vAlign w:val="center"/>
          </w:tcPr>
          <w:p w:rsidR="00EA4FDA" w:rsidRPr="00930EC6" w:rsidRDefault="00EA4FDA" w:rsidP="00EA4FDA">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930EC6">
                <w:rPr>
                  <w:rStyle w:val="affff5"/>
                  <w:rFonts w:ascii="Times New Roman" w:hAnsi="Times New Roman" w:cs="Times New Roman"/>
                  <w:color w:val="auto"/>
                </w:rPr>
                <w:t>кодами 3.6.1</w:t>
              </w:r>
              <w:r>
                <w:rPr>
                  <w:rStyle w:val="affff5"/>
                  <w:rFonts w:ascii="Times New Roman" w:hAnsi="Times New Roman" w:cs="Times New Roman"/>
                  <w:color w:val="auto"/>
                </w:rPr>
                <w:t xml:space="preserve"> (объекты культурно-досуговой деятельности), 3.6.2 (парки культуры и отдыха), </w:t>
              </w:r>
              <w:r w:rsidRPr="00930EC6">
                <w:rPr>
                  <w:rStyle w:val="affff5"/>
                  <w:rFonts w:ascii="Times New Roman" w:hAnsi="Times New Roman" w:cs="Times New Roman"/>
                  <w:color w:val="auto"/>
                </w:rPr>
                <w:t>3.6.3</w:t>
              </w:r>
            </w:hyperlink>
            <w:r>
              <w:rPr>
                <w:rStyle w:val="affff5"/>
                <w:rFonts w:ascii="Times New Roman" w:hAnsi="Times New Roman" w:cs="Times New Roman"/>
                <w:color w:val="auto"/>
              </w:rPr>
              <w:t xml:space="preserve"> (цирки и зверинцы)</w:t>
            </w:r>
          </w:p>
        </w:tc>
        <w:tc>
          <w:tcPr>
            <w:tcW w:w="2829" w:type="dxa"/>
            <w:vAlign w:val="center"/>
          </w:tcPr>
          <w:p w:rsidR="00EA4FDA" w:rsidRPr="00930EC6" w:rsidRDefault="00EA4FDA" w:rsidP="00EA4FDA">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EA4FDA" w:rsidRPr="00930EC6" w:rsidTr="004A61CE">
        <w:trPr>
          <w:trHeight w:val="703"/>
        </w:trPr>
        <w:tc>
          <w:tcPr>
            <w:tcW w:w="765" w:type="dxa"/>
          </w:tcPr>
          <w:p w:rsidR="00EA4FDA" w:rsidRPr="00930EC6" w:rsidRDefault="00EA4FDA" w:rsidP="00EA4FDA">
            <w:pPr>
              <w:pStyle w:val="affff6"/>
              <w:ind w:right="-6"/>
              <w:jc w:val="center"/>
              <w:rPr>
                <w:rFonts w:ascii="Times New Roman" w:hAnsi="Times New Roman" w:cs="Times New Roman"/>
              </w:rPr>
            </w:pPr>
            <w:r w:rsidRPr="00930EC6">
              <w:rPr>
                <w:rFonts w:ascii="Times New Roman" w:hAnsi="Times New Roman" w:cs="Times New Roman"/>
              </w:rPr>
              <w:t>3.8</w:t>
            </w:r>
          </w:p>
        </w:tc>
        <w:tc>
          <w:tcPr>
            <w:tcW w:w="2107" w:type="dxa"/>
            <w:vAlign w:val="center"/>
          </w:tcPr>
          <w:p w:rsidR="00EA4FDA" w:rsidRPr="00930EC6" w:rsidRDefault="00EA4FDA" w:rsidP="00EA4FDA">
            <w:pPr>
              <w:pStyle w:val="affff6"/>
              <w:jc w:val="center"/>
              <w:rPr>
                <w:rFonts w:ascii="Times New Roman" w:hAnsi="Times New Roman" w:cs="Times New Roman"/>
              </w:rPr>
            </w:pPr>
            <w:r w:rsidRPr="00930EC6">
              <w:rPr>
                <w:rFonts w:ascii="Times New Roman" w:hAnsi="Times New Roman" w:cs="Times New Roman"/>
              </w:rPr>
              <w:t>Общественное управление</w:t>
            </w:r>
          </w:p>
        </w:tc>
        <w:tc>
          <w:tcPr>
            <w:tcW w:w="3728" w:type="dxa"/>
            <w:vAlign w:val="center"/>
          </w:tcPr>
          <w:p w:rsidR="00EA4FDA" w:rsidRPr="00930EC6" w:rsidRDefault="00EA4FDA" w:rsidP="00EA4FDA">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Pr>
                  <w:rStyle w:val="affff5"/>
                  <w:rFonts w:ascii="Times New Roman" w:hAnsi="Times New Roman" w:cs="Times New Roman"/>
                  <w:color w:val="auto"/>
                </w:rPr>
                <w:t xml:space="preserve">кодами 3.8.1 (государственное управление), </w:t>
              </w:r>
              <w:r w:rsidRPr="00930EC6">
                <w:rPr>
                  <w:rStyle w:val="affff5"/>
                  <w:rFonts w:ascii="Times New Roman" w:hAnsi="Times New Roman" w:cs="Times New Roman"/>
                  <w:color w:val="auto"/>
                </w:rPr>
                <w:t>3.8.2</w:t>
              </w:r>
            </w:hyperlink>
            <w:r>
              <w:rPr>
                <w:rStyle w:val="affff5"/>
                <w:rFonts w:ascii="Times New Roman" w:hAnsi="Times New Roman" w:cs="Times New Roman"/>
                <w:color w:val="auto"/>
              </w:rPr>
              <w:t xml:space="preserve"> (представительская деятельность)</w:t>
            </w:r>
          </w:p>
        </w:tc>
        <w:tc>
          <w:tcPr>
            <w:tcW w:w="2829" w:type="dxa"/>
            <w:vAlign w:val="center"/>
          </w:tcPr>
          <w:p w:rsidR="00EA4FDA" w:rsidRPr="00930EC6" w:rsidRDefault="00EA4FDA" w:rsidP="00EA4FDA">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hAnsi="Times New Roman"/>
                <w:sz w:val="24"/>
                <w:szCs w:val="24"/>
              </w:rPr>
              <w:t>О</w:t>
            </w:r>
            <w:r w:rsidRPr="00930EC6">
              <w:rPr>
                <w:rFonts w:ascii="Times New Roman" w:hAnsi="Times New Roman"/>
                <w:sz w:val="24"/>
                <w:szCs w:val="24"/>
              </w:rPr>
              <w:t>бъекты обслуживания автотранспорта</w:t>
            </w:r>
          </w:p>
        </w:tc>
      </w:tr>
      <w:tr w:rsidR="004A61CE" w:rsidRPr="00930EC6" w:rsidTr="004A61CE">
        <w:trPr>
          <w:trHeight w:val="703"/>
        </w:trPr>
        <w:tc>
          <w:tcPr>
            <w:tcW w:w="765"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ru-RU"/>
              </w:rPr>
            </w:pPr>
            <w:r w:rsidRPr="00930EC6">
              <w:rPr>
                <w:rFonts w:ascii="Times New Roman" w:eastAsia="Lucida Sans Unicode" w:hAnsi="Times New Roman"/>
                <w:kern w:val="1"/>
                <w:sz w:val="24"/>
                <w:szCs w:val="24"/>
                <w:lang w:eastAsia="ru-RU"/>
              </w:rPr>
              <w:t>3.8.1</w:t>
            </w:r>
          </w:p>
        </w:tc>
        <w:tc>
          <w:tcPr>
            <w:tcW w:w="2107"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Государственное управление</w:t>
            </w:r>
          </w:p>
        </w:tc>
        <w:tc>
          <w:tcPr>
            <w:tcW w:w="3728"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ru-RU"/>
              </w:rPr>
            </w:pPr>
            <w:r w:rsidRPr="00930EC6">
              <w:rPr>
                <w:rFonts w:ascii="Times New Roman" w:eastAsia="Arial" w:hAnsi="Times New Roman"/>
                <w:kern w:val="1"/>
                <w:sz w:val="24"/>
                <w:szCs w:val="24"/>
                <w:lang w:eastAsia="hi-IN" w:bidi="hi-I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услуга</w:t>
            </w:r>
          </w:p>
        </w:tc>
        <w:tc>
          <w:tcPr>
            <w:tcW w:w="2829"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5.1</w:t>
            </w:r>
          </w:p>
        </w:tc>
        <w:tc>
          <w:tcPr>
            <w:tcW w:w="2107"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Спорт</w:t>
            </w:r>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930EC6">
                <w:rPr>
                  <w:rFonts w:ascii="Times New Roman" w:eastAsia="Times New Roman" w:hAnsi="Times New Roman"/>
                  <w:sz w:val="24"/>
                  <w:szCs w:val="24"/>
                  <w:lang w:eastAsia="ru-RU"/>
                </w:rPr>
                <w:t>кодами 5.1.1</w:t>
              </w:r>
              <w:r w:rsidR="00EA4FDA">
                <w:rPr>
                  <w:rFonts w:ascii="Times New Roman" w:eastAsia="Times New Roman" w:hAnsi="Times New Roman"/>
                  <w:sz w:val="24"/>
                  <w:szCs w:val="24"/>
                  <w:lang w:eastAsia="ru-RU"/>
                </w:rPr>
                <w:t xml:space="preserve"> (обеспечение спортивно-зрелищных мероприятий), </w:t>
              </w:r>
              <w:r w:rsidR="0081186B">
                <w:rPr>
                  <w:rFonts w:ascii="Times New Roman" w:eastAsia="Times New Roman" w:hAnsi="Times New Roman"/>
                  <w:sz w:val="24"/>
                  <w:szCs w:val="24"/>
                  <w:lang w:eastAsia="ru-RU"/>
                </w:rPr>
                <w:t>5.1.2 (</w:t>
              </w:r>
              <w:r w:rsidR="00EA4FDA">
                <w:rPr>
                  <w:rFonts w:ascii="Times New Roman" w:eastAsia="Times New Roman" w:hAnsi="Times New Roman"/>
                  <w:sz w:val="24"/>
                  <w:szCs w:val="24"/>
                  <w:lang w:eastAsia="ru-RU"/>
                </w:rPr>
                <w:t xml:space="preserve">обеспечение занятий спором в помещениях), 5.1.3 (площадки для занятий спортом), 5.1.4 (оборудованные площадки для занятий спортом), 5.1.5 (водный спорт), 5.1.6 (авиационный спорт), </w:t>
              </w:r>
              <w:r w:rsidRPr="00930EC6">
                <w:rPr>
                  <w:rFonts w:ascii="Times New Roman" w:eastAsia="Times New Roman" w:hAnsi="Times New Roman"/>
                  <w:sz w:val="24"/>
                  <w:szCs w:val="24"/>
                  <w:lang w:eastAsia="ru-RU"/>
                </w:rPr>
                <w:t>5.1.7</w:t>
              </w:r>
            </w:hyperlink>
            <w:r w:rsidR="00EA4FDA">
              <w:rPr>
                <w:rFonts w:ascii="Times New Roman" w:eastAsia="Times New Roman" w:hAnsi="Times New Roman"/>
                <w:sz w:val="24"/>
                <w:szCs w:val="24"/>
                <w:lang w:eastAsia="ru-RU"/>
              </w:rPr>
              <w:t xml:space="preserve"> (спортивные базы)</w:t>
            </w:r>
          </w:p>
        </w:tc>
        <w:tc>
          <w:tcPr>
            <w:tcW w:w="2829"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 гаражи служебного автотранспорта</w:t>
            </w: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7.2.3</w:t>
            </w:r>
          </w:p>
        </w:tc>
        <w:tc>
          <w:tcPr>
            <w:tcW w:w="2107"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Стоянки транспорта общего пользования</w:t>
            </w:r>
          </w:p>
        </w:tc>
        <w:tc>
          <w:tcPr>
            <w:tcW w:w="3728"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стоянок транспортных средств, осуществляющих перевозки людей по установленному маршруту</w:t>
            </w:r>
          </w:p>
        </w:tc>
        <w:tc>
          <w:tcPr>
            <w:tcW w:w="2829" w:type="dxa"/>
            <w:vAlign w:val="center"/>
          </w:tcPr>
          <w:p w:rsidR="004A61CE" w:rsidRPr="00930EC6" w:rsidRDefault="003B3A92" w:rsidP="004A61CE">
            <w:pPr>
              <w:widowControl w:val="0"/>
              <w:suppressAutoHyphens/>
              <w:spacing w:after="0" w:line="240" w:lineRule="auto"/>
              <w:jc w:val="center"/>
              <w:rPr>
                <w:rFonts w:ascii="Times New Roman" w:eastAsia="Times New Roman" w:hAnsi="Times New Roman"/>
                <w:kern w:val="1"/>
                <w:sz w:val="24"/>
                <w:szCs w:val="24"/>
                <w:lang w:eastAsia="ru-RU"/>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358"/>
        </w:trPr>
        <w:tc>
          <w:tcPr>
            <w:tcW w:w="9429" w:type="dxa"/>
            <w:gridSpan w:val="4"/>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703"/>
        </w:trPr>
        <w:tc>
          <w:tcPr>
            <w:tcW w:w="765"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2.1.1</w:t>
            </w:r>
          </w:p>
        </w:tc>
        <w:tc>
          <w:tcPr>
            <w:tcW w:w="2107"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Малоэтажная многоквартирная жилая застройка</w:t>
            </w:r>
          </w:p>
        </w:tc>
        <w:tc>
          <w:tcPr>
            <w:tcW w:w="3728"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малоэтажных многоквартирных домов (многоквартирные дома высотой до 4 этажей, включая мансардный)</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Индивидуальные гаражи и иные вспомогательные сооружения;</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обустройство спортивных и детских площадок, площадок отдыха;</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strike/>
                <w:kern w:val="1"/>
                <w:sz w:val="24"/>
                <w:szCs w:val="24"/>
                <w:lang w:eastAsia="ru-RU"/>
              </w:rPr>
            </w:pPr>
          </w:p>
        </w:tc>
      </w:tr>
      <w:tr w:rsidR="004A61CE" w:rsidRPr="00930EC6" w:rsidTr="004A61CE">
        <w:trPr>
          <w:trHeight w:val="703"/>
        </w:trPr>
        <w:tc>
          <w:tcPr>
            <w:tcW w:w="765"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3.2.3</w:t>
            </w:r>
          </w:p>
        </w:tc>
        <w:tc>
          <w:tcPr>
            <w:tcW w:w="2107"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Оказание услуг связи</w:t>
            </w:r>
          </w:p>
        </w:tc>
        <w:tc>
          <w:tcPr>
            <w:tcW w:w="3728"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829" w:type="dxa"/>
            <w:vAlign w:val="center"/>
          </w:tcPr>
          <w:p w:rsidR="004A61CE" w:rsidRPr="00930EC6" w:rsidRDefault="005650DD"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w:t>
            </w:r>
            <w:r w:rsidR="004A61CE" w:rsidRPr="00930EC6">
              <w:rPr>
                <w:rFonts w:ascii="Times New Roman" w:eastAsia="Lucida Sans Unicode" w:hAnsi="Times New Roman"/>
                <w:kern w:val="1"/>
                <w:sz w:val="24"/>
                <w:szCs w:val="24"/>
                <w:lang w:eastAsia="ar-SA"/>
              </w:rPr>
              <w:t>е подлежит установлению</w:t>
            </w:r>
          </w:p>
        </w:tc>
      </w:tr>
      <w:tr w:rsidR="00E24A76" w:rsidRPr="00930EC6" w:rsidTr="004A61CE">
        <w:trPr>
          <w:trHeight w:val="703"/>
        </w:trPr>
        <w:tc>
          <w:tcPr>
            <w:tcW w:w="765" w:type="dxa"/>
          </w:tcPr>
          <w:p w:rsidR="00E24A76" w:rsidRPr="00930EC6" w:rsidRDefault="00E24A76" w:rsidP="00E24A76">
            <w:pPr>
              <w:pStyle w:val="affff6"/>
              <w:ind w:right="-6"/>
              <w:jc w:val="center"/>
              <w:rPr>
                <w:rFonts w:ascii="Times New Roman" w:hAnsi="Times New Roman" w:cs="Times New Roman"/>
              </w:rPr>
            </w:pPr>
            <w:r w:rsidRPr="00930EC6">
              <w:rPr>
                <w:rFonts w:ascii="Times New Roman" w:hAnsi="Times New Roman" w:cs="Times New Roman"/>
              </w:rPr>
              <w:t>3.7</w:t>
            </w:r>
          </w:p>
        </w:tc>
        <w:tc>
          <w:tcPr>
            <w:tcW w:w="2107" w:type="dxa"/>
            <w:vAlign w:val="center"/>
          </w:tcPr>
          <w:p w:rsidR="00E24A76" w:rsidRPr="00930EC6" w:rsidRDefault="00E24A76" w:rsidP="00E24A76">
            <w:pPr>
              <w:pStyle w:val="affff6"/>
              <w:jc w:val="center"/>
              <w:rPr>
                <w:rFonts w:ascii="Times New Roman" w:hAnsi="Times New Roman" w:cs="Times New Roman"/>
              </w:rPr>
            </w:pPr>
            <w:r w:rsidRPr="00930EC6">
              <w:rPr>
                <w:rFonts w:ascii="Times New Roman" w:hAnsi="Times New Roman" w:cs="Times New Roman"/>
              </w:rPr>
              <w:t>Религиозное использование</w:t>
            </w:r>
          </w:p>
        </w:tc>
        <w:tc>
          <w:tcPr>
            <w:tcW w:w="3728" w:type="dxa"/>
            <w:vAlign w:val="center"/>
          </w:tcPr>
          <w:p w:rsidR="00E24A76" w:rsidRPr="00930EC6" w:rsidRDefault="00E24A76" w:rsidP="00E24A76">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930EC6">
                <w:rPr>
                  <w:rStyle w:val="affff5"/>
                  <w:rFonts w:ascii="Times New Roman" w:hAnsi="Times New Roman" w:cs="Times New Roman"/>
                  <w:color w:val="auto"/>
                </w:rPr>
                <w:t>кодами 3.7.1</w:t>
              </w:r>
              <w:r>
                <w:rPr>
                  <w:rStyle w:val="affff5"/>
                  <w:rFonts w:ascii="Times New Roman" w:hAnsi="Times New Roman" w:cs="Times New Roman"/>
                  <w:color w:val="auto"/>
                </w:rPr>
                <w:t xml:space="preserve"> (осуществление религиозных обрядов), </w:t>
              </w:r>
              <w:r w:rsidRPr="00930EC6">
                <w:rPr>
                  <w:rStyle w:val="affff5"/>
                  <w:rFonts w:ascii="Times New Roman" w:hAnsi="Times New Roman" w:cs="Times New Roman"/>
                  <w:color w:val="auto"/>
                </w:rPr>
                <w:t>3.7.2</w:t>
              </w:r>
            </w:hyperlink>
            <w:r>
              <w:rPr>
                <w:rStyle w:val="affff5"/>
                <w:rFonts w:ascii="Times New Roman" w:hAnsi="Times New Roman" w:cs="Times New Roman"/>
                <w:color w:val="auto"/>
              </w:rPr>
              <w:t xml:space="preserve"> (религиозное управление и образование)</w:t>
            </w:r>
          </w:p>
        </w:tc>
        <w:tc>
          <w:tcPr>
            <w:tcW w:w="2829" w:type="dxa"/>
            <w:vAlign w:val="center"/>
          </w:tcPr>
          <w:p w:rsidR="00E24A76" w:rsidRPr="00930EC6" w:rsidRDefault="00E24A76" w:rsidP="00E24A76">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w:t>
            </w:r>
          </w:p>
          <w:p w:rsidR="00E24A76" w:rsidRPr="00930EC6" w:rsidRDefault="00E24A76" w:rsidP="00E24A76">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Строения и сооружения вспомогательного назначения для отправления культа.</w:t>
            </w:r>
          </w:p>
          <w:p w:rsidR="00E24A76" w:rsidRPr="00930EC6" w:rsidRDefault="00E24A76" w:rsidP="00E24A76">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4A61CE" w:rsidRPr="00930EC6" w:rsidTr="004A61CE">
        <w:trPr>
          <w:trHeight w:val="703"/>
        </w:trPr>
        <w:tc>
          <w:tcPr>
            <w:tcW w:w="765"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4.6</w:t>
            </w:r>
          </w:p>
        </w:tc>
        <w:tc>
          <w:tcPr>
            <w:tcW w:w="2107"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Общественное питание</w:t>
            </w:r>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29"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сооружения для разгрузки автомобилей (рампы)</w:t>
            </w:r>
          </w:p>
        </w:tc>
      </w:tr>
      <w:tr w:rsidR="004A61CE" w:rsidRPr="00930EC6" w:rsidTr="004A61CE">
        <w:trPr>
          <w:trHeight w:val="703"/>
        </w:trPr>
        <w:tc>
          <w:tcPr>
            <w:tcW w:w="765"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4.9.1</w:t>
            </w:r>
          </w:p>
        </w:tc>
        <w:tc>
          <w:tcPr>
            <w:tcW w:w="2107"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Объекты придорожного сервиса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72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автозаправочных станций (бензиновых, газовых);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предоставление гостиничных услуг в качестве придорожного сервиса;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829"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bl>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p w:rsidR="004A61CE" w:rsidRPr="00930EC6" w:rsidRDefault="004A61CE"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Параметры застройки земельных участков и объектов капита</w:t>
      </w:r>
      <w:r w:rsidR="00245656">
        <w:rPr>
          <w:rFonts w:ascii="Times New Roman" w:eastAsia="Lucida Sans Unicode" w:hAnsi="Times New Roman"/>
          <w:kern w:val="1"/>
          <w:sz w:val="24"/>
          <w:szCs w:val="24"/>
          <w:lang w:eastAsia="ar-SA"/>
        </w:rPr>
        <w:t>льного с</w:t>
      </w:r>
      <w:r w:rsidR="00FB4FCC">
        <w:rPr>
          <w:rFonts w:ascii="Times New Roman" w:eastAsia="Lucida Sans Unicode" w:hAnsi="Times New Roman"/>
          <w:kern w:val="1"/>
          <w:sz w:val="24"/>
          <w:szCs w:val="24"/>
          <w:lang w:eastAsia="ar-SA"/>
        </w:rPr>
        <w:t>троительства зоны ОД-1/1, ОД-1/9, ОД-1/10, ОД-1/11</w:t>
      </w:r>
      <w:r w:rsidRPr="00930EC6">
        <w:rPr>
          <w:rFonts w:ascii="Times New Roman" w:eastAsia="Lucida Sans Unicode" w:hAnsi="Times New Roman"/>
          <w:kern w:val="1"/>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1"/>
        <w:gridCol w:w="3654"/>
      </w:tblGrid>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Площадь земельного участка</w:t>
            </w:r>
          </w:p>
        </w:tc>
        <w:tc>
          <w:tcPr>
            <w:tcW w:w="365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Максимальная</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Минимальная</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Количество этажей</w:t>
            </w:r>
          </w:p>
        </w:tc>
        <w:tc>
          <w:tcPr>
            <w:tcW w:w="365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максимальное</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6B183F"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5</w:t>
            </w:r>
          </w:p>
        </w:tc>
      </w:tr>
      <w:tr w:rsidR="006B183F" w:rsidRPr="00930EC6" w:rsidTr="004A61CE">
        <w:tc>
          <w:tcPr>
            <w:tcW w:w="5691" w:type="dxa"/>
            <w:tcBorders>
              <w:top w:val="single" w:sz="4" w:space="0" w:color="auto"/>
              <w:left w:val="single" w:sz="4" w:space="0" w:color="auto"/>
              <w:bottom w:val="single" w:sz="4" w:space="0" w:color="auto"/>
              <w:right w:val="single" w:sz="4" w:space="0" w:color="auto"/>
            </w:tcBorders>
          </w:tcPr>
          <w:p w:rsidR="006B183F" w:rsidRPr="00930EC6" w:rsidRDefault="006B183F" w:rsidP="004A61CE">
            <w:pPr>
              <w:widowControl w:val="0"/>
              <w:suppressAutoHyphens/>
              <w:spacing w:after="0" w:line="240" w:lineRule="auto"/>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минимальное </w:t>
            </w:r>
          </w:p>
        </w:tc>
        <w:tc>
          <w:tcPr>
            <w:tcW w:w="3654" w:type="dxa"/>
            <w:tcBorders>
              <w:top w:val="single" w:sz="4" w:space="0" w:color="auto"/>
              <w:left w:val="single" w:sz="4" w:space="0" w:color="auto"/>
              <w:bottom w:val="single" w:sz="4" w:space="0" w:color="auto"/>
              <w:right w:val="single" w:sz="4" w:space="0" w:color="auto"/>
            </w:tcBorders>
          </w:tcPr>
          <w:p w:rsidR="006B183F" w:rsidRDefault="006B183F"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1</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Процент застройки</w:t>
            </w:r>
          </w:p>
        </w:tc>
        <w:tc>
          <w:tcPr>
            <w:tcW w:w="365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максимальный</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50%</w:t>
            </w:r>
          </w:p>
        </w:tc>
      </w:tr>
      <w:tr w:rsidR="006B183F" w:rsidRPr="00930EC6" w:rsidTr="004A61CE">
        <w:tc>
          <w:tcPr>
            <w:tcW w:w="5691" w:type="dxa"/>
            <w:tcBorders>
              <w:top w:val="single" w:sz="4" w:space="0" w:color="auto"/>
              <w:left w:val="single" w:sz="4" w:space="0" w:color="auto"/>
              <w:bottom w:val="single" w:sz="4" w:space="0" w:color="auto"/>
              <w:right w:val="single" w:sz="4" w:space="0" w:color="auto"/>
            </w:tcBorders>
          </w:tcPr>
          <w:p w:rsidR="006B183F" w:rsidRPr="00930EC6" w:rsidRDefault="006B183F" w:rsidP="004A61CE">
            <w:pPr>
              <w:widowControl w:val="0"/>
              <w:suppressAutoHyphens/>
              <w:spacing w:after="0" w:line="240" w:lineRule="auto"/>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минимальный</w:t>
            </w:r>
          </w:p>
        </w:tc>
        <w:tc>
          <w:tcPr>
            <w:tcW w:w="3654" w:type="dxa"/>
            <w:tcBorders>
              <w:top w:val="single" w:sz="4" w:space="0" w:color="auto"/>
              <w:left w:val="single" w:sz="4" w:space="0" w:color="auto"/>
              <w:bottom w:val="single" w:sz="4" w:space="0" w:color="auto"/>
              <w:right w:val="single" w:sz="4" w:space="0" w:color="auto"/>
            </w:tcBorders>
          </w:tcPr>
          <w:p w:rsidR="006B183F" w:rsidRPr="00930EC6" w:rsidRDefault="006B183F"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40%</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sz w:val="24"/>
                <w:szCs w:val="24"/>
                <w:lang w:eastAsia="ru-RU"/>
              </w:rPr>
              <w:t>Минимальные отступы застройки от границ смежных земельных участков</w:t>
            </w:r>
          </w:p>
        </w:tc>
        <w:tc>
          <w:tcPr>
            <w:tcW w:w="3654" w:type="dxa"/>
            <w:tcBorders>
              <w:top w:val="single" w:sz="4" w:space="0" w:color="auto"/>
              <w:left w:val="single" w:sz="4" w:space="0" w:color="auto"/>
              <w:bottom w:val="single" w:sz="4" w:space="0" w:color="auto"/>
              <w:right w:val="single" w:sz="4" w:space="0" w:color="auto"/>
            </w:tcBorders>
          </w:tcPr>
          <w:p w:rsidR="004A61CE" w:rsidRPr="00930EC6" w:rsidRDefault="006B183F"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менее </w:t>
            </w:r>
            <w:r w:rsidR="004A61CE" w:rsidRPr="00930EC6">
              <w:rPr>
                <w:rFonts w:ascii="Times New Roman" w:eastAsia="Times New Roman" w:hAnsi="Times New Roman"/>
                <w:sz w:val="24"/>
                <w:szCs w:val="24"/>
                <w:lang w:eastAsia="ru-RU"/>
              </w:rPr>
              <w:t>1 м</w:t>
            </w:r>
          </w:p>
        </w:tc>
      </w:tr>
      <w:tr w:rsidR="004A61CE" w:rsidRPr="00930EC6" w:rsidTr="004A61CE">
        <w:tc>
          <w:tcPr>
            <w:tcW w:w="569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отступ застройки от красной линии (линии застройки) улицы</w:t>
            </w:r>
          </w:p>
        </w:tc>
        <w:tc>
          <w:tcPr>
            <w:tcW w:w="365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10м</w:t>
            </w:r>
          </w:p>
        </w:tc>
      </w:tr>
    </w:tbl>
    <w:p w:rsidR="004A61CE" w:rsidRPr="00930EC6" w:rsidRDefault="004A61CE" w:rsidP="004A61CE">
      <w:pPr>
        <w:widowControl w:val="0"/>
        <w:suppressAutoHyphens/>
        <w:spacing w:after="0" w:line="240" w:lineRule="auto"/>
        <w:ind w:firstLine="709"/>
        <w:rPr>
          <w:rFonts w:ascii="Times New Roman" w:eastAsia="Lucida Sans Unicode" w:hAnsi="Times New Roman"/>
          <w:kern w:val="2"/>
          <w:sz w:val="24"/>
          <w:szCs w:val="24"/>
          <w:lang w:eastAsia="ar-SA"/>
        </w:rPr>
      </w:pPr>
    </w:p>
    <w:p w:rsidR="004A61CE"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w:t>
      </w:r>
      <w:r w:rsidR="00245656">
        <w:rPr>
          <w:rFonts w:ascii="Times New Roman" w:eastAsia="Lucida Sans Unicode" w:hAnsi="Times New Roman"/>
          <w:kern w:val="1"/>
          <w:sz w:val="24"/>
          <w:szCs w:val="24"/>
          <w:lang w:eastAsia="ar-SA"/>
        </w:rPr>
        <w:t xml:space="preserve">ительства участков в зоне </w:t>
      </w:r>
      <w:r w:rsidR="00FB4FCC">
        <w:rPr>
          <w:rFonts w:ascii="Times New Roman" w:eastAsia="Lucida Sans Unicode" w:hAnsi="Times New Roman"/>
          <w:kern w:val="1"/>
          <w:sz w:val="24"/>
          <w:szCs w:val="24"/>
          <w:lang w:eastAsia="ar-SA"/>
        </w:rPr>
        <w:t>ОД-1/1, ОД-1/9, ОД-1/10, ОД-1/11</w:t>
      </w:r>
      <w:r w:rsidRPr="00930EC6">
        <w:rPr>
          <w:rFonts w:ascii="Times New Roman" w:eastAsia="Lucida Sans Unicode" w:hAnsi="Times New Roman"/>
          <w:kern w:val="1"/>
          <w:sz w:val="24"/>
          <w:szCs w:val="24"/>
          <w:lang w:eastAsia="ar-SA"/>
        </w:rPr>
        <w:t>:</w:t>
      </w:r>
    </w:p>
    <w:p w:rsidR="00245656" w:rsidRDefault="00245656" w:rsidP="004A61CE">
      <w:pPr>
        <w:widowControl w:val="0"/>
        <w:suppressAutoHyphens/>
        <w:spacing w:after="0" w:line="240" w:lineRule="auto"/>
        <w:rPr>
          <w:rFonts w:ascii="Times New Roman" w:eastAsia="Lucida Sans Unicode" w:hAnsi="Times New Roman"/>
          <w:kern w:val="1"/>
          <w:sz w:val="24"/>
          <w:szCs w:val="24"/>
          <w:lang w:eastAsia="ar-SA"/>
        </w:rPr>
      </w:pPr>
    </w:p>
    <w:p w:rsidR="00245656" w:rsidRDefault="00245656" w:rsidP="004A61CE">
      <w:pPr>
        <w:widowControl w:val="0"/>
        <w:suppressAutoHyphens/>
        <w:spacing w:after="0" w:line="240" w:lineRule="auto"/>
        <w:rPr>
          <w:rFonts w:ascii="Times New Roman" w:eastAsia="Lucida Sans Unicode" w:hAnsi="Times New Roman"/>
          <w:kern w:val="1"/>
          <w:sz w:val="24"/>
          <w:szCs w:val="24"/>
          <w:lang w:eastAsia="ar-SA"/>
        </w:rPr>
      </w:pPr>
    </w:p>
    <w:p w:rsidR="00245656" w:rsidRPr="00930EC6" w:rsidRDefault="00245656" w:rsidP="004A61CE">
      <w:pPr>
        <w:widowControl w:val="0"/>
        <w:suppressAutoHyphens/>
        <w:spacing w:after="0" w:line="240" w:lineRule="auto"/>
        <w:rPr>
          <w:rFonts w:ascii="Times New Roman" w:eastAsia="Lucida Sans Unicode" w:hAnsi="Times New Roman"/>
          <w:kern w:val="1"/>
          <w:sz w:val="24"/>
          <w:szCs w:val="24"/>
          <w:lang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6607"/>
        <w:gridCol w:w="1775"/>
      </w:tblGrid>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 пп</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Вид ограничения</w:t>
            </w:r>
          </w:p>
        </w:tc>
        <w:tc>
          <w:tcPr>
            <w:tcW w:w="1775" w:type="dxa"/>
            <w:tcBorders>
              <w:top w:val="single" w:sz="4" w:space="0" w:color="auto"/>
              <w:left w:val="single" w:sz="4" w:space="0" w:color="auto"/>
              <w:bottom w:val="single" w:sz="4" w:space="0" w:color="auto"/>
              <w:right w:val="single" w:sz="4" w:space="0" w:color="auto"/>
            </w:tcBorders>
            <w:hideMark/>
          </w:tcPr>
          <w:p w:rsidR="004A61CE" w:rsidRPr="00FB4FCC" w:rsidRDefault="00245656" w:rsidP="004A61CE">
            <w:pPr>
              <w:widowControl w:val="0"/>
              <w:suppressAutoHyphens/>
              <w:spacing w:after="0" w:line="240" w:lineRule="auto"/>
              <w:rPr>
                <w:rFonts w:ascii="Times New Roman" w:eastAsia="Lucida Sans Unicode" w:hAnsi="Times New Roman"/>
                <w:b/>
                <w:kern w:val="1"/>
                <w:sz w:val="20"/>
                <w:szCs w:val="20"/>
                <w:lang w:eastAsia="ar-SA"/>
              </w:rPr>
            </w:pPr>
            <w:r w:rsidRPr="00FB4FCC">
              <w:rPr>
                <w:rFonts w:ascii="Times New Roman" w:eastAsia="Lucida Sans Unicode" w:hAnsi="Times New Roman"/>
                <w:b/>
                <w:kern w:val="1"/>
                <w:sz w:val="20"/>
                <w:szCs w:val="20"/>
                <w:lang w:eastAsia="ar-SA"/>
              </w:rPr>
              <w:t>Код участка</w:t>
            </w:r>
            <w:r w:rsidR="006D026D" w:rsidRPr="00FB4FCC">
              <w:rPr>
                <w:rFonts w:ascii="Times New Roman" w:eastAsia="Lucida Sans Unicode" w:hAnsi="Times New Roman"/>
                <w:b/>
                <w:kern w:val="1"/>
                <w:sz w:val="20"/>
                <w:szCs w:val="20"/>
                <w:lang w:eastAsia="ar-SA"/>
              </w:rPr>
              <w:t xml:space="preserve"> зоны </w:t>
            </w:r>
            <w:r w:rsidR="00FB4FCC" w:rsidRPr="00FB4FCC">
              <w:rPr>
                <w:rFonts w:ascii="Times New Roman" w:eastAsia="Lucida Sans Unicode" w:hAnsi="Times New Roman"/>
                <w:b/>
                <w:kern w:val="1"/>
                <w:sz w:val="20"/>
                <w:szCs w:val="20"/>
                <w:lang w:eastAsia="ar-SA"/>
              </w:rPr>
              <w:t>ОД-1/1, ОД-1/9, ОД-1/10, ОД-1/11</w:t>
            </w: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1.</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Архитектурно-строительные требования</w:t>
            </w:r>
          </w:p>
        </w:tc>
        <w:tc>
          <w:tcPr>
            <w:tcW w:w="1775"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допускается размещать со стороны улицы вспомогательные строения</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rPr>
          <w:trHeight w:val="421"/>
        </w:trPr>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1.2</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Расстояние от вспомогательных построек до красной линии (линии застройки) улиц и проездов должно быть не менее </w:t>
            </w:r>
            <w:smartTag w:uri="urn:schemas-microsoft-com:office:smarttags" w:element="metricconverter">
              <w:smartTagPr>
                <w:attr w:name="ProductID" w:val="5 м"/>
              </w:smartTagPr>
              <w:r w:rsidRPr="00930EC6">
                <w:rPr>
                  <w:rFonts w:ascii="Times New Roman" w:eastAsia="Lucida Sans Unicode" w:hAnsi="Times New Roman"/>
                  <w:kern w:val="1"/>
                  <w:sz w:val="24"/>
                  <w:szCs w:val="24"/>
                  <w:lang w:eastAsia="ar-SA"/>
                </w:rPr>
                <w:t>5 м</w:t>
              </w:r>
            </w:smartTag>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rPr>
          <w:trHeight w:val="1630"/>
        </w:trPr>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1.3</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spacing w:val="-2"/>
                <w:kern w:val="1"/>
                <w:sz w:val="24"/>
                <w:szCs w:val="24"/>
                <w:lang w:eastAsia="ar-SA"/>
              </w:rPr>
              <w:t>Площадь озеленения территории О2 должна составлять не менее 50 %.</w:t>
            </w:r>
            <w:r w:rsidRPr="00930EC6">
              <w:rPr>
                <w:rFonts w:ascii="Times New Roman" w:eastAsia="Lucida Sans Unicode" w:hAnsi="Times New Roman"/>
                <w:kern w:val="1"/>
                <w:sz w:val="24"/>
                <w:szCs w:val="24"/>
                <w:lang w:eastAsia="ar-SA"/>
              </w:rPr>
              <w:t xml:space="preserve"> По периметру участка должна размещаться зеленую защитную полоса из деревьев и кустарников шириной не менее </w:t>
            </w:r>
            <w:smartTag w:uri="urn:schemas-microsoft-com:office:smarttags" w:element="metricconverter">
              <w:smartTagPr>
                <w:attr w:name="ProductID" w:val="1,5 м"/>
              </w:smartTagPr>
              <w:r w:rsidRPr="00930EC6">
                <w:rPr>
                  <w:rFonts w:ascii="Times New Roman" w:eastAsia="Lucida Sans Unicode" w:hAnsi="Times New Roman"/>
                  <w:kern w:val="1"/>
                  <w:sz w:val="24"/>
                  <w:szCs w:val="24"/>
                  <w:lang w:eastAsia="ar-SA"/>
                </w:rPr>
                <w:t>1,5 м</w:t>
              </w:r>
            </w:smartTag>
            <w:r w:rsidRPr="00930EC6">
              <w:rPr>
                <w:rFonts w:ascii="Times New Roman" w:eastAsia="Lucida Sans Unicode" w:hAnsi="Times New Roman"/>
                <w:kern w:val="1"/>
                <w:sz w:val="24"/>
                <w:szCs w:val="24"/>
                <w:lang w:eastAsia="ar-SA"/>
              </w:rPr>
              <w:t xml:space="preserve">, со стороны улицы - не менее </w:t>
            </w:r>
            <w:smartTag w:uri="urn:schemas-microsoft-com:office:smarttags" w:element="metricconverter">
              <w:smartTagPr>
                <w:attr w:name="ProductID" w:val="6 м"/>
              </w:smartTagPr>
              <w:r w:rsidRPr="00930EC6">
                <w:rPr>
                  <w:rFonts w:ascii="Times New Roman" w:eastAsia="Lucida Sans Unicode" w:hAnsi="Times New Roman"/>
                  <w:kern w:val="1"/>
                  <w:sz w:val="24"/>
                  <w:szCs w:val="24"/>
                  <w:lang w:eastAsia="ar-SA"/>
                </w:rPr>
                <w:t>6 м</w:t>
              </w:r>
            </w:smartTag>
            <w:r w:rsidRPr="00930EC6">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spacing w:val="-2"/>
                <w:kern w:val="1"/>
                <w:sz w:val="24"/>
                <w:szCs w:val="24"/>
                <w:lang w:eastAsia="ar-SA"/>
              </w:rPr>
              <w:t xml:space="preserve">Деревья размещаются на расстоянии не менее </w:t>
            </w:r>
            <w:smartTag w:uri="urn:schemas-microsoft-com:office:smarttags" w:element="metricconverter">
              <w:smartTagPr>
                <w:attr w:name="ProductID" w:val="15 м"/>
              </w:smartTagPr>
              <w:r w:rsidRPr="00930EC6">
                <w:rPr>
                  <w:rFonts w:ascii="Times New Roman" w:eastAsia="Lucida Sans Unicode" w:hAnsi="Times New Roman"/>
                  <w:spacing w:val="-2"/>
                  <w:kern w:val="1"/>
                  <w:sz w:val="24"/>
                  <w:szCs w:val="24"/>
                  <w:lang w:eastAsia="ar-SA"/>
                </w:rPr>
                <w:t>15 м</w:t>
              </w:r>
            </w:smartTag>
            <w:r w:rsidRPr="00930EC6">
              <w:rPr>
                <w:rFonts w:ascii="Times New Roman" w:eastAsia="Lucida Sans Unicode" w:hAnsi="Times New Roman"/>
                <w:spacing w:val="-2"/>
                <w:kern w:val="1"/>
                <w:sz w:val="24"/>
                <w:szCs w:val="24"/>
                <w:lang w:eastAsia="ar-SA"/>
              </w:rPr>
              <w:t xml:space="preserve">, кустарники - </w:t>
            </w:r>
            <w:smartTag w:uri="urn:schemas-microsoft-com:office:smarttags" w:element="metricconverter">
              <w:smartTagPr>
                <w:attr w:name="ProductID" w:val="5 м"/>
              </w:smartTagPr>
              <w:r w:rsidRPr="00930EC6">
                <w:rPr>
                  <w:rFonts w:ascii="Times New Roman" w:eastAsia="Lucida Sans Unicode" w:hAnsi="Times New Roman"/>
                  <w:spacing w:val="-2"/>
                  <w:kern w:val="1"/>
                  <w:sz w:val="24"/>
                  <w:szCs w:val="24"/>
                  <w:lang w:eastAsia="ar-SA"/>
                </w:rPr>
                <w:t>5 м</w:t>
              </w:r>
            </w:smartTag>
            <w:r w:rsidRPr="00930EC6">
              <w:rPr>
                <w:rFonts w:ascii="Times New Roman" w:eastAsia="Lucida Sans Unicode" w:hAnsi="Times New Roman"/>
                <w:spacing w:val="-2"/>
                <w:kern w:val="1"/>
                <w:sz w:val="24"/>
                <w:szCs w:val="24"/>
                <w:lang w:eastAsia="ar-SA"/>
              </w:rPr>
              <w:t xml:space="preserve"> от здания ДОУ.</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rPr>
          <w:trHeight w:val="1116"/>
        </w:trPr>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1.4</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spacing w:val="-2"/>
                <w:kern w:val="1"/>
                <w:sz w:val="24"/>
                <w:szCs w:val="24"/>
                <w:lang w:eastAsia="ar-SA"/>
              </w:rPr>
            </w:pPr>
            <w:r w:rsidRPr="00930EC6">
              <w:rPr>
                <w:rFonts w:ascii="Times New Roman" w:eastAsia="Lucida Sans Unicode" w:hAnsi="Times New Roman"/>
                <w:spacing w:val="-2"/>
                <w:kern w:val="1"/>
                <w:sz w:val="24"/>
                <w:szCs w:val="24"/>
                <w:lang w:eastAsia="ar-SA"/>
              </w:rPr>
              <w:t xml:space="preserve"> Расстояния от зданий общеобразовательных учреждений до различных видов зданий (жилых, производственных и др.) принимаются в соответствии с Региональными нормативами градостроительного проектирования Ростовской области</w:t>
            </w:r>
          </w:p>
        </w:tc>
        <w:tc>
          <w:tcPr>
            <w:tcW w:w="1775"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1.5</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Устройство пандусов в местах перепада для обеспечения удобного проезда детских и инвалидных колясок.</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2</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Санитарно-гигиенические и экологические требования</w:t>
            </w:r>
          </w:p>
        </w:tc>
        <w:tc>
          <w:tcPr>
            <w:tcW w:w="1775"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2.1</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Вертикальная планировка территории с организаций поверхностного стока (закрытые водостоки и дождеприемники) </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3</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Иные требования</w:t>
            </w:r>
          </w:p>
        </w:tc>
        <w:tc>
          <w:tcPr>
            <w:tcW w:w="1775"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p>
        </w:tc>
      </w:tr>
      <w:tr w:rsidR="004A61CE" w:rsidRPr="00930EC6" w:rsidTr="004A61CE">
        <w:tc>
          <w:tcPr>
            <w:tcW w:w="12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3.1</w:t>
            </w:r>
          </w:p>
        </w:tc>
        <w:tc>
          <w:tcPr>
            <w:tcW w:w="6607"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widowControl w:val="0"/>
              <w:suppressAutoHyphens/>
              <w:spacing w:after="0" w:line="240" w:lineRule="auto"/>
              <w:rPr>
                <w:rFonts w:ascii="Times New Roman" w:eastAsia="Lucida Sans Unicode" w:hAnsi="Times New Roman"/>
                <w:i/>
                <w:kern w:val="1"/>
                <w:sz w:val="24"/>
                <w:szCs w:val="24"/>
                <w:lang w:eastAsia="ar-SA"/>
              </w:rPr>
            </w:pPr>
            <w:r w:rsidRPr="00930EC6">
              <w:rPr>
                <w:rFonts w:ascii="Times New Roman" w:eastAsia="Lucida Sans Unicode" w:hAnsi="Times New Roman"/>
                <w:kern w:val="1"/>
                <w:sz w:val="24"/>
                <w:szCs w:val="24"/>
                <w:lang w:eastAsia="ar-SA"/>
              </w:rPr>
              <w:t>Размещение зеленых насаждений на участке в соответствии с требованиями Регионального норматива.</w:t>
            </w:r>
          </w:p>
        </w:tc>
        <w:tc>
          <w:tcPr>
            <w:tcW w:w="1775"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Все участки зоны</w:t>
            </w:r>
          </w:p>
        </w:tc>
      </w:tr>
    </w:tbl>
    <w:p w:rsidR="004A61CE" w:rsidRPr="00930EC6" w:rsidRDefault="004A61CE" w:rsidP="004A61CE">
      <w:pPr>
        <w:widowControl w:val="0"/>
        <w:tabs>
          <w:tab w:val="left" w:pos="1620"/>
        </w:tabs>
        <w:suppressAutoHyphens/>
        <w:spacing w:after="0" w:line="240" w:lineRule="auto"/>
        <w:ind w:firstLine="567"/>
        <w:jc w:val="center"/>
        <w:rPr>
          <w:rFonts w:ascii="Times New Roman" w:eastAsia="Lucida Sans Unicode" w:hAnsi="Times New Roman"/>
          <w:b/>
          <w:kern w:val="1"/>
          <w:sz w:val="24"/>
          <w:szCs w:val="24"/>
          <w:lang w:eastAsia="ar-SA"/>
        </w:rPr>
      </w:pPr>
    </w:p>
    <w:p w:rsidR="004A61CE" w:rsidRPr="00930EC6" w:rsidRDefault="004A61CE" w:rsidP="004E465E">
      <w:pPr>
        <w:widowControl w:val="0"/>
        <w:numPr>
          <w:ilvl w:val="0"/>
          <w:numId w:val="35"/>
        </w:numPr>
        <w:suppressAutoHyphens/>
        <w:spacing w:after="120" w:line="240" w:lineRule="auto"/>
        <w:jc w:val="center"/>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ОД-2</w:t>
      </w:r>
      <w:r w:rsidR="00FB4FCC">
        <w:rPr>
          <w:rFonts w:ascii="Times New Roman" w:eastAsia="Lucida Sans Unicode" w:hAnsi="Times New Roman"/>
          <w:b/>
          <w:kern w:val="1"/>
          <w:sz w:val="24"/>
          <w:szCs w:val="24"/>
          <w:u w:val="single"/>
          <w:lang w:eastAsia="ar-SA"/>
        </w:rPr>
        <w:t>/1</w:t>
      </w:r>
      <w:r w:rsidRPr="00930EC6">
        <w:rPr>
          <w:rFonts w:ascii="Times New Roman" w:eastAsia="Lucida Sans Unicode" w:hAnsi="Times New Roman"/>
          <w:b/>
          <w:kern w:val="1"/>
          <w:sz w:val="24"/>
          <w:szCs w:val="24"/>
          <w:u w:val="single"/>
          <w:lang w:eastAsia="ar-SA"/>
        </w:rPr>
        <w:t>, ОД-2/</w:t>
      </w:r>
      <w:r w:rsidR="00FB4FCC">
        <w:rPr>
          <w:rFonts w:ascii="Times New Roman" w:eastAsia="Lucida Sans Unicode" w:hAnsi="Times New Roman"/>
          <w:b/>
          <w:kern w:val="1"/>
          <w:sz w:val="24"/>
          <w:szCs w:val="24"/>
          <w:u w:val="single"/>
          <w:lang w:eastAsia="ar-SA"/>
        </w:rPr>
        <w:t>3</w:t>
      </w:r>
      <w:r w:rsidRPr="00930EC6">
        <w:rPr>
          <w:rFonts w:ascii="Times New Roman" w:eastAsia="Lucida Sans Unicode" w:hAnsi="Times New Roman"/>
          <w:b/>
          <w:kern w:val="1"/>
          <w:sz w:val="24"/>
          <w:szCs w:val="24"/>
          <w:u w:val="single"/>
          <w:lang w:eastAsia="ar-SA"/>
        </w:rPr>
        <w:t>, ОД-2/</w:t>
      </w:r>
      <w:r w:rsidR="00FB4FCC">
        <w:rPr>
          <w:rFonts w:ascii="Times New Roman" w:eastAsia="Lucida Sans Unicode" w:hAnsi="Times New Roman"/>
          <w:b/>
          <w:kern w:val="1"/>
          <w:sz w:val="24"/>
          <w:szCs w:val="24"/>
          <w:u w:val="single"/>
          <w:lang w:eastAsia="ar-SA"/>
        </w:rPr>
        <w:t>6, ОД-2/9, ОД-2/11</w:t>
      </w:r>
      <w:r w:rsidRPr="00930EC6">
        <w:rPr>
          <w:rFonts w:ascii="Times New Roman" w:eastAsia="Lucida Sans Unicode" w:hAnsi="Times New Roman"/>
          <w:b/>
          <w:kern w:val="1"/>
          <w:sz w:val="24"/>
          <w:szCs w:val="24"/>
          <w:u w:val="single"/>
          <w:lang w:eastAsia="ar-SA"/>
        </w:rPr>
        <w:t>– Зона размещения объектов общественно-делового назначения</w:t>
      </w:r>
    </w:p>
    <w:p w:rsidR="004A61CE" w:rsidRPr="00930EC6" w:rsidRDefault="004A61CE" w:rsidP="004A61CE">
      <w:pPr>
        <w:widowControl w:val="0"/>
        <w:suppressAutoHyphens/>
        <w:spacing w:after="120" w:line="240" w:lineRule="auto"/>
        <w:ind w:firstLine="902"/>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Зона размещения объектов общественно-делового назначения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4A61CE" w:rsidRPr="00930EC6" w:rsidRDefault="004A61CE" w:rsidP="004A61CE">
      <w:pPr>
        <w:widowControl w:val="0"/>
        <w:suppressAutoHyphens/>
        <w:spacing w:after="120" w:line="240" w:lineRule="auto"/>
        <w:ind w:firstLine="902"/>
        <w:jc w:val="both"/>
        <w:rPr>
          <w:rFonts w:ascii="Times New Roman" w:eastAsia="Lucida Sans Unicode" w:hAnsi="Times New Roman"/>
          <w:kern w:val="1"/>
          <w:sz w:val="24"/>
          <w:szCs w:val="24"/>
          <w:lang w:eastAsia="ar-SA"/>
        </w:rPr>
      </w:pP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4A61CE" w:rsidRPr="00930EC6" w:rsidTr="004A61CE">
        <w:trPr>
          <w:trHeight w:val="625"/>
        </w:trPr>
        <w:tc>
          <w:tcPr>
            <w:tcW w:w="696" w:type="dxa"/>
            <w:vAlign w:val="center"/>
          </w:tcPr>
          <w:p w:rsidR="004A61CE" w:rsidRPr="00930EC6" w:rsidRDefault="004A61CE" w:rsidP="004A61CE">
            <w:pPr>
              <w:suppressAutoHyphens/>
              <w:spacing w:before="120" w:after="0" w:line="240" w:lineRule="auto"/>
              <w:jc w:val="center"/>
              <w:rPr>
                <w:rFonts w:ascii="Times New Roman" w:eastAsia="Times New Roman" w:hAnsi="Times New Roman"/>
                <w:b/>
                <w:sz w:val="24"/>
                <w:szCs w:val="24"/>
                <w:lang w:eastAsia="ar-SA"/>
              </w:rPr>
            </w:pPr>
            <w:r w:rsidRPr="00930EC6">
              <w:rPr>
                <w:rFonts w:ascii="Times New Roman" w:eastAsia="Times New Roman" w:hAnsi="Times New Roman"/>
                <w:b/>
                <w:sz w:val="24"/>
                <w:szCs w:val="24"/>
                <w:lang w:eastAsia="ar-SA"/>
              </w:rPr>
              <w:t>Код</w:t>
            </w:r>
          </w:p>
        </w:tc>
        <w:tc>
          <w:tcPr>
            <w:tcW w:w="1906" w:type="dxa"/>
            <w:vAlign w:val="center"/>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Виды разрешённого использования земельных участков</w:t>
            </w:r>
          </w:p>
        </w:tc>
        <w:tc>
          <w:tcPr>
            <w:tcW w:w="3260" w:type="dxa"/>
            <w:vAlign w:val="center"/>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Виды разрешённого использования объектов капитального строительства</w:t>
            </w:r>
          </w:p>
        </w:tc>
        <w:tc>
          <w:tcPr>
            <w:tcW w:w="3792" w:type="dxa"/>
            <w:vAlign w:val="center"/>
          </w:tcPr>
          <w:p w:rsidR="004A61CE" w:rsidRPr="00930EC6" w:rsidRDefault="004A61CE" w:rsidP="004A61CE">
            <w:pPr>
              <w:spacing w:after="0" w:line="240" w:lineRule="auto"/>
              <w:ind w:right="27"/>
              <w:jc w:val="center"/>
              <w:rPr>
                <w:rFonts w:ascii="Times New Roman" w:eastAsia="Times New Roman" w:hAnsi="Times New Roman"/>
                <w:sz w:val="24"/>
                <w:szCs w:val="24"/>
                <w:lang w:eastAsia="ar-SA"/>
              </w:rPr>
            </w:pPr>
            <w:r w:rsidRPr="00930EC6">
              <w:rPr>
                <w:rFonts w:ascii="Times New Roman" w:eastAsia="Times New Roman" w:hAnsi="Times New Roman"/>
                <w:b/>
                <w:bCs/>
                <w:sz w:val="24"/>
                <w:szCs w:val="24"/>
                <w:lang w:eastAsia="ar-SA"/>
              </w:rPr>
              <w:t>Вспомогательные виды разрешённого использования объектов капитального строительства</w:t>
            </w:r>
          </w:p>
        </w:tc>
      </w:tr>
      <w:tr w:rsidR="004A61CE" w:rsidRPr="00930EC6" w:rsidTr="004A61CE">
        <w:trPr>
          <w:trHeight w:val="434"/>
        </w:trPr>
        <w:tc>
          <w:tcPr>
            <w:tcW w:w="9654" w:type="dxa"/>
            <w:gridSpan w:val="4"/>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Основные виды разрешенного использования</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2.7.1</w:t>
            </w:r>
          </w:p>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Хранение автотранспорта</w:t>
            </w:r>
          </w:p>
        </w:tc>
        <w:tc>
          <w:tcPr>
            <w:tcW w:w="326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930EC6">
                <w:rPr>
                  <w:rFonts w:ascii="Times New Roman" w:eastAsia="Lucida Sans Unicode" w:hAnsi="Times New Roman"/>
                  <w:kern w:val="1"/>
                  <w:sz w:val="24"/>
                  <w:szCs w:val="24"/>
                  <w:lang w:eastAsia="ar-SA"/>
                </w:rPr>
                <w:t>кодом 4.9</w:t>
              </w:r>
            </w:hyperlink>
            <w:r w:rsidR="00E24A76">
              <w:rPr>
                <w:rFonts w:ascii="Times New Roman" w:eastAsia="Lucida Sans Unicode" w:hAnsi="Times New Roman"/>
                <w:kern w:val="1"/>
                <w:sz w:val="24"/>
                <w:szCs w:val="24"/>
                <w:lang w:eastAsia="ar-SA"/>
              </w:rPr>
              <w:t xml:space="preserve"> (служебные гаражи)</w:t>
            </w:r>
          </w:p>
        </w:tc>
        <w:tc>
          <w:tcPr>
            <w:tcW w:w="3792" w:type="dxa"/>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Коммунальное обслуживание</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00E24A76">
                <w:rPr>
                  <w:rFonts w:ascii="Times New Roman" w:eastAsia="Times New Roman" w:hAnsi="Times New Roman"/>
                  <w:sz w:val="24"/>
                  <w:szCs w:val="24"/>
                  <w:lang w:eastAsia="ru-RU"/>
                </w:rPr>
                <w:t>кодами 3.1.1 (п</w:t>
              </w:r>
              <w:r w:rsidRPr="00930EC6">
                <w:rPr>
                  <w:rFonts w:ascii="Times New Roman" w:eastAsia="Times New Roman" w:hAnsi="Times New Roman"/>
                  <w:sz w:val="24"/>
                  <w:szCs w:val="24"/>
                  <w:lang w:eastAsia="ru-RU"/>
                </w:rPr>
                <w:t>ре</w:t>
              </w:r>
              <w:r w:rsidR="003F5351">
                <w:rPr>
                  <w:rFonts w:ascii="Times New Roman" w:eastAsia="Times New Roman" w:hAnsi="Times New Roman"/>
                  <w:sz w:val="24"/>
                  <w:szCs w:val="24"/>
                  <w:lang w:eastAsia="ru-RU"/>
                </w:rPr>
                <w:t xml:space="preserve">доставление коммунальных услуг), </w:t>
              </w:r>
              <w:r w:rsidRPr="00930EC6">
                <w:rPr>
                  <w:rFonts w:ascii="Times New Roman" w:eastAsia="Times New Roman" w:hAnsi="Times New Roman"/>
                  <w:sz w:val="24"/>
                  <w:szCs w:val="24"/>
                  <w:lang w:eastAsia="ru-RU"/>
                </w:rPr>
                <w:t>3.1.2</w:t>
              </w:r>
            </w:hyperlink>
            <w:r w:rsidR="00E24A76">
              <w:rPr>
                <w:rFonts w:ascii="Times New Roman" w:eastAsia="Times New Roman" w:hAnsi="Times New Roman"/>
                <w:sz w:val="24"/>
                <w:szCs w:val="24"/>
                <w:lang w:eastAsia="ru-RU"/>
              </w:rPr>
              <w:t xml:space="preserve">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C2C2C" w:rsidRPr="00930EC6" w:rsidTr="004A61CE">
        <w:trPr>
          <w:trHeight w:val="625"/>
        </w:trPr>
        <w:tc>
          <w:tcPr>
            <w:tcW w:w="696" w:type="dxa"/>
          </w:tcPr>
          <w:p w:rsidR="004C2C2C" w:rsidRPr="00930EC6" w:rsidRDefault="004C2C2C" w:rsidP="004C2C2C">
            <w:pPr>
              <w:pStyle w:val="affff4"/>
              <w:suppressAutoHyphens/>
              <w:ind w:right="-6" w:firstLine="0"/>
              <w:jc w:val="center"/>
              <w:rPr>
                <w:rFonts w:ascii="Times New Roman" w:hAnsi="Times New Roman"/>
                <w:color w:val="auto"/>
                <w:sz w:val="24"/>
              </w:rPr>
            </w:pPr>
            <w:r w:rsidRPr="00930EC6">
              <w:rPr>
                <w:rFonts w:ascii="Times New Roman" w:hAnsi="Times New Roman"/>
                <w:color w:val="auto"/>
                <w:sz w:val="24"/>
              </w:rPr>
              <w:t>3.2</w:t>
            </w:r>
          </w:p>
        </w:tc>
        <w:tc>
          <w:tcPr>
            <w:tcW w:w="1906" w:type="dxa"/>
            <w:vAlign w:val="center"/>
          </w:tcPr>
          <w:p w:rsidR="004C2C2C" w:rsidRPr="00930EC6" w:rsidRDefault="004C2C2C" w:rsidP="004C2C2C">
            <w:pPr>
              <w:pStyle w:val="affff6"/>
              <w:jc w:val="center"/>
              <w:rPr>
                <w:rFonts w:ascii="Times New Roman" w:hAnsi="Times New Roman" w:cs="Times New Roman"/>
              </w:rPr>
            </w:pPr>
            <w:r w:rsidRPr="00930EC6">
              <w:rPr>
                <w:rFonts w:ascii="Times New Roman" w:hAnsi="Times New Roman" w:cs="Times New Roman"/>
              </w:rPr>
              <w:t>Социальное обслуживание</w:t>
            </w:r>
          </w:p>
        </w:tc>
        <w:tc>
          <w:tcPr>
            <w:tcW w:w="3260" w:type="dxa"/>
            <w:vAlign w:val="center"/>
          </w:tcPr>
          <w:p w:rsidR="004C2C2C" w:rsidRPr="00930EC6" w:rsidRDefault="004C2C2C" w:rsidP="004C2C2C">
            <w:pPr>
              <w:pStyle w:val="affff6"/>
              <w:jc w:val="center"/>
              <w:rPr>
                <w:rFonts w:ascii="Times New Roman" w:hAnsi="Times New Roman" w:cs="Times New Roman"/>
              </w:rPr>
            </w:pPr>
            <w:r w:rsidRPr="00930EC6">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930EC6">
                <w:rPr>
                  <w:rStyle w:val="affff5"/>
                  <w:rFonts w:ascii="Times New Roman" w:hAnsi="Times New Roman" w:cs="Times New Roman"/>
                  <w:color w:val="auto"/>
                </w:rPr>
                <w:t>кодами 3.2.1</w:t>
              </w:r>
              <w:r>
                <w:rPr>
                  <w:rStyle w:val="affff5"/>
                  <w:rFonts w:ascii="Times New Roman" w:hAnsi="Times New Roman" w:cs="Times New Roman"/>
                  <w:color w:val="auto"/>
                </w:rPr>
                <w:t xml:space="preserve"> (дома социального обслуживая), 3.2.2 (оказание социальной помощи населению), 3.2.3 (оказание услуг связи), </w:t>
              </w:r>
              <w:r w:rsidRPr="00930EC6">
                <w:rPr>
                  <w:rStyle w:val="affff5"/>
                  <w:rFonts w:ascii="Times New Roman" w:hAnsi="Times New Roman" w:cs="Times New Roman"/>
                  <w:color w:val="auto"/>
                </w:rPr>
                <w:t>3.2.4</w:t>
              </w:r>
            </w:hyperlink>
            <w:r>
              <w:rPr>
                <w:rStyle w:val="affff5"/>
                <w:rFonts w:ascii="Times New Roman" w:hAnsi="Times New Roman" w:cs="Times New Roman"/>
                <w:color w:val="auto"/>
              </w:rPr>
              <w:t xml:space="preserve"> (общежития)</w:t>
            </w:r>
          </w:p>
        </w:tc>
        <w:tc>
          <w:tcPr>
            <w:tcW w:w="3792" w:type="dxa"/>
            <w:vAlign w:val="center"/>
          </w:tcPr>
          <w:p w:rsidR="004C2C2C" w:rsidRPr="00930EC6" w:rsidRDefault="003B3A92" w:rsidP="004C2C2C">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3.3</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Бытовое обслуживание</w:t>
            </w:r>
          </w:p>
        </w:tc>
        <w:tc>
          <w:tcPr>
            <w:tcW w:w="3260"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Arial" w:hAnsi="Times New Roman"/>
                <w:kern w:val="1"/>
                <w:sz w:val="24"/>
                <w:szCs w:val="24"/>
                <w:lang w:eastAsia="hi-I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3.8.1</w:t>
            </w:r>
          </w:p>
        </w:tc>
        <w:tc>
          <w:tcPr>
            <w:tcW w:w="1906" w:type="dxa"/>
            <w:vAlign w:val="center"/>
          </w:tcPr>
          <w:p w:rsidR="004A61CE" w:rsidRPr="00930EC6" w:rsidRDefault="004A61CE" w:rsidP="00B75171">
            <w:pPr>
              <w:suppressAutoHyphens/>
              <w:spacing w:before="120" w:after="0" w:line="240" w:lineRule="auto"/>
              <w:ind w:right="-108"/>
              <w:jc w:val="center"/>
              <w:rPr>
                <w:rFonts w:ascii="Times New Roman" w:eastAsia="Times New Roman" w:hAnsi="Times New Roman"/>
                <w:sz w:val="24"/>
                <w:szCs w:val="24"/>
                <w:lang w:eastAsia="ar-SA"/>
              </w:rPr>
            </w:pPr>
            <w:bookmarkStart w:id="131" w:name="sub_1381"/>
            <w:r w:rsidRPr="00930EC6">
              <w:rPr>
                <w:rFonts w:ascii="Times New Roman" w:eastAsia="Times New Roman" w:hAnsi="Times New Roman"/>
                <w:sz w:val="24"/>
                <w:szCs w:val="24"/>
                <w:lang w:eastAsia="ar-SA"/>
              </w:rPr>
              <w:t>Государственное управление</w:t>
            </w:r>
            <w:bookmarkEnd w:id="131"/>
          </w:p>
        </w:tc>
        <w:tc>
          <w:tcPr>
            <w:tcW w:w="3260"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4.1</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Деловое управление</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4.3</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Рынки</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гаражей и (или) стоянок для автомобилей сотрудников и посетителей рынка</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и (или) стоянки для автомобилей сотрудников и посетителей рынка, сооружения для разгрузки автомобилей (рампы)</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4.4</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Магазины</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4.5</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Банковская и страховая деятельность</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4.6</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Общественное питание</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сооружения для разгрузки автомобилей (рампы)</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4.7</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Гостиничное обслуживание</w:t>
            </w:r>
          </w:p>
        </w:tc>
        <w:tc>
          <w:tcPr>
            <w:tcW w:w="3260" w:type="dxa"/>
            <w:vAlign w:val="center"/>
          </w:tcPr>
          <w:p w:rsidR="004A61CE" w:rsidRPr="00930EC6" w:rsidRDefault="004A61CE" w:rsidP="004702DC">
            <w:pPr>
              <w:widowControl w:val="0"/>
              <w:autoSpaceDE w:val="0"/>
              <w:autoSpaceDN w:val="0"/>
              <w:adjustRightInd w:val="0"/>
              <w:spacing w:after="0" w:line="240" w:lineRule="auto"/>
              <w:ind w:left="-108" w:right="-108" w:firstLine="108"/>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отдельно стоящие бассейны, бани и сауны, душевые</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Служебные гаражи</w:t>
            </w:r>
          </w:p>
        </w:tc>
        <w:tc>
          <w:tcPr>
            <w:tcW w:w="3260" w:type="dxa"/>
            <w:vAlign w:val="center"/>
          </w:tcPr>
          <w:p w:rsidR="004A61CE" w:rsidRPr="00930EC6" w:rsidRDefault="004A61CE" w:rsidP="00DC0427">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930EC6">
                <w:rPr>
                  <w:rFonts w:ascii="Times New Roman" w:eastAsia="Times New Roman" w:hAnsi="Times New Roman"/>
                  <w:sz w:val="24"/>
                  <w:szCs w:val="24"/>
                  <w:lang w:eastAsia="ru-RU"/>
                </w:rPr>
                <w:t>кодами 3.0</w:t>
              </w:r>
            </w:hyperlink>
            <w:r w:rsidR="004C2C2C">
              <w:rPr>
                <w:rFonts w:ascii="Times New Roman" w:eastAsia="Times New Roman" w:hAnsi="Times New Roman"/>
                <w:sz w:val="24"/>
                <w:szCs w:val="24"/>
                <w:lang w:eastAsia="ru-RU"/>
              </w:rPr>
              <w:t xml:space="preserve"> (о</w:t>
            </w:r>
            <w:r w:rsidR="00DC0427">
              <w:rPr>
                <w:rFonts w:ascii="Times New Roman" w:eastAsia="Times New Roman" w:hAnsi="Times New Roman"/>
                <w:sz w:val="24"/>
                <w:szCs w:val="24"/>
                <w:lang w:eastAsia="ru-RU"/>
              </w:rPr>
              <w:t>бщ</w:t>
            </w:r>
            <w:r w:rsidR="004C2C2C">
              <w:rPr>
                <w:rFonts w:ascii="Times New Roman" w:eastAsia="Times New Roman" w:hAnsi="Times New Roman"/>
                <w:sz w:val="24"/>
                <w:szCs w:val="24"/>
                <w:lang w:eastAsia="ru-RU"/>
              </w:rPr>
              <w:t>ественное использование объектов капитального строительства)</w:t>
            </w:r>
            <w:r w:rsidRPr="00930EC6">
              <w:rPr>
                <w:rFonts w:ascii="Times New Roman" w:eastAsia="Times New Roman" w:hAnsi="Times New Roman"/>
                <w:sz w:val="24"/>
                <w:szCs w:val="24"/>
                <w:lang w:eastAsia="ru-RU"/>
              </w:rPr>
              <w:t xml:space="preserve">, </w:t>
            </w:r>
            <w:hyperlink w:anchor="sub_1040" w:history="1">
              <w:r w:rsidRPr="00930EC6">
                <w:rPr>
                  <w:rFonts w:ascii="Times New Roman" w:eastAsia="Times New Roman" w:hAnsi="Times New Roman"/>
                  <w:sz w:val="24"/>
                  <w:szCs w:val="24"/>
                  <w:lang w:eastAsia="ru-RU"/>
                </w:rPr>
                <w:t>4.0</w:t>
              </w:r>
            </w:hyperlink>
            <w:r w:rsidR="00DC0427">
              <w:rPr>
                <w:rFonts w:ascii="Times New Roman" w:eastAsia="Times New Roman" w:hAnsi="Times New Roman"/>
                <w:sz w:val="24"/>
                <w:szCs w:val="24"/>
                <w:lang w:eastAsia="ru-RU"/>
              </w:rPr>
              <w:t xml:space="preserve"> (предпринимательство)</w:t>
            </w:r>
            <w:r w:rsidRPr="00930EC6">
              <w:rPr>
                <w:rFonts w:ascii="Times New Roman" w:eastAsia="Times New Roman" w:hAnsi="Times New Roman"/>
                <w:sz w:val="24"/>
                <w:szCs w:val="24"/>
                <w:lang w:eastAsia="ru-RU"/>
              </w:rPr>
              <w:t>, а также для стоянки и хранения транспортных средств общего пользования, в том числе в депо</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4.10 </w:t>
            </w:r>
          </w:p>
        </w:tc>
        <w:tc>
          <w:tcPr>
            <w:tcW w:w="1906"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bookmarkStart w:id="132" w:name="sub_10410"/>
            <w:r w:rsidRPr="00930EC6">
              <w:rPr>
                <w:rFonts w:ascii="Times New Roman" w:eastAsia="Times New Roman" w:hAnsi="Times New Roman"/>
                <w:sz w:val="24"/>
                <w:szCs w:val="24"/>
                <w:lang w:eastAsia="ar-SA"/>
              </w:rPr>
              <w:t>Выставочно-ярмарочная деятельность</w:t>
            </w:r>
            <w:bookmarkEnd w:id="132"/>
          </w:p>
        </w:tc>
        <w:tc>
          <w:tcPr>
            <w:tcW w:w="3260"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7.2.3</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Стоянки транспорта общего пользования</w:t>
            </w:r>
          </w:p>
        </w:tc>
        <w:tc>
          <w:tcPr>
            <w:tcW w:w="3260"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343"/>
        </w:trPr>
        <w:tc>
          <w:tcPr>
            <w:tcW w:w="9654" w:type="dxa"/>
            <w:gridSpan w:val="4"/>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2.1.1</w:t>
            </w:r>
          </w:p>
        </w:tc>
        <w:tc>
          <w:tcPr>
            <w:tcW w:w="1906" w:type="dxa"/>
            <w:vAlign w:val="center"/>
          </w:tcPr>
          <w:p w:rsidR="004A61CE" w:rsidRPr="00930EC6" w:rsidRDefault="004A61CE" w:rsidP="00B75171">
            <w:pPr>
              <w:widowControl w:val="0"/>
              <w:suppressAutoHyphens/>
              <w:spacing w:after="0" w:line="240" w:lineRule="auto"/>
              <w:ind w:left="-45" w:right="-108"/>
              <w:jc w:val="center"/>
              <w:rPr>
                <w:rFonts w:ascii="Times New Roman" w:eastAsia="Arial" w:hAnsi="Times New Roman"/>
                <w:kern w:val="1"/>
                <w:sz w:val="24"/>
                <w:szCs w:val="24"/>
                <w:lang w:eastAsia="hi-IN" w:bidi="hi-IN"/>
              </w:rPr>
            </w:pPr>
            <w:r w:rsidRPr="00930EC6">
              <w:rPr>
                <w:rFonts w:ascii="Times New Roman" w:eastAsia="Arial" w:hAnsi="Times New Roman"/>
                <w:kern w:val="1"/>
                <w:sz w:val="24"/>
                <w:szCs w:val="24"/>
                <w:lang w:eastAsia="hi-IN" w:bidi="hi-IN"/>
              </w:rPr>
              <w:t xml:space="preserve">Малоэтажная многоквартирная жилая застройка </w:t>
            </w:r>
          </w:p>
        </w:tc>
        <w:tc>
          <w:tcPr>
            <w:tcW w:w="326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малоэтажных многоквартирных домов (многоквартирные дома высотой до 4 этажей, включая мансардный)</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Индивидуальные гаражи и иные вспомогательные сооружения;</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обустройство спортивных и детских площадок, площадок отдыха;</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strike/>
                <w:kern w:val="1"/>
                <w:sz w:val="24"/>
                <w:szCs w:val="24"/>
                <w:lang w:eastAsia="ru-RU"/>
              </w:rPr>
            </w:pP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3.6.1</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Объекты культурно-досуговой деятельности</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792" w:type="dxa"/>
            <w:vAlign w:val="center"/>
          </w:tcPr>
          <w:p w:rsidR="004A61CE" w:rsidRPr="00930EC6" w:rsidRDefault="005650DD"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w:t>
            </w:r>
            <w:r w:rsidR="004A61CE" w:rsidRPr="00930EC6">
              <w:rPr>
                <w:rFonts w:ascii="Times New Roman" w:eastAsia="Lucida Sans Unicode" w:hAnsi="Times New Roman"/>
                <w:kern w:val="1"/>
                <w:sz w:val="24"/>
                <w:szCs w:val="24"/>
                <w:lang w:eastAsia="ar-SA"/>
              </w:rPr>
              <w:t xml:space="preserve"> подлежит установлению</w:t>
            </w: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3.6.2</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Парки культуры и отдыха</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парков культуры и отдыха</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3.7</w:t>
            </w:r>
          </w:p>
        </w:tc>
        <w:tc>
          <w:tcPr>
            <w:tcW w:w="1906"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Религиозное использование                </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792"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Жилые дома для проживания священнослужителей и членов их семей.</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Строения и сооружения вспомогательного назначения для отправления культа.</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4A61CE" w:rsidRPr="00930EC6" w:rsidTr="004A61CE">
        <w:trPr>
          <w:trHeight w:val="625"/>
        </w:trPr>
        <w:tc>
          <w:tcPr>
            <w:tcW w:w="696"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6.9</w:t>
            </w:r>
          </w:p>
        </w:tc>
        <w:tc>
          <w:tcPr>
            <w:tcW w:w="1906"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Arial" w:hAnsi="Times New Roman"/>
                <w:kern w:val="1"/>
                <w:sz w:val="24"/>
                <w:szCs w:val="24"/>
                <w:lang w:eastAsia="hi-IN" w:bidi="hi-IN"/>
              </w:rPr>
              <w:t>Склады</w:t>
            </w:r>
          </w:p>
        </w:tc>
        <w:tc>
          <w:tcPr>
            <w:tcW w:w="326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9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bl>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зоны ОД-2</w:t>
      </w:r>
      <w:r w:rsidR="00FB4FCC">
        <w:rPr>
          <w:rFonts w:ascii="Times New Roman" w:eastAsia="Times New Roman" w:hAnsi="Times New Roman"/>
          <w:sz w:val="24"/>
          <w:szCs w:val="24"/>
          <w:lang w:eastAsia="ru-RU"/>
        </w:rPr>
        <w:t>/1, ОД-2/3, ОД-2/6, ОД-2/9, ОД-2/11</w:t>
      </w:r>
      <w:r w:rsidRPr="00930EC6">
        <w:rPr>
          <w:rFonts w:ascii="Times New Roman" w:eastAsia="Times New Roman" w:hAnsi="Times New Roman"/>
          <w:sz w:val="24"/>
          <w:szCs w:val="24"/>
          <w:lang w:eastAsia="ru-RU"/>
        </w:rPr>
        <w:t>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2"/>
        <w:gridCol w:w="3853"/>
      </w:tblGrid>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3853" w:type="dxa"/>
          </w:tcPr>
          <w:p w:rsidR="004A61CE" w:rsidRPr="00930EC6" w:rsidRDefault="004A61CE" w:rsidP="004A61CE">
            <w:pPr>
              <w:tabs>
                <w:tab w:val="left" w:pos="2500"/>
              </w:tabs>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853" w:type="dxa"/>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Arial" w:hAnsi="Times New Roman"/>
                <w:sz w:val="24"/>
                <w:szCs w:val="24"/>
                <w:lang w:eastAsia="hi-IN" w:bidi="hi-IN"/>
              </w:rPr>
              <w:t>Не подлежит установлению</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Минимальная</w:t>
            </w:r>
          </w:p>
        </w:tc>
        <w:tc>
          <w:tcPr>
            <w:tcW w:w="3853" w:type="dxa"/>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Arial" w:hAnsi="Times New Roman"/>
                <w:sz w:val="24"/>
                <w:szCs w:val="24"/>
                <w:lang w:eastAsia="hi-IN" w:bidi="hi-IN"/>
              </w:rPr>
              <w:t>Не подлежит установлению</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3853" w:type="dxa"/>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3853" w:type="dxa"/>
          </w:tcPr>
          <w:p w:rsidR="004A61CE" w:rsidRPr="00930EC6"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F553B3" w:rsidRPr="00930EC6" w:rsidTr="004A61CE">
        <w:tc>
          <w:tcPr>
            <w:tcW w:w="5492" w:type="dxa"/>
          </w:tcPr>
          <w:p w:rsidR="00F553B3" w:rsidRPr="00930EC6" w:rsidRDefault="00F553B3"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минимальное</w:t>
            </w:r>
          </w:p>
        </w:tc>
        <w:tc>
          <w:tcPr>
            <w:tcW w:w="3853" w:type="dxa"/>
          </w:tcPr>
          <w:p w:rsidR="00F553B3"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3853" w:type="dxa"/>
          </w:tcPr>
          <w:p w:rsidR="004A61CE" w:rsidRPr="00930EC6" w:rsidRDefault="004A61CE" w:rsidP="00F553B3">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853" w:type="dxa"/>
          </w:tcPr>
          <w:p w:rsidR="004A61CE" w:rsidRPr="00930EC6" w:rsidRDefault="00F553B3"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Pr>
                <w:rFonts w:ascii="Times New Roman" w:eastAsia="Times New Roman" w:hAnsi="Times New Roman"/>
                <w:sz w:val="24"/>
                <w:szCs w:val="24"/>
                <w:lang w:eastAsia="ru-RU"/>
              </w:rPr>
              <w:t>70</w:t>
            </w:r>
            <w:r w:rsidR="004A61CE" w:rsidRPr="00930EC6">
              <w:rPr>
                <w:rFonts w:ascii="Times New Roman" w:eastAsia="Times New Roman" w:hAnsi="Times New Roman"/>
                <w:sz w:val="24"/>
                <w:szCs w:val="24"/>
                <w:lang w:eastAsia="ru-RU"/>
              </w:rPr>
              <w:t>%</w:t>
            </w:r>
          </w:p>
        </w:tc>
      </w:tr>
      <w:tr w:rsidR="00F553B3" w:rsidRPr="00930EC6" w:rsidTr="004A61CE">
        <w:tc>
          <w:tcPr>
            <w:tcW w:w="5492" w:type="dxa"/>
          </w:tcPr>
          <w:p w:rsidR="00F553B3" w:rsidRPr="00930EC6" w:rsidRDefault="00F553B3"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853" w:type="dxa"/>
          </w:tcPr>
          <w:p w:rsidR="00F553B3" w:rsidRPr="00930EC6"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sz w:val="24"/>
                <w:szCs w:val="24"/>
                <w:lang w:eastAsia="ru-RU"/>
              </w:rPr>
              <w:t>Минимальные отступы застройки от границ смежных земельных участков</w:t>
            </w:r>
          </w:p>
        </w:tc>
        <w:tc>
          <w:tcPr>
            <w:tcW w:w="3853" w:type="dxa"/>
          </w:tcPr>
          <w:p w:rsidR="004A61CE" w:rsidRPr="00930EC6"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w:t>
            </w:r>
            <w:r w:rsidR="004A61CE" w:rsidRPr="00930EC6">
              <w:rPr>
                <w:rFonts w:ascii="Times New Roman" w:eastAsia="Times New Roman" w:hAnsi="Times New Roman"/>
                <w:sz w:val="24"/>
                <w:szCs w:val="24"/>
                <w:lang w:eastAsia="ru-RU"/>
              </w:rPr>
              <w:t xml:space="preserve"> 1 м</w:t>
            </w: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bCs/>
                <w:sz w:val="24"/>
                <w:szCs w:val="24"/>
                <w:lang w:eastAsia="ru-RU"/>
              </w:rPr>
              <w:t>Иные показатели</w:t>
            </w:r>
          </w:p>
        </w:tc>
        <w:tc>
          <w:tcPr>
            <w:tcW w:w="3853" w:type="dxa"/>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p>
        </w:tc>
      </w:tr>
      <w:tr w:rsidR="004A61CE" w:rsidRPr="00930EC6" w:rsidTr="004A61CE">
        <w:tc>
          <w:tcPr>
            <w:tcW w:w="5492"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853" w:type="dxa"/>
          </w:tcPr>
          <w:p w:rsidR="004A61CE" w:rsidRPr="00930EC6" w:rsidRDefault="005650DD"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A61CE" w:rsidRPr="00930EC6">
              <w:rPr>
                <w:rFonts w:ascii="Times New Roman" w:eastAsia="Times New Roman" w:hAnsi="Times New Roman"/>
                <w:sz w:val="24"/>
                <w:szCs w:val="24"/>
                <w:lang w:eastAsia="ru-RU"/>
              </w:rPr>
              <w:t xml:space="preserve"> соответствии со сложившейся застройкой</w:t>
            </w:r>
          </w:p>
        </w:tc>
      </w:tr>
    </w:tbl>
    <w:p w:rsidR="005650DD" w:rsidRDefault="005650DD"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участков в зоне </w:t>
      </w:r>
      <w:r w:rsidR="00FB4FCC" w:rsidRPr="00930EC6">
        <w:rPr>
          <w:rFonts w:ascii="Times New Roman" w:eastAsia="Times New Roman" w:hAnsi="Times New Roman"/>
          <w:sz w:val="24"/>
          <w:szCs w:val="24"/>
          <w:lang w:eastAsia="ru-RU"/>
        </w:rPr>
        <w:t>ОД-2</w:t>
      </w:r>
      <w:r w:rsidR="00FB4FCC">
        <w:rPr>
          <w:rFonts w:ascii="Times New Roman" w:eastAsia="Times New Roman" w:hAnsi="Times New Roman"/>
          <w:sz w:val="24"/>
          <w:szCs w:val="24"/>
          <w:lang w:eastAsia="ru-RU"/>
        </w:rPr>
        <w:t>/1, ОД-2/3, ОД-2/6, ОД-2/9, ОД-2/11</w:t>
      </w:r>
      <w:r w:rsidRPr="00930EC6">
        <w:rPr>
          <w:rFonts w:ascii="Times New Roman" w:eastAsia="Times New Roman" w:hAnsi="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A61CE" w:rsidRPr="00930EC6" w:rsidTr="004A61CE">
        <w:tc>
          <w:tcPr>
            <w:tcW w:w="975" w:type="dxa"/>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6535" w:type="dxa"/>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c>
          <w:tcPr>
            <w:tcW w:w="1952" w:type="dxa"/>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xml:space="preserve">Код участка зоны </w:t>
            </w:r>
          </w:p>
        </w:tc>
      </w:tr>
      <w:tr w:rsidR="004A61CE" w:rsidRPr="00930EC6" w:rsidTr="004A61CE">
        <w:tc>
          <w:tcPr>
            <w:tcW w:w="9462" w:type="dxa"/>
            <w:gridSpan w:val="3"/>
          </w:tcPr>
          <w:p w:rsidR="004A61CE" w:rsidRPr="00930EC6" w:rsidRDefault="004A61CE" w:rsidP="004A61CE">
            <w:pPr>
              <w:widowControl w:val="0"/>
              <w:tabs>
                <w:tab w:val="left" w:pos="1155"/>
              </w:tabs>
              <w:suppressAutoHyphens/>
              <w:snapToGrid w:val="0"/>
              <w:spacing w:after="0" w:line="240" w:lineRule="auto"/>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1. Санитарные и экологические требования.</w:t>
            </w:r>
          </w:p>
        </w:tc>
      </w:tr>
      <w:tr w:rsidR="004A61CE" w:rsidRPr="00930EC6" w:rsidTr="004A61CE">
        <w:tc>
          <w:tcPr>
            <w:tcW w:w="975"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w:t>
            </w:r>
          </w:p>
        </w:tc>
        <w:tc>
          <w:tcPr>
            <w:tcW w:w="6535"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Общественные зоны должны иметь нормативную степень озеленения.</w:t>
            </w:r>
          </w:p>
        </w:tc>
        <w:tc>
          <w:tcPr>
            <w:tcW w:w="1952"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5"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1.2</w:t>
            </w:r>
          </w:p>
        </w:tc>
        <w:tc>
          <w:tcPr>
            <w:tcW w:w="6535" w:type="dxa"/>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952"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bl>
    <w:p w:rsidR="004A61CE" w:rsidRPr="00930EC6" w:rsidRDefault="004A61CE" w:rsidP="004A61CE">
      <w:pPr>
        <w:widowControl w:val="0"/>
        <w:suppressAutoHyphens/>
        <w:spacing w:before="120"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Новое строительство и реконструкция предусматривается в соответствии с СП 118.13330.2012. «Общественные здания и сооружения».</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4A61CE" w:rsidRPr="00930EC6" w:rsidRDefault="004A61CE" w:rsidP="004A61CE">
      <w:pPr>
        <w:widowControl w:val="0"/>
        <w:suppressAutoHyphens/>
        <w:spacing w:before="120" w:after="0" w:line="240" w:lineRule="auto"/>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120" w:line="240" w:lineRule="auto"/>
        <w:jc w:val="center"/>
        <w:outlineLvl w:val="0"/>
        <w:rPr>
          <w:rFonts w:ascii="Times New Roman" w:eastAsia="Lucida Sans Unicode" w:hAnsi="Times New Roman"/>
          <w:b/>
          <w:kern w:val="1"/>
          <w:sz w:val="24"/>
          <w:szCs w:val="24"/>
          <w:lang w:eastAsia="ar-SA"/>
        </w:rPr>
      </w:pPr>
      <w:bookmarkStart w:id="133" w:name="_Toc531911936"/>
      <w:r w:rsidRPr="00930EC6">
        <w:rPr>
          <w:rFonts w:ascii="Times New Roman" w:eastAsia="Lucida Sans Unicode" w:hAnsi="Times New Roman"/>
          <w:b/>
          <w:kern w:val="1"/>
          <w:sz w:val="24"/>
          <w:szCs w:val="24"/>
          <w:lang w:eastAsia="ar-SA"/>
        </w:rPr>
        <w:t>Статья 21. Производственные зоны</w:t>
      </w:r>
      <w:bookmarkEnd w:id="133"/>
    </w:p>
    <w:p w:rsidR="004A61CE" w:rsidRPr="00930EC6" w:rsidRDefault="008C6526" w:rsidP="004E465E">
      <w:pPr>
        <w:widowControl w:val="0"/>
        <w:numPr>
          <w:ilvl w:val="0"/>
          <w:numId w:val="29"/>
        </w:numPr>
        <w:suppressAutoHyphens/>
        <w:spacing w:after="0" w:line="240" w:lineRule="auto"/>
        <w:jc w:val="center"/>
        <w:outlineLvl w:val="0"/>
        <w:rPr>
          <w:rFonts w:ascii="Times New Roman" w:eastAsia="Lucida Sans Unicode" w:hAnsi="Times New Roman"/>
          <w:b/>
          <w:kern w:val="1"/>
          <w:sz w:val="24"/>
          <w:szCs w:val="24"/>
          <w:u w:val="single"/>
          <w:lang w:eastAsia="ar-SA"/>
        </w:rPr>
      </w:pPr>
      <w:bookmarkStart w:id="134" w:name="_Toc295120268"/>
      <w:bookmarkStart w:id="135" w:name="_Toc295120646"/>
      <w:bookmarkStart w:id="136" w:name="_Toc306653225"/>
      <w:bookmarkStart w:id="137" w:name="_Toc531911937"/>
      <w:r w:rsidRPr="00930EC6">
        <w:rPr>
          <w:rFonts w:ascii="Times New Roman" w:eastAsia="Lucida Sans Unicode" w:hAnsi="Times New Roman"/>
          <w:b/>
          <w:kern w:val="1"/>
          <w:sz w:val="24"/>
          <w:szCs w:val="24"/>
          <w:u w:val="single"/>
          <w:lang w:eastAsia="ar-SA"/>
        </w:rPr>
        <w:t xml:space="preserve">П-1, </w:t>
      </w:r>
      <w:r w:rsidR="004A61CE" w:rsidRPr="00930EC6">
        <w:rPr>
          <w:rFonts w:ascii="Times New Roman" w:eastAsia="Lucida Sans Unicode" w:hAnsi="Times New Roman"/>
          <w:b/>
          <w:kern w:val="1"/>
          <w:sz w:val="24"/>
          <w:szCs w:val="24"/>
          <w:u w:val="single"/>
          <w:lang w:eastAsia="ar-SA"/>
        </w:rPr>
        <w:t>П-1/1, П-1/2, П-1</w:t>
      </w:r>
      <w:r w:rsidRPr="00930EC6">
        <w:rPr>
          <w:rFonts w:ascii="Times New Roman" w:eastAsia="Lucida Sans Unicode" w:hAnsi="Times New Roman"/>
          <w:b/>
          <w:kern w:val="1"/>
          <w:sz w:val="24"/>
          <w:szCs w:val="24"/>
          <w:u w:val="single"/>
          <w:lang w:eastAsia="ar-SA"/>
        </w:rPr>
        <w:t>/</w:t>
      </w:r>
      <w:r w:rsidR="007E6FDE">
        <w:rPr>
          <w:rFonts w:ascii="Times New Roman" w:eastAsia="Lucida Sans Unicode" w:hAnsi="Times New Roman"/>
          <w:b/>
          <w:kern w:val="1"/>
          <w:sz w:val="24"/>
          <w:szCs w:val="24"/>
          <w:u w:val="single"/>
          <w:lang w:eastAsia="ar-SA"/>
        </w:rPr>
        <w:t>9</w:t>
      </w:r>
      <w:r w:rsidR="004A61CE" w:rsidRPr="00930EC6">
        <w:rPr>
          <w:rFonts w:ascii="Times New Roman" w:eastAsia="Lucida Sans Unicode" w:hAnsi="Times New Roman"/>
          <w:b/>
          <w:kern w:val="1"/>
          <w:sz w:val="24"/>
          <w:szCs w:val="24"/>
          <w:u w:val="single"/>
          <w:lang w:eastAsia="ar-SA"/>
        </w:rPr>
        <w:t xml:space="preserve"> - Производственная зона</w:t>
      </w:r>
      <w:bookmarkEnd w:id="134"/>
      <w:bookmarkEnd w:id="135"/>
      <w:bookmarkEnd w:id="136"/>
      <w:bookmarkEnd w:id="137"/>
      <w:r w:rsidR="004A61CE" w:rsidRPr="00930EC6">
        <w:rPr>
          <w:rFonts w:ascii="Times New Roman" w:eastAsia="Lucida Sans Unicode" w:hAnsi="Times New Roman"/>
          <w:b/>
          <w:kern w:val="1"/>
          <w:sz w:val="24"/>
          <w:szCs w:val="24"/>
          <w:u w:val="single"/>
          <w:lang w:eastAsia="ar-SA"/>
        </w:rPr>
        <w:t xml:space="preserve"> с размером санитарно-защитной зоны не более 100 м</w:t>
      </w:r>
    </w:p>
    <w:p w:rsidR="004A61CE" w:rsidRPr="00930EC6" w:rsidRDefault="004A61CE" w:rsidP="004A61CE">
      <w:pPr>
        <w:widowControl w:val="0"/>
        <w:suppressAutoHyphens/>
        <w:spacing w:after="0" w:line="240" w:lineRule="auto"/>
        <w:jc w:val="center"/>
        <w:outlineLvl w:val="0"/>
        <w:rPr>
          <w:rFonts w:ascii="Times New Roman" w:eastAsia="Lucida Sans Unicode" w:hAnsi="Times New Roman"/>
          <w:b/>
          <w:kern w:val="1"/>
          <w:sz w:val="24"/>
          <w:szCs w:val="24"/>
          <w:lang w:eastAsia="ar-SA"/>
        </w:rPr>
      </w:pPr>
    </w:p>
    <w:p w:rsidR="004A61CE" w:rsidRDefault="004A61CE" w:rsidP="004A61CE">
      <w:pPr>
        <w:widowControl w:val="0"/>
        <w:suppressAutoHyphens/>
        <w:spacing w:before="120" w:after="12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Производственная зона с размером санитарно-защитной зоны не более 100 м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430A00" w:rsidRPr="00930EC6" w:rsidRDefault="00430A00" w:rsidP="004A61CE">
      <w:pPr>
        <w:widowControl w:val="0"/>
        <w:suppressAutoHyphens/>
        <w:spacing w:before="120" w:after="120" w:line="240" w:lineRule="auto"/>
        <w:ind w:firstLine="709"/>
        <w:jc w:val="both"/>
        <w:rPr>
          <w:rFonts w:ascii="Times New Roman" w:eastAsia="Lucida Sans Unicode" w:hAnsi="Times New Roman"/>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2.7.1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Хранение автотранспорта</w:t>
            </w:r>
          </w:p>
        </w:tc>
        <w:tc>
          <w:tcPr>
            <w:tcW w:w="482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hyperlink r:id="rId18" w:anchor="/document/70736874/entry/1049" w:history="1">
              <w:r w:rsidRPr="00930EC6">
                <w:rPr>
                  <w:rFonts w:ascii="Times New Roman" w:eastAsia="Times New Roman" w:hAnsi="Times New Roman"/>
                  <w:kern w:val="1"/>
                  <w:sz w:val="24"/>
                  <w:szCs w:val="24"/>
                  <w:lang w:eastAsia="ar-SA"/>
                </w:rPr>
                <w:t>кодом 4.9</w:t>
              </w:r>
            </w:hyperlink>
            <w:r w:rsidR="00DC0427">
              <w:rPr>
                <w:rFonts w:ascii="Times New Roman" w:eastAsia="Times New Roman" w:hAnsi="Times New Roman"/>
                <w:kern w:val="1"/>
                <w:sz w:val="24"/>
                <w:szCs w:val="24"/>
                <w:lang w:eastAsia="ar-SA"/>
              </w:rPr>
              <w:t xml:space="preserve"> (служебные гаражи)</w:t>
            </w:r>
          </w:p>
        </w:tc>
        <w:tc>
          <w:tcPr>
            <w:tcW w:w="2232" w:type="dxa"/>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930EC6">
                <w:rPr>
                  <w:rFonts w:ascii="Times New Roman" w:eastAsia="Lucida Sans Unicode" w:hAnsi="Times New Roman"/>
                  <w:kern w:val="1"/>
                  <w:sz w:val="24"/>
                  <w:szCs w:val="24"/>
                  <w:lang w:eastAsia="ar-SA"/>
                </w:rPr>
                <w:t>кодами 3.1.1</w:t>
              </w:r>
              <w:r w:rsidR="006D026D">
                <w:rPr>
                  <w:rFonts w:ascii="Times New Roman" w:eastAsia="Lucida Sans Unicode" w:hAnsi="Times New Roman"/>
                  <w:kern w:val="1"/>
                  <w:sz w:val="24"/>
                  <w:szCs w:val="24"/>
                  <w:lang w:eastAsia="ar-SA"/>
                </w:rPr>
                <w:t xml:space="preserve"> (предоставление коммунальных услуг), </w:t>
              </w:r>
              <w:r w:rsidRPr="00930EC6">
                <w:rPr>
                  <w:rFonts w:ascii="Times New Roman" w:eastAsia="Lucida Sans Unicode" w:hAnsi="Times New Roman"/>
                  <w:kern w:val="1"/>
                  <w:sz w:val="24"/>
                  <w:szCs w:val="24"/>
                  <w:lang w:eastAsia="ar-SA"/>
                </w:rPr>
                <w:t>3.1.2</w:t>
              </w:r>
            </w:hyperlink>
            <w:r w:rsidR="006D026D">
              <w:rPr>
                <w:rFonts w:ascii="Times New Roman" w:eastAsia="Lucida Sans Unicode" w:hAnsi="Times New Roman"/>
                <w:kern w:val="1"/>
                <w:sz w:val="24"/>
                <w:szCs w:val="24"/>
                <w:lang w:eastAsia="ar-SA"/>
              </w:rPr>
              <w:t xml:space="preserve"> (административные здания организаций)</w:t>
            </w:r>
          </w:p>
        </w:tc>
        <w:tc>
          <w:tcPr>
            <w:tcW w:w="223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4.1</w:t>
            </w:r>
          </w:p>
        </w:tc>
        <w:tc>
          <w:tcPr>
            <w:tcW w:w="1942"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Деловое управление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автотранспорта</w:t>
            </w:r>
          </w:p>
        </w:tc>
      </w:tr>
      <w:tr w:rsidR="00430A00" w:rsidRPr="00930EC6" w:rsidTr="004A61CE">
        <w:trPr>
          <w:trHeight w:val="703"/>
        </w:trPr>
        <w:tc>
          <w:tcPr>
            <w:tcW w:w="894" w:type="dxa"/>
          </w:tcPr>
          <w:p w:rsidR="00430A00" w:rsidRPr="00930EC6" w:rsidRDefault="00430A00" w:rsidP="00430A00">
            <w:pPr>
              <w:pStyle w:val="affff4"/>
              <w:suppressAutoHyphens/>
              <w:ind w:firstLine="0"/>
              <w:jc w:val="center"/>
              <w:rPr>
                <w:rFonts w:ascii="Times New Roman" w:hAnsi="Times New Roman"/>
                <w:color w:val="auto"/>
                <w:sz w:val="24"/>
              </w:rPr>
            </w:pPr>
            <w:r w:rsidRPr="00930EC6">
              <w:rPr>
                <w:rFonts w:ascii="Times New Roman" w:hAnsi="Times New Roman"/>
                <w:color w:val="auto"/>
                <w:sz w:val="24"/>
              </w:rPr>
              <w:t>4.6</w:t>
            </w:r>
          </w:p>
        </w:tc>
        <w:tc>
          <w:tcPr>
            <w:tcW w:w="1942" w:type="dxa"/>
            <w:vAlign w:val="center"/>
          </w:tcPr>
          <w:p w:rsidR="00430A00" w:rsidRPr="00930EC6" w:rsidRDefault="00430A00" w:rsidP="00430A00">
            <w:pPr>
              <w:pStyle w:val="affff6"/>
              <w:jc w:val="center"/>
              <w:rPr>
                <w:rFonts w:ascii="Times New Roman" w:hAnsi="Times New Roman" w:cs="Times New Roman"/>
              </w:rPr>
            </w:pPr>
            <w:r w:rsidRPr="00930EC6">
              <w:rPr>
                <w:rFonts w:ascii="Times New Roman" w:hAnsi="Times New Roman" w:cs="Times New Roman"/>
              </w:rPr>
              <w:t>Общественное питание</w:t>
            </w:r>
          </w:p>
        </w:tc>
        <w:tc>
          <w:tcPr>
            <w:tcW w:w="4820" w:type="dxa"/>
            <w:vAlign w:val="center"/>
          </w:tcPr>
          <w:p w:rsidR="00430A00" w:rsidRPr="00930EC6" w:rsidRDefault="00430A00" w:rsidP="00430A00">
            <w:pPr>
              <w:pStyle w:val="affff6"/>
              <w:jc w:val="center"/>
              <w:rPr>
                <w:rFonts w:ascii="Times New Roman" w:hAnsi="Times New Roman" w:cs="Times New Roman"/>
              </w:rPr>
            </w:pPr>
            <w:r w:rsidRPr="00930EC6">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vAlign w:val="center"/>
          </w:tcPr>
          <w:p w:rsidR="00430A00" w:rsidRPr="00930EC6" w:rsidRDefault="00430A00" w:rsidP="00430A00">
            <w:pPr>
              <w:widowControl w:val="0"/>
              <w:jc w:val="center"/>
              <w:rPr>
                <w:rFonts w:ascii="Times New Roman" w:eastAsia="Arial" w:hAnsi="Times New Roman"/>
                <w:kern w:val="1"/>
                <w:sz w:val="24"/>
                <w:szCs w:val="24"/>
                <w:lang w:eastAsia="hi-IN" w:bidi="hi-IN"/>
              </w:rPr>
            </w:pPr>
            <w:r w:rsidRPr="00930EC6">
              <w:rPr>
                <w:rFonts w:ascii="Times New Roman" w:hAnsi="Times New Roman"/>
                <w:sz w:val="24"/>
                <w:szCs w:val="24"/>
              </w:rPr>
              <w:t>Хозяйственные постройки, сооружения для разгрузки автомобилей (рампы).</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Служебные гаражи</w:t>
            </w:r>
          </w:p>
        </w:tc>
        <w:tc>
          <w:tcPr>
            <w:tcW w:w="4820" w:type="dxa"/>
            <w:vAlign w:val="center"/>
          </w:tcPr>
          <w:p w:rsidR="00430A00" w:rsidRPr="00930EC6" w:rsidRDefault="00430A00" w:rsidP="00430A00">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930EC6">
                <w:rPr>
                  <w:rFonts w:ascii="Times New Roman" w:eastAsia="Times New Roman" w:hAnsi="Times New Roman"/>
                  <w:sz w:val="24"/>
                  <w:szCs w:val="24"/>
                  <w:lang w:eastAsia="ru-RU"/>
                </w:rPr>
                <w:t>кодами 3.0</w:t>
              </w:r>
            </w:hyperlink>
            <w:r w:rsidR="00E4120E">
              <w:rPr>
                <w:rFonts w:ascii="Times New Roman" w:eastAsia="Times New Roman" w:hAnsi="Times New Roman"/>
                <w:sz w:val="24"/>
                <w:szCs w:val="24"/>
                <w:lang w:eastAsia="ru-RU"/>
              </w:rPr>
              <w:t xml:space="preserve"> (общественное использование объектов капитального строительства)</w:t>
            </w:r>
            <w:r w:rsidRPr="00930EC6">
              <w:rPr>
                <w:rFonts w:ascii="Times New Roman" w:eastAsia="Times New Roman" w:hAnsi="Times New Roman"/>
                <w:sz w:val="24"/>
                <w:szCs w:val="24"/>
                <w:lang w:eastAsia="ru-RU"/>
              </w:rPr>
              <w:t xml:space="preserve">, </w:t>
            </w:r>
            <w:hyperlink w:anchor="sub_1040" w:history="1">
              <w:r w:rsidRPr="00930EC6">
                <w:rPr>
                  <w:rFonts w:ascii="Times New Roman" w:eastAsia="Times New Roman" w:hAnsi="Times New Roman"/>
                  <w:sz w:val="24"/>
                  <w:szCs w:val="24"/>
                  <w:lang w:eastAsia="ru-RU"/>
                </w:rPr>
                <w:t>4.0</w:t>
              </w:r>
            </w:hyperlink>
            <w:r w:rsidR="00E4120E">
              <w:rPr>
                <w:rFonts w:ascii="Times New Roman" w:eastAsia="Times New Roman" w:hAnsi="Times New Roman"/>
                <w:sz w:val="24"/>
                <w:szCs w:val="24"/>
                <w:lang w:eastAsia="ru-RU"/>
              </w:rPr>
              <w:t xml:space="preserve"> (предпринимательство)</w:t>
            </w:r>
            <w:r w:rsidRPr="00930EC6">
              <w:rPr>
                <w:rFonts w:ascii="Times New Roman" w:eastAsia="Times New Roman" w:hAnsi="Times New Roman"/>
                <w:sz w:val="24"/>
                <w:szCs w:val="24"/>
                <w:lang w:eastAsia="ru-RU"/>
              </w:rPr>
              <w:t>, а также для стоянки и хранения транспортных средств общего пользования, в том числе в депо</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4.9.1</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bookmarkStart w:id="138" w:name="sub_10491"/>
            <w:r w:rsidRPr="00930EC6">
              <w:rPr>
                <w:rFonts w:ascii="Times New Roman" w:eastAsia="Times New Roman" w:hAnsi="Times New Roman"/>
                <w:sz w:val="24"/>
                <w:szCs w:val="24"/>
                <w:lang w:eastAsia="ar-SA"/>
              </w:rPr>
              <w:t>Объекты дорожного сервиса</w:t>
            </w:r>
            <w:bookmarkEnd w:id="138"/>
          </w:p>
        </w:tc>
        <w:tc>
          <w:tcPr>
            <w:tcW w:w="4820" w:type="dxa"/>
            <w:vAlign w:val="center"/>
          </w:tcPr>
          <w:p w:rsidR="00430A00" w:rsidRPr="00930EC6" w:rsidRDefault="00430A00" w:rsidP="00A53FAC">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930EC6">
                <w:rPr>
                  <w:rFonts w:ascii="Times New Roman" w:eastAsia="Times New Roman" w:hAnsi="Times New Roman"/>
                  <w:sz w:val="24"/>
                  <w:szCs w:val="24"/>
                  <w:lang w:eastAsia="ru-RU"/>
                </w:rPr>
                <w:t>кодами 4.9.1.1</w:t>
              </w:r>
              <w:r w:rsidR="00E4120E">
                <w:rPr>
                  <w:rFonts w:ascii="Times New Roman" w:eastAsia="Times New Roman" w:hAnsi="Times New Roman"/>
                  <w:sz w:val="24"/>
                  <w:szCs w:val="24"/>
                  <w:lang w:eastAsia="ru-RU"/>
                </w:rPr>
                <w:t xml:space="preserve"> (</w:t>
              </w:r>
              <w:r w:rsidR="00A53FAC">
                <w:rPr>
                  <w:rFonts w:ascii="Times New Roman" w:eastAsia="Times New Roman" w:hAnsi="Times New Roman"/>
                  <w:sz w:val="24"/>
                  <w:szCs w:val="24"/>
                  <w:lang w:eastAsia="ru-RU"/>
                </w:rPr>
                <w:t>заправка транспортных средств</w:t>
              </w:r>
              <w:r w:rsidR="00E4120E">
                <w:rPr>
                  <w:rFonts w:ascii="Times New Roman" w:eastAsia="Times New Roman" w:hAnsi="Times New Roman"/>
                  <w:sz w:val="24"/>
                  <w:szCs w:val="24"/>
                  <w:lang w:eastAsia="ru-RU"/>
                </w:rPr>
                <w:t>), 4.9.</w:t>
              </w:r>
              <w:r w:rsidR="00A53FAC">
                <w:rPr>
                  <w:rFonts w:ascii="Times New Roman" w:eastAsia="Times New Roman" w:hAnsi="Times New Roman"/>
                  <w:sz w:val="24"/>
                  <w:szCs w:val="24"/>
                  <w:lang w:eastAsia="ru-RU"/>
                </w:rPr>
                <w:t>1.2(обеспечение дорожного отдыха), 4.9.1.3 (автомобильные мойки),</w:t>
              </w:r>
              <w:r w:rsidRPr="00930EC6">
                <w:rPr>
                  <w:rFonts w:ascii="Times New Roman" w:eastAsia="Times New Roman" w:hAnsi="Times New Roman"/>
                  <w:sz w:val="24"/>
                  <w:szCs w:val="24"/>
                  <w:lang w:eastAsia="ru-RU"/>
                </w:rPr>
                <w:t xml:space="preserve"> 4.9.1.4</w:t>
              </w:r>
            </w:hyperlink>
            <w:r w:rsidR="00A53FAC">
              <w:rPr>
                <w:rFonts w:ascii="Times New Roman" w:eastAsia="Times New Roman" w:hAnsi="Times New Roman"/>
                <w:sz w:val="24"/>
                <w:szCs w:val="24"/>
                <w:lang w:eastAsia="ru-RU"/>
              </w:rPr>
              <w:t xml:space="preserve"> (ремонт автомобилей)</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6.4</w:t>
            </w:r>
          </w:p>
        </w:tc>
        <w:tc>
          <w:tcPr>
            <w:tcW w:w="1942" w:type="dxa"/>
            <w:vAlign w:val="center"/>
          </w:tcPr>
          <w:p w:rsidR="00430A00" w:rsidRPr="00930EC6" w:rsidRDefault="00430A00" w:rsidP="00430A00">
            <w:pPr>
              <w:suppressAutoHyphens/>
              <w:spacing w:before="120" w:after="0" w:line="240" w:lineRule="auto"/>
              <w:ind w:right="-108"/>
              <w:jc w:val="center"/>
              <w:rPr>
                <w:rFonts w:ascii="Times New Roman" w:eastAsia="Times New Roman" w:hAnsi="Times New Roman"/>
                <w:sz w:val="24"/>
                <w:szCs w:val="24"/>
                <w:lang w:eastAsia="ar-SA"/>
              </w:rPr>
            </w:pPr>
            <w:bookmarkStart w:id="139" w:name="sub_1064"/>
            <w:r w:rsidRPr="00930EC6">
              <w:rPr>
                <w:rFonts w:ascii="Times New Roman" w:eastAsia="Times New Roman" w:hAnsi="Times New Roman"/>
                <w:sz w:val="24"/>
                <w:szCs w:val="24"/>
                <w:lang w:eastAsia="ar-SA"/>
              </w:rPr>
              <w:t>Пищевая промышленность</w:t>
            </w:r>
            <w:bookmarkEnd w:id="139"/>
          </w:p>
        </w:tc>
        <w:tc>
          <w:tcPr>
            <w:tcW w:w="4820"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6.6</w:t>
            </w:r>
          </w:p>
        </w:tc>
        <w:tc>
          <w:tcPr>
            <w:tcW w:w="1942" w:type="dxa"/>
            <w:vAlign w:val="center"/>
          </w:tcPr>
          <w:p w:rsidR="00430A00" w:rsidRPr="00930EC6" w:rsidRDefault="00430A00" w:rsidP="00430A00">
            <w:pPr>
              <w:widowControl w:val="0"/>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Строительная промышленность                  </w:t>
            </w:r>
          </w:p>
        </w:tc>
        <w:tc>
          <w:tcPr>
            <w:tcW w:w="4820"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6.7</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Энергетика</w:t>
            </w:r>
          </w:p>
        </w:tc>
        <w:tc>
          <w:tcPr>
            <w:tcW w:w="4820" w:type="dxa"/>
            <w:vAlign w:val="center"/>
          </w:tcPr>
          <w:p w:rsidR="00430A00" w:rsidRPr="00930EC6" w:rsidRDefault="00430A00" w:rsidP="00430A00">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930EC6">
                <w:rPr>
                  <w:rFonts w:ascii="Times New Roman" w:eastAsia="Times New Roman" w:hAnsi="Times New Roman"/>
                  <w:sz w:val="24"/>
                  <w:szCs w:val="24"/>
                  <w:lang w:eastAsia="ru-RU"/>
                </w:rPr>
                <w:t>кодом 3.1</w:t>
              </w:r>
            </w:hyperlink>
            <w:r w:rsidR="00A53FAC">
              <w:rPr>
                <w:rFonts w:ascii="Times New Roman" w:eastAsia="Times New Roman" w:hAnsi="Times New Roman"/>
                <w:sz w:val="24"/>
                <w:szCs w:val="24"/>
                <w:lang w:eastAsia="ru-RU"/>
              </w:rPr>
              <w:t xml:space="preserve"> (коммунальное обслуживание)</w:t>
            </w:r>
          </w:p>
        </w:tc>
        <w:tc>
          <w:tcPr>
            <w:tcW w:w="2232" w:type="dxa"/>
            <w:vAlign w:val="center"/>
          </w:tcPr>
          <w:p w:rsidR="00430A00" w:rsidRPr="00930EC6" w:rsidRDefault="00430A00" w:rsidP="00430A00">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Сооружения для электростанций обслуживающие и вспомогательные (золоотвалы, гидротехнических сооружений)</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6.9</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Склады</w:t>
            </w:r>
          </w:p>
        </w:tc>
        <w:tc>
          <w:tcPr>
            <w:tcW w:w="4820"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vAlign w:val="center"/>
          </w:tcPr>
          <w:p w:rsidR="00430A00" w:rsidRPr="00930EC6" w:rsidRDefault="003B3A92" w:rsidP="00430A00">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7.1</w:t>
            </w:r>
          </w:p>
        </w:tc>
        <w:tc>
          <w:tcPr>
            <w:tcW w:w="1942" w:type="dxa"/>
            <w:vAlign w:val="center"/>
          </w:tcPr>
          <w:p w:rsidR="00430A00" w:rsidRPr="00930EC6" w:rsidRDefault="00430A00" w:rsidP="00430A00">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Железнодорож-ный транспорт</w:t>
            </w:r>
          </w:p>
        </w:tc>
        <w:tc>
          <w:tcPr>
            <w:tcW w:w="4820" w:type="dxa"/>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железнодорожных путей;</w:t>
            </w:r>
          </w:p>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наземных сооружений метрополитена, в том числе посадочных станций, вентиляционных шахт;</w:t>
            </w:r>
          </w:p>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наземных сооружений для трамвайного сообщения и иных специальных дорог (канатных, монорельсовых, фуникулеров)</w:t>
            </w:r>
          </w:p>
        </w:tc>
        <w:tc>
          <w:tcPr>
            <w:tcW w:w="2232" w:type="dxa"/>
            <w:vAlign w:val="center"/>
          </w:tcPr>
          <w:p w:rsidR="00430A00" w:rsidRPr="00930EC6" w:rsidRDefault="003B3A92" w:rsidP="00430A00">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30A00" w:rsidRPr="00930EC6" w:rsidTr="004A61CE">
        <w:trPr>
          <w:trHeight w:val="703"/>
        </w:trPr>
        <w:tc>
          <w:tcPr>
            <w:tcW w:w="894" w:type="dxa"/>
          </w:tcPr>
          <w:p w:rsidR="00430A00" w:rsidRPr="00930EC6" w:rsidRDefault="00430A00" w:rsidP="00430A00">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7.5</w:t>
            </w:r>
          </w:p>
        </w:tc>
        <w:tc>
          <w:tcPr>
            <w:tcW w:w="1942"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Трубопровод</w:t>
            </w:r>
            <w:r>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ный транспорт</w:t>
            </w:r>
          </w:p>
        </w:tc>
        <w:tc>
          <w:tcPr>
            <w:tcW w:w="4820" w:type="dxa"/>
            <w:vAlign w:val="center"/>
          </w:tcPr>
          <w:p w:rsidR="00430A00" w:rsidRPr="00930EC6" w:rsidRDefault="00430A00" w:rsidP="00430A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vAlign w:val="center"/>
          </w:tcPr>
          <w:p w:rsidR="00430A00" w:rsidRPr="00930EC6" w:rsidRDefault="00430A00" w:rsidP="00430A00">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Хозяйственные постройки</w:t>
            </w:r>
          </w:p>
        </w:tc>
      </w:tr>
    </w:tbl>
    <w:p w:rsidR="004A61CE" w:rsidRPr="00930EC6" w:rsidRDefault="004A61CE"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Условно разрешённые виды использования объектов капитального строительства и земельных участков для зоны П-1</w:t>
      </w:r>
      <w:r w:rsidR="007E6FDE">
        <w:rPr>
          <w:rFonts w:ascii="Times New Roman" w:eastAsia="Times New Roman" w:hAnsi="Times New Roman"/>
          <w:sz w:val="24"/>
          <w:szCs w:val="24"/>
          <w:lang w:eastAsia="ar-SA"/>
        </w:rPr>
        <w:t>, П-1/1, П-1/2, П-1/9</w:t>
      </w:r>
      <w:r w:rsidRPr="00930EC6">
        <w:rPr>
          <w:rFonts w:ascii="Times New Roman" w:eastAsia="Times New Roman" w:hAnsi="Times New Roman"/>
          <w:sz w:val="24"/>
          <w:szCs w:val="24"/>
          <w:lang w:eastAsia="ar-SA"/>
        </w:rPr>
        <w:t xml:space="preserve"> не устанавливаются.</w:t>
      </w:r>
    </w:p>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Параметры застройки земельных участков и объектов капитального строительства зоны </w:t>
      </w:r>
      <w:r w:rsidR="008C6526" w:rsidRPr="00930EC6">
        <w:rPr>
          <w:rFonts w:ascii="Times New Roman" w:eastAsia="Times New Roman" w:hAnsi="Times New Roman"/>
          <w:sz w:val="24"/>
          <w:szCs w:val="24"/>
          <w:lang w:eastAsia="ru-RU"/>
        </w:rPr>
        <w:t xml:space="preserve">П-1, </w:t>
      </w:r>
      <w:r w:rsidRPr="00930EC6">
        <w:rPr>
          <w:rFonts w:ascii="Times New Roman" w:eastAsia="Times New Roman" w:hAnsi="Times New Roman"/>
          <w:sz w:val="24"/>
          <w:szCs w:val="24"/>
          <w:lang w:eastAsia="ru-RU"/>
        </w:rPr>
        <w:t>П-1/1, П-1/2, П-1/</w:t>
      </w:r>
      <w:r w:rsidR="007E6FDE">
        <w:rPr>
          <w:rFonts w:ascii="Times New Roman" w:eastAsia="Times New Roman" w:hAnsi="Times New Roman"/>
          <w:sz w:val="24"/>
          <w:szCs w:val="24"/>
          <w:lang w:eastAsia="ru-RU"/>
        </w:rPr>
        <w:t>9</w:t>
      </w:r>
      <w:r w:rsidRPr="00930EC6">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4"/>
        <w:gridCol w:w="3661"/>
      </w:tblGrid>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Площадь земельного участка</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3B3A9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3B3A9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Высота зданий, сооружений</w:t>
            </w:r>
          </w:p>
        </w:tc>
        <w:tc>
          <w:tcPr>
            <w:tcW w:w="366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20 м</w:t>
            </w:r>
          </w:p>
        </w:tc>
      </w:tr>
      <w:tr w:rsidR="00F553B3" w:rsidRPr="00930EC6" w:rsidTr="004A61CE">
        <w:tc>
          <w:tcPr>
            <w:tcW w:w="5684" w:type="dxa"/>
            <w:tcBorders>
              <w:top w:val="single" w:sz="4" w:space="0" w:color="auto"/>
              <w:left w:val="single" w:sz="4" w:space="0" w:color="auto"/>
              <w:bottom w:val="single" w:sz="4" w:space="0" w:color="auto"/>
              <w:right w:val="single" w:sz="4" w:space="0" w:color="auto"/>
            </w:tcBorders>
          </w:tcPr>
          <w:p w:rsidR="00F553B3" w:rsidRPr="00930EC6" w:rsidRDefault="00F553B3"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vAlign w:val="center"/>
          </w:tcPr>
          <w:p w:rsidR="00F553B3" w:rsidRPr="00930EC6" w:rsidRDefault="00F553B3"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Процент застройки</w:t>
            </w:r>
          </w:p>
        </w:tc>
        <w:tc>
          <w:tcPr>
            <w:tcW w:w="366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60%</w:t>
            </w:r>
          </w:p>
        </w:tc>
      </w:tr>
      <w:tr w:rsidR="00F553B3" w:rsidRPr="00930EC6" w:rsidTr="004A61CE">
        <w:tc>
          <w:tcPr>
            <w:tcW w:w="5684" w:type="dxa"/>
            <w:tcBorders>
              <w:top w:val="single" w:sz="4" w:space="0" w:color="auto"/>
              <w:left w:val="single" w:sz="4" w:space="0" w:color="auto"/>
              <w:bottom w:val="single" w:sz="4" w:space="0" w:color="auto"/>
              <w:right w:val="single" w:sz="4" w:space="0" w:color="auto"/>
            </w:tcBorders>
          </w:tcPr>
          <w:p w:rsidR="00F553B3" w:rsidRPr="00930EC6" w:rsidRDefault="00F553B3"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61" w:type="dxa"/>
            <w:tcBorders>
              <w:top w:val="single" w:sz="4" w:space="0" w:color="auto"/>
              <w:left w:val="single" w:sz="4" w:space="0" w:color="auto"/>
              <w:bottom w:val="single" w:sz="4" w:space="0" w:color="auto"/>
              <w:right w:val="single" w:sz="4" w:space="0" w:color="auto"/>
            </w:tcBorders>
            <w:vAlign w:val="center"/>
          </w:tcPr>
          <w:p w:rsidR="00F553B3" w:rsidRPr="00930EC6" w:rsidRDefault="003B3A9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Минимальные отступы застройки от границ смежных земельных участков</w:t>
            </w:r>
          </w:p>
        </w:tc>
        <w:tc>
          <w:tcPr>
            <w:tcW w:w="366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менее 1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highlight w:val="yellow"/>
                <w:lang w:eastAsia="ru-RU"/>
              </w:rPr>
            </w:pPr>
            <w:r w:rsidRPr="00930EC6">
              <w:rPr>
                <w:rFonts w:ascii="Times New Roman" w:eastAsia="Times New Roman" w:hAnsi="Times New Roman"/>
                <w:b/>
                <w:sz w:val="24"/>
                <w:szCs w:val="24"/>
                <w:lang w:eastAsia="ru-RU"/>
              </w:rPr>
              <w:t>Иные показатели</w:t>
            </w:r>
          </w:p>
        </w:tc>
        <w:tc>
          <w:tcPr>
            <w:tcW w:w="366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66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515A22" w:rsidP="00515A22">
            <w:pPr>
              <w:widowControl w:val="0"/>
              <w:suppressAutoHyphens/>
              <w:autoSpaceDE w:val="0"/>
              <w:autoSpaceDN w:val="0"/>
              <w:adjustRightInd w:val="0"/>
              <w:spacing w:after="0" w:line="240" w:lineRule="auto"/>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 м</w:t>
            </w:r>
          </w:p>
        </w:tc>
      </w:tr>
    </w:tbl>
    <w:p w:rsidR="004A61CE" w:rsidRPr="00930EC6" w:rsidRDefault="004A61CE" w:rsidP="004E465E">
      <w:pPr>
        <w:widowControl w:val="0"/>
        <w:numPr>
          <w:ilvl w:val="0"/>
          <w:numId w:val="29"/>
        </w:numPr>
        <w:suppressAutoHyphens/>
        <w:spacing w:before="120" w:after="120" w:line="240" w:lineRule="auto"/>
        <w:ind w:left="714" w:hanging="357"/>
        <w:jc w:val="center"/>
        <w:outlineLvl w:val="0"/>
        <w:rPr>
          <w:rFonts w:ascii="Times New Roman" w:eastAsia="Lucida Sans Unicode" w:hAnsi="Times New Roman"/>
          <w:b/>
          <w:kern w:val="1"/>
          <w:sz w:val="24"/>
          <w:szCs w:val="24"/>
          <w:u w:val="single"/>
          <w:lang w:eastAsia="ar-SA"/>
        </w:rPr>
      </w:pPr>
      <w:bookmarkStart w:id="140" w:name="_Toc531911938"/>
      <w:r w:rsidRPr="00930EC6">
        <w:rPr>
          <w:rFonts w:ascii="Times New Roman" w:eastAsia="Lucida Sans Unicode" w:hAnsi="Times New Roman"/>
          <w:b/>
          <w:kern w:val="1"/>
          <w:sz w:val="24"/>
          <w:szCs w:val="24"/>
          <w:u w:val="single"/>
          <w:lang w:eastAsia="ar-SA"/>
        </w:rPr>
        <w:t>П-2</w:t>
      </w:r>
      <w:r w:rsidR="007E6FDE">
        <w:rPr>
          <w:rFonts w:ascii="Times New Roman" w:eastAsia="Lucida Sans Unicode" w:hAnsi="Times New Roman"/>
          <w:b/>
          <w:kern w:val="1"/>
          <w:sz w:val="24"/>
          <w:szCs w:val="24"/>
          <w:u w:val="single"/>
          <w:lang w:eastAsia="ar-SA"/>
        </w:rPr>
        <w:t>, П-2/9</w:t>
      </w:r>
      <w:r w:rsidRPr="00930EC6">
        <w:rPr>
          <w:rFonts w:ascii="Times New Roman" w:eastAsia="Lucida Sans Unicode" w:hAnsi="Times New Roman"/>
          <w:b/>
          <w:kern w:val="1"/>
          <w:sz w:val="24"/>
          <w:szCs w:val="24"/>
          <w:u w:val="single"/>
          <w:lang w:eastAsia="ar-SA"/>
        </w:rPr>
        <w:t xml:space="preserve"> - Производственная зона </w:t>
      </w:r>
      <w:bookmarkEnd w:id="140"/>
      <w:r w:rsidRPr="00930EC6">
        <w:rPr>
          <w:rFonts w:ascii="Times New Roman" w:eastAsia="Lucida Sans Unicode" w:hAnsi="Times New Roman"/>
          <w:b/>
          <w:kern w:val="1"/>
          <w:sz w:val="24"/>
          <w:szCs w:val="24"/>
          <w:u w:val="single"/>
          <w:lang w:eastAsia="ar-SA"/>
        </w:rPr>
        <w:t>с размером санитарно-защитной зоны более 100 м</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2084"/>
        <w:gridCol w:w="4678"/>
        <w:gridCol w:w="2232"/>
      </w:tblGrid>
      <w:tr w:rsidR="004A61CE" w:rsidRPr="00930EC6" w:rsidTr="00767AD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208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678"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2084"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Коммунальное обслуживание</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00A53FAC">
                <w:rPr>
                  <w:rFonts w:ascii="Times New Roman" w:eastAsia="Times New Roman" w:hAnsi="Times New Roman"/>
                  <w:sz w:val="24"/>
                  <w:szCs w:val="24"/>
                  <w:lang w:eastAsia="ru-RU"/>
                </w:rPr>
                <w:t>кодами 3.1.1 (п</w:t>
              </w:r>
              <w:r w:rsidRPr="00930EC6">
                <w:rPr>
                  <w:rFonts w:ascii="Times New Roman" w:eastAsia="Times New Roman" w:hAnsi="Times New Roman"/>
                  <w:sz w:val="24"/>
                  <w:szCs w:val="24"/>
                  <w:lang w:eastAsia="ru-RU"/>
                </w:rPr>
                <w:t>редоставление коммунальных услуг)-3.1.2</w:t>
              </w:r>
            </w:hyperlink>
            <w:r w:rsidR="00A53FAC">
              <w:rPr>
                <w:rFonts w:ascii="Times New Roman" w:eastAsia="Times New Roman" w:hAnsi="Times New Roman"/>
                <w:sz w:val="24"/>
                <w:szCs w:val="24"/>
                <w:lang w:eastAsia="ru-RU"/>
              </w:rPr>
              <w:t xml:space="preserve">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6.0</w:t>
            </w:r>
          </w:p>
        </w:tc>
        <w:tc>
          <w:tcPr>
            <w:tcW w:w="2084" w:type="dxa"/>
            <w:vAlign w:val="center"/>
          </w:tcPr>
          <w:p w:rsidR="004A61CE" w:rsidRPr="00930EC6" w:rsidRDefault="004A61CE" w:rsidP="00B75171">
            <w:pPr>
              <w:widowControl w:val="0"/>
              <w:autoSpaceDE w:val="0"/>
              <w:autoSpaceDN w:val="0"/>
              <w:adjustRightInd w:val="0"/>
              <w:spacing w:after="0" w:line="240" w:lineRule="auto"/>
              <w:ind w:left="-150"/>
              <w:jc w:val="center"/>
              <w:rPr>
                <w:rFonts w:ascii="Times New Roman" w:eastAsia="Times New Roman" w:hAnsi="Times New Roman"/>
                <w:sz w:val="24"/>
                <w:szCs w:val="24"/>
                <w:lang w:eastAsia="ru-RU"/>
              </w:rPr>
            </w:pPr>
            <w:bookmarkStart w:id="141" w:name="sub_1060"/>
            <w:r w:rsidRPr="00930EC6">
              <w:rPr>
                <w:rFonts w:ascii="Times New Roman" w:eastAsia="Times New Roman" w:hAnsi="Times New Roman"/>
                <w:sz w:val="24"/>
                <w:szCs w:val="24"/>
                <w:lang w:eastAsia="ru-RU"/>
              </w:rPr>
              <w:t>Производственная деятельность</w:t>
            </w:r>
            <w:bookmarkEnd w:id="141"/>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3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ru-RU"/>
              </w:rPr>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6.1</w:t>
            </w:r>
          </w:p>
        </w:tc>
        <w:tc>
          <w:tcPr>
            <w:tcW w:w="2084" w:type="dxa"/>
            <w:vAlign w:val="center"/>
          </w:tcPr>
          <w:p w:rsidR="004A61CE" w:rsidRPr="00930EC6" w:rsidRDefault="004A61CE" w:rsidP="00767ADE">
            <w:pPr>
              <w:widowControl w:val="0"/>
              <w:suppressAutoHyphens/>
              <w:spacing w:before="120" w:after="0" w:line="240" w:lineRule="auto"/>
              <w:ind w:right="-108"/>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Недропользование</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геологических изысканий;</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добыча полезных ископаемых открытым (карьеры, отвалы) и закрытым (шахты, скважины) способами;</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для служебного и специального транспорта</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6.5</w:t>
            </w:r>
          </w:p>
        </w:tc>
        <w:tc>
          <w:tcPr>
            <w:tcW w:w="2084"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Нефтехимическая промышленность</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6.6</w:t>
            </w:r>
          </w:p>
        </w:tc>
        <w:tc>
          <w:tcPr>
            <w:tcW w:w="2084"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Строительная промышленность</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6.7</w:t>
            </w:r>
          </w:p>
        </w:tc>
        <w:tc>
          <w:tcPr>
            <w:tcW w:w="2084"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Энергетика</w:t>
            </w:r>
          </w:p>
        </w:tc>
        <w:tc>
          <w:tcPr>
            <w:tcW w:w="4678"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930EC6">
                <w:rPr>
                  <w:rFonts w:ascii="Times New Roman" w:eastAsia="Times New Roman" w:hAnsi="Times New Roman"/>
                  <w:kern w:val="1"/>
                  <w:sz w:val="24"/>
                  <w:szCs w:val="24"/>
                  <w:lang w:eastAsia="ru-RU"/>
                </w:rPr>
                <w:t>кодом 3.1</w:t>
              </w:r>
            </w:hyperlink>
            <w:r w:rsidR="00A53FAC">
              <w:rPr>
                <w:rFonts w:ascii="Times New Roman" w:eastAsia="Times New Roman" w:hAnsi="Times New Roman"/>
                <w:kern w:val="1"/>
                <w:sz w:val="24"/>
                <w:szCs w:val="24"/>
                <w:lang w:eastAsia="ru-RU"/>
              </w:rPr>
              <w:t xml:space="preserve"> (коммунальное обслуживание)</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Сооружения для электростанций обслуживающие и вспомогательные (золоотвалы, гидротехнических сооружений)</w:t>
            </w:r>
          </w:p>
        </w:tc>
      </w:tr>
      <w:tr w:rsidR="004A61CE" w:rsidRPr="00930EC6" w:rsidTr="00767AD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7.5</w:t>
            </w:r>
          </w:p>
        </w:tc>
        <w:tc>
          <w:tcPr>
            <w:tcW w:w="2084"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Трубопроводный транспорт</w:t>
            </w:r>
          </w:p>
        </w:tc>
        <w:tc>
          <w:tcPr>
            <w:tcW w:w="4678"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Хозяйственные постройки</w:t>
            </w:r>
          </w:p>
        </w:tc>
      </w:tr>
      <w:tr w:rsidR="004A61CE" w:rsidRPr="00930EC6" w:rsidTr="004A61CE">
        <w:trPr>
          <w:trHeight w:val="326"/>
        </w:trPr>
        <w:tc>
          <w:tcPr>
            <w:tcW w:w="9888" w:type="dxa"/>
            <w:gridSpan w:val="4"/>
            <w:vAlign w:val="center"/>
          </w:tcPr>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D42BD4" w:rsidRPr="00930EC6" w:rsidTr="00AC2D36">
        <w:trPr>
          <w:trHeight w:val="703"/>
        </w:trPr>
        <w:tc>
          <w:tcPr>
            <w:tcW w:w="894" w:type="dxa"/>
          </w:tcPr>
          <w:p w:rsidR="00D42BD4" w:rsidRPr="00930EC6" w:rsidRDefault="00D42BD4" w:rsidP="00D42BD4">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4.9</w:t>
            </w:r>
          </w:p>
        </w:tc>
        <w:tc>
          <w:tcPr>
            <w:tcW w:w="2084" w:type="dxa"/>
            <w:vAlign w:val="center"/>
          </w:tcPr>
          <w:p w:rsidR="00D42BD4" w:rsidRPr="00930EC6" w:rsidRDefault="00D42BD4" w:rsidP="00D42BD4">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Служебные гаражи</w:t>
            </w:r>
          </w:p>
        </w:tc>
        <w:tc>
          <w:tcPr>
            <w:tcW w:w="4678" w:type="dxa"/>
          </w:tcPr>
          <w:p w:rsidR="00D42BD4" w:rsidRPr="00930EC6" w:rsidRDefault="00D42BD4" w:rsidP="00D42BD4">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 w:history="1">
              <w:r w:rsidRPr="00930EC6">
                <w:rPr>
                  <w:rFonts w:ascii="Times New Roman" w:eastAsia="Lucida Sans Unicode" w:hAnsi="Times New Roman"/>
                  <w:kern w:val="1"/>
                  <w:sz w:val="24"/>
                  <w:szCs w:val="24"/>
                  <w:lang w:eastAsia="ar-SA"/>
                </w:rPr>
                <w:t>кодами 3.0</w:t>
              </w:r>
            </w:hyperlink>
            <w:r>
              <w:rPr>
                <w:rFonts w:ascii="Times New Roman" w:eastAsia="Lucida Sans Unicode" w:hAnsi="Times New Roman"/>
                <w:kern w:val="1"/>
                <w:sz w:val="24"/>
                <w:szCs w:val="24"/>
                <w:lang w:eastAsia="ar-SA"/>
              </w:rPr>
              <w:t xml:space="preserve"> (общественное использование объектов капитального строительства)</w:t>
            </w:r>
            <w:r w:rsidRPr="00930EC6">
              <w:rPr>
                <w:rFonts w:ascii="Times New Roman" w:eastAsia="Lucida Sans Unicode" w:hAnsi="Times New Roman"/>
                <w:kern w:val="1"/>
                <w:sz w:val="24"/>
                <w:szCs w:val="24"/>
                <w:lang w:eastAsia="ar-SA"/>
              </w:rPr>
              <w:t xml:space="preserve">, </w:t>
            </w:r>
            <w:hyperlink r:id="rId20" w:history="1">
              <w:r w:rsidRPr="00930EC6">
                <w:rPr>
                  <w:rFonts w:ascii="Times New Roman" w:eastAsia="Lucida Sans Unicode" w:hAnsi="Times New Roman"/>
                  <w:kern w:val="1"/>
                  <w:sz w:val="24"/>
                  <w:szCs w:val="24"/>
                  <w:lang w:eastAsia="ar-SA"/>
                </w:rPr>
                <w:t>4.0</w:t>
              </w:r>
            </w:hyperlink>
            <w:r>
              <w:rPr>
                <w:rFonts w:ascii="Times New Roman" w:eastAsia="Lucida Sans Unicode" w:hAnsi="Times New Roman"/>
                <w:kern w:val="1"/>
                <w:sz w:val="24"/>
                <w:szCs w:val="24"/>
                <w:lang w:eastAsia="ar-SA"/>
              </w:rPr>
              <w:t xml:space="preserve"> (</w:t>
            </w:r>
            <w:r w:rsidR="004C4427">
              <w:rPr>
                <w:rFonts w:ascii="Times New Roman" w:eastAsia="Lucida Sans Unicode" w:hAnsi="Times New Roman"/>
                <w:kern w:val="1"/>
                <w:sz w:val="24"/>
                <w:szCs w:val="24"/>
                <w:lang w:eastAsia="ar-SA"/>
              </w:rPr>
              <w:t>предпринимательство</w:t>
            </w:r>
            <w:r>
              <w:rPr>
                <w:rFonts w:ascii="Times New Roman" w:eastAsia="Lucida Sans Unicode" w:hAnsi="Times New Roman"/>
                <w:kern w:val="1"/>
                <w:sz w:val="24"/>
                <w:szCs w:val="24"/>
                <w:lang w:eastAsia="ar-SA"/>
              </w:rPr>
              <w:t>)</w:t>
            </w:r>
            <w:r w:rsidRPr="00930EC6">
              <w:rPr>
                <w:rFonts w:ascii="Times New Roman" w:eastAsia="Lucida Sans Unicode" w:hAnsi="Times New Roman"/>
                <w:kern w:val="1"/>
                <w:sz w:val="24"/>
                <w:szCs w:val="24"/>
                <w:lang w:eastAsia="ar-SA"/>
              </w:rPr>
              <w:t>, а также для стоянки и хранения транспортных средств общего пользования</w:t>
            </w:r>
          </w:p>
        </w:tc>
        <w:tc>
          <w:tcPr>
            <w:tcW w:w="2232" w:type="dxa"/>
            <w:vAlign w:val="center"/>
          </w:tcPr>
          <w:p w:rsidR="00D42BD4" w:rsidRPr="00930EC6" w:rsidRDefault="003B3A92" w:rsidP="00D42BD4">
            <w:pPr>
              <w:widowControl w:val="0"/>
              <w:suppressAutoHyphens/>
              <w:spacing w:after="0" w:line="240" w:lineRule="auto"/>
              <w:ind w:left="-28" w:firstLine="28"/>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D42BD4" w:rsidRPr="00930EC6" w:rsidTr="00A835A8">
        <w:trPr>
          <w:trHeight w:val="703"/>
        </w:trPr>
        <w:tc>
          <w:tcPr>
            <w:tcW w:w="894" w:type="dxa"/>
          </w:tcPr>
          <w:p w:rsidR="00D42BD4" w:rsidRPr="00930EC6" w:rsidRDefault="00D42BD4" w:rsidP="00D42BD4">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4.9.1</w:t>
            </w:r>
          </w:p>
        </w:tc>
        <w:tc>
          <w:tcPr>
            <w:tcW w:w="2084" w:type="dxa"/>
            <w:vAlign w:val="center"/>
          </w:tcPr>
          <w:p w:rsidR="00D42BD4" w:rsidRPr="00930EC6" w:rsidRDefault="00D42BD4" w:rsidP="00D42BD4">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дорожного сервиса</w:t>
            </w:r>
          </w:p>
        </w:tc>
        <w:tc>
          <w:tcPr>
            <w:tcW w:w="4678" w:type="dxa"/>
            <w:vAlign w:val="center"/>
          </w:tcPr>
          <w:p w:rsidR="00D42BD4" w:rsidRPr="00930EC6" w:rsidRDefault="00D42BD4" w:rsidP="00D42BD4">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930EC6">
                <w:rPr>
                  <w:rFonts w:ascii="Times New Roman" w:eastAsia="Times New Roman" w:hAnsi="Times New Roman"/>
                  <w:sz w:val="24"/>
                  <w:szCs w:val="24"/>
                  <w:lang w:eastAsia="ru-RU"/>
                </w:rPr>
                <w:t>кодами 4.9.1.1</w:t>
              </w:r>
              <w:r>
                <w:rPr>
                  <w:rFonts w:ascii="Times New Roman" w:eastAsia="Times New Roman" w:hAnsi="Times New Roman"/>
                  <w:sz w:val="24"/>
                  <w:szCs w:val="24"/>
                  <w:lang w:eastAsia="ru-RU"/>
                </w:rPr>
                <w:t xml:space="preserve"> (заправка транспортных средств), 4.9.1.2(обеспечение дорожного отдыха), 4.9.1.3 (автомобильные мойки),</w:t>
              </w:r>
              <w:r w:rsidRPr="00930EC6">
                <w:rPr>
                  <w:rFonts w:ascii="Times New Roman" w:eastAsia="Times New Roman" w:hAnsi="Times New Roman"/>
                  <w:sz w:val="24"/>
                  <w:szCs w:val="24"/>
                  <w:lang w:eastAsia="ru-RU"/>
                </w:rPr>
                <w:t xml:space="preserve"> 4.9.1.4</w:t>
              </w:r>
            </w:hyperlink>
            <w:r>
              <w:rPr>
                <w:rFonts w:ascii="Times New Roman" w:eastAsia="Times New Roman" w:hAnsi="Times New Roman"/>
                <w:sz w:val="24"/>
                <w:szCs w:val="24"/>
                <w:lang w:eastAsia="ru-RU"/>
              </w:rPr>
              <w:t xml:space="preserve"> (ремонт автомобилей)</w:t>
            </w:r>
          </w:p>
        </w:tc>
        <w:tc>
          <w:tcPr>
            <w:tcW w:w="2232" w:type="dxa"/>
            <w:vAlign w:val="center"/>
          </w:tcPr>
          <w:p w:rsidR="00D42BD4" w:rsidRPr="00930EC6" w:rsidRDefault="00D42BD4" w:rsidP="00D42BD4">
            <w:pPr>
              <w:widowControl w:val="0"/>
              <w:autoSpaceDE w:val="0"/>
              <w:autoSpaceDN w:val="0"/>
              <w:adjustRightInd w:val="0"/>
              <w:spacing w:after="0" w:line="240" w:lineRule="auto"/>
              <w:ind w:right="-79"/>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Магазины сопутствующей торговли, здания общественного питания как объектов придорожного сервиса</w:t>
            </w:r>
          </w:p>
        </w:tc>
      </w:tr>
      <w:tr w:rsidR="00D42BD4" w:rsidRPr="00930EC6" w:rsidTr="00767ADE">
        <w:trPr>
          <w:trHeight w:val="703"/>
        </w:trPr>
        <w:tc>
          <w:tcPr>
            <w:tcW w:w="894" w:type="dxa"/>
          </w:tcPr>
          <w:p w:rsidR="00D42BD4" w:rsidRPr="00930EC6" w:rsidRDefault="00D42BD4" w:rsidP="00D42BD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84" w:type="dxa"/>
            <w:vAlign w:val="center"/>
          </w:tcPr>
          <w:p w:rsidR="00D42BD4" w:rsidRPr="00930EC6" w:rsidRDefault="00D42BD4" w:rsidP="00D42BD4">
            <w:pPr>
              <w:widowControl w:val="0"/>
              <w:suppressAutoHyphens/>
              <w:spacing w:after="0" w:line="240" w:lineRule="auto"/>
              <w:jc w:val="center"/>
              <w:rPr>
                <w:rFonts w:ascii="Times New Roman" w:eastAsia="Lucida Sans Unicode" w:hAnsi="Times New Roman"/>
                <w:kern w:val="1"/>
                <w:sz w:val="24"/>
                <w:szCs w:val="24"/>
                <w:lang w:eastAsia="ar-SA"/>
              </w:rPr>
            </w:pPr>
          </w:p>
        </w:tc>
        <w:tc>
          <w:tcPr>
            <w:tcW w:w="4678" w:type="dxa"/>
          </w:tcPr>
          <w:p w:rsidR="00D42BD4" w:rsidRPr="00930EC6" w:rsidRDefault="00D42BD4" w:rsidP="00D42BD4">
            <w:pPr>
              <w:widowControl w:val="0"/>
              <w:suppressAutoHyphens/>
              <w:spacing w:after="0" w:line="240" w:lineRule="auto"/>
              <w:jc w:val="center"/>
              <w:rPr>
                <w:rFonts w:ascii="Times New Roman" w:eastAsia="Lucida Sans Unicode" w:hAnsi="Times New Roman"/>
                <w:kern w:val="1"/>
                <w:sz w:val="24"/>
                <w:szCs w:val="24"/>
                <w:lang w:eastAsia="ar-SA"/>
              </w:rPr>
            </w:pPr>
          </w:p>
        </w:tc>
        <w:tc>
          <w:tcPr>
            <w:tcW w:w="2232" w:type="dxa"/>
            <w:vAlign w:val="center"/>
          </w:tcPr>
          <w:p w:rsidR="00D42BD4" w:rsidRPr="00930EC6" w:rsidRDefault="00D42BD4" w:rsidP="00D42BD4">
            <w:pPr>
              <w:widowControl w:val="0"/>
              <w:suppressAutoHyphens/>
              <w:spacing w:after="0" w:line="240" w:lineRule="auto"/>
              <w:ind w:left="-28" w:firstLine="28"/>
              <w:jc w:val="center"/>
              <w:rPr>
                <w:rFonts w:ascii="Times New Roman" w:eastAsia="Lucida Sans Unicode" w:hAnsi="Times New Roman"/>
                <w:kern w:val="1"/>
                <w:sz w:val="24"/>
                <w:szCs w:val="24"/>
                <w:lang w:eastAsia="ar-SA"/>
              </w:rPr>
            </w:pPr>
          </w:p>
        </w:tc>
      </w:tr>
      <w:tr w:rsidR="00D42BD4" w:rsidRPr="00930EC6" w:rsidTr="00767ADE">
        <w:trPr>
          <w:trHeight w:val="703"/>
        </w:trPr>
        <w:tc>
          <w:tcPr>
            <w:tcW w:w="894" w:type="dxa"/>
          </w:tcPr>
          <w:p w:rsidR="00D42BD4" w:rsidRPr="00930EC6" w:rsidRDefault="00D42BD4" w:rsidP="00D42BD4">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6.9</w:t>
            </w:r>
          </w:p>
        </w:tc>
        <w:tc>
          <w:tcPr>
            <w:tcW w:w="2084" w:type="dxa"/>
            <w:vAlign w:val="center"/>
          </w:tcPr>
          <w:p w:rsidR="00D42BD4" w:rsidRPr="00930EC6" w:rsidRDefault="00D42BD4" w:rsidP="00D42B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Склады</w:t>
            </w:r>
          </w:p>
          <w:p w:rsidR="00D42BD4" w:rsidRPr="00930EC6" w:rsidRDefault="00D42BD4" w:rsidP="00D42BD4">
            <w:pPr>
              <w:widowControl w:val="0"/>
              <w:suppressAutoHyphens/>
              <w:spacing w:after="0" w:line="240" w:lineRule="auto"/>
              <w:rPr>
                <w:rFonts w:ascii="Times New Roman" w:eastAsia="Lucida Sans Unicode" w:hAnsi="Times New Roman"/>
                <w:kern w:val="1"/>
                <w:sz w:val="24"/>
                <w:szCs w:val="24"/>
                <w:lang w:eastAsia="ru-RU"/>
              </w:rPr>
            </w:pPr>
          </w:p>
        </w:tc>
        <w:tc>
          <w:tcPr>
            <w:tcW w:w="4678" w:type="dxa"/>
          </w:tcPr>
          <w:p w:rsidR="00D42BD4" w:rsidRPr="00930EC6" w:rsidRDefault="00D42BD4" w:rsidP="00D42BD4">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vAlign w:val="center"/>
          </w:tcPr>
          <w:p w:rsidR="00D42BD4" w:rsidRPr="00930EC6" w:rsidRDefault="003B3A92" w:rsidP="00D42B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Arial" w:hAnsi="Times New Roman"/>
                <w:sz w:val="24"/>
                <w:szCs w:val="24"/>
                <w:lang w:eastAsia="hi-IN" w:bidi="hi-IN"/>
              </w:rPr>
              <w:t>Не подлежит установлению</w:t>
            </w:r>
          </w:p>
        </w:tc>
      </w:tr>
    </w:tbl>
    <w:p w:rsidR="004A61CE" w:rsidRPr="00930EC6" w:rsidRDefault="004A61CE" w:rsidP="004A61CE">
      <w:pPr>
        <w:autoSpaceDE w:val="0"/>
        <w:autoSpaceDN w:val="0"/>
        <w:adjustRightInd w:val="0"/>
        <w:spacing w:before="120" w:after="12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Параметры застройки земельных участков и объектов капитального строительства зоны П-2</w:t>
      </w:r>
      <w:r w:rsidR="007E6FDE">
        <w:rPr>
          <w:rFonts w:ascii="Times New Roman" w:eastAsia="Times New Roman" w:hAnsi="Times New Roman"/>
          <w:sz w:val="24"/>
          <w:szCs w:val="24"/>
          <w:lang w:eastAsia="ru-RU"/>
        </w:rPr>
        <w:t>, П-2/9</w:t>
      </w:r>
      <w:r w:rsidRPr="00930EC6">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4"/>
        <w:gridCol w:w="3661"/>
      </w:tblGrid>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Площадь земельного участка</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B66284">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B66284">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Высота зданий, сооружений</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20 м</w:t>
            </w:r>
          </w:p>
        </w:tc>
      </w:tr>
      <w:tr w:rsidR="00515A22" w:rsidRPr="00930EC6" w:rsidTr="004A61CE">
        <w:tc>
          <w:tcPr>
            <w:tcW w:w="5684" w:type="dxa"/>
            <w:tcBorders>
              <w:top w:val="single" w:sz="4" w:space="0" w:color="auto"/>
              <w:left w:val="single" w:sz="4" w:space="0" w:color="auto"/>
              <w:bottom w:val="single" w:sz="4" w:space="0" w:color="auto"/>
              <w:right w:val="single" w:sz="4" w:space="0" w:color="auto"/>
            </w:tcBorders>
          </w:tcPr>
          <w:p w:rsidR="00515A22" w:rsidRPr="00930EC6" w:rsidRDefault="00515A22"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tcPr>
          <w:p w:rsidR="00515A22" w:rsidRPr="00930EC6" w:rsidRDefault="00515A2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Процент застройки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60% </w:t>
            </w:r>
          </w:p>
        </w:tc>
      </w:tr>
      <w:tr w:rsidR="00515A22" w:rsidRPr="00930EC6" w:rsidTr="004A61CE">
        <w:tc>
          <w:tcPr>
            <w:tcW w:w="5684" w:type="dxa"/>
            <w:tcBorders>
              <w:top w:val="single" w:sz="4" w:space="0" w:color="auto"/>
              <w:left w:val="single" w:sz="4" w:space="0" w:color="auto"/>
              <w:bottom w:val="single" w:sz="4" w:space="0" w:color="auto"/>
              <w:right w:val="single" w:sz="4" w:space="0" w:color="auto"/>
            </w:tcBorders>
          </w:tcPr>
          <w:p w:rsidR="00515A22" w:rsidRPr="00930EC6" w:rsidRDefault="00515A22"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61" w:type="dxa"/>
            <w:tcBorders>
              <w:top w:val="single" w:sz="4" w:space="0" w:color="auto"/>
              <w:left w:val="single" w:sz="4" w:space="0" w:color="auto"/>
              <w:bottom w:val="single" w:sz="4" w:space="0" w:color="auto"/>
              <w:right w:val="single" w:sz="4" w:space="0" w:color="auto"/>
            </w:tcBorders>
          </w:tcPr>
          <w:p w:rsidR="00515A22" w:rsidRPr="00930EC6" w:rsidRDefault="003B3A9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sz w:val="24"/>
                <w:szCs w:val="24"/>
                <w:lang w:eastAsia="ru-RU"/>
              </w:rPr>
              <w:t>Минимальные отступы застройки от границ смежных земельных участков</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515A22"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w:t>
            </w:r>
            <w:r w:rsidR="004A61CE" w:rsidRPr="00930EC6">
              <w:rPr>
                <w:rFonts w:ascii="Times New Roman" w:eastAsia="Times New Roman" w:hAnsi="Times New Roman"/>
                <w:sz w:val="24"/>
                <w:szCs w:val="24"/>
                <w:lang w:eastAsia="ru-RU"/>
              </w:rPr>
              <w:t xml:space="preserve"> 1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b/>
                <w:sz w:val="24"/>
                <w:szCs w:val="24"/>
                <w:lang w:eastAsia="ru-RU"/>
              </w:rPr>
              <w:t>Иные показатели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A61CE" w:rsidRDefault="004A61CE" w:rsidP="004A61CE">
      <w:pPr>
        <w:widowControl w:val="0"/>
        <w:suppressAutoHyphens/>
        <w:spacing w:after="0" w:line="240" w:lineRule="auto"/>
        <w:ind w:firstLine="567"/>
        <w:jc w:val="center"/>
        <w:rPr>
          <w:rFonts w:ascii="Times New Roman" w:eastAsia="Lucida Sans Unicode" w:hAnsi="Times New Roman"/>
          <w:b/>
          <w:kern w:val="1"/>
          <w:sz w:val="24"/>
          <w:szCs w:val="24"/>
          <w:lang w:eastAsia="ar-SA"/>
        </w:rPr>
      </w:pPr>
    </w:p>
    <w:p w:rsidR="005650DD" w:rsidRPr="00930EC6" w:rsidRDefault="005650DD" w:rsidP="004A61CE">
      <w:pPr>
        <w:widowControl w:val="0"/>
        <w:suppressAutoHyphens/>
        <w:spacing w:after="0" w:line="240" w:lineRule="auto"/>
        <w:ind w:firstLine="567"/>
        <w:jc w:val="center"/>
        <w:rPr>
          <w:rFonts w:ascii="Times New Roman" w:eastAsia="Lucida Sans Unicode" w:hAnsi="Times New Roman"/>
          <w:b/>
          <w:kern w:val="1"/>
          <w:sz w:val="24"/>
          <w:szCs w:val="24"/>
          <w:lang w:eastAsia="ar-SA"/>
        </w:rPr>
      </w:pPr>
    </w:p>
    <w:p w:rsidR="004A61CE" w:rsidRPr="00930EC6" w:rsidRDefault="004A61CE" w:rsidP="004A61CE">
      <w:pPr>
        <w:widowControl w:val="0"/>
        <w:suppressAutoHyphens/>
        <w:spacing w:after="0" w:line="240" w:lineRule="auto"/>
        <w:ind w:left="720"/>
        <w:outlineLvl w:val="0"/>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Статья 22. Зона инженерной и транспортной инфраструктуры</w:t>
      </w:r>
    </w:p>
    <w:p w:rsidR="004A61CE" w:rsidRPr="00930EC6" w:rsidRDefault="004A61CE" w:rsidP="004E465E">
      <w:pPr>
        <w:widowControl w:val="0"/>
        <w:numPr>
          <w:ilvl w:val="0"/>
          <w:numId w:val="30"/>
        </w:numPr>
        <w:suppressAutoHyphens/>
        <w:spacing w:after="120" w:line="240" w:lineRule="auto"/>
        <w:ind w:left="714" w:hanging="357"/>
        <w:outlineLvl w:val="0"/>
        <w:rPr>
          <w:rFonts w:ascii="Times New Roman" w:eastAsia="Lucida Sans Unicode" w:hAnsi="Times New Roman"/>
          <w:b/>
          <w:kern w:val="1"/>
          <w:sz w:val="24"/>
          <w:szCs w:val="24"/>
          <w:u w:val="single"/>
          <w:lang w:eastAsia="ar-SA"/>
        </w:rPr>
      </w:pPr>
      <w:bookmarkStart w:id="142" w:name="_Toc295120272"/>
      <w:bookmarkStart w:id="143" w:name="_Toc295120650"/>
      <w:bookmarkStart w:id="144" w:name="_Toc531911939"/>
      <w:r w:rsidRPr="00930EC6">
        <w:rPr>
          <w:rFonts w:ascii="Times New Roman" w:eastAsia="Lucida Sans Unicode" w:hAnsi="Times New Roman"/>
          <w:b/>
          <w:kern w:val="1"/>
          <w:sz w:val="24"/>
          <w:szCs w:val="24"/>
          <w:u w:val="single"/>
          <w:lang w:eastAsia="ar-SA"/>
        </w:rPr>
        <w:t>И</w:t>
      </w:r>
      <w:r w:rsidR="007B1927">
        <w:rPr>
          <w:rFonts w:ascii="Times New Roman" w:eastAsia="Lucida Sans Unicode" w:hAnsi="Times New Roman"/>
          <w:b/>
          <w:kern w:val="1"/>
          <w:sz w:val="24"/>
          <w:szCs w:val="24"/>
          <w:u w:val="single"/>
          <w:lang w:eastAsia="ar-SA"/>
        </w:rPr>
        <w:t>, И/1</w:t>
      </w:r>
      <w:r w:rsidRPr="00930EC6">
        <w:rPr>
          <w:rFonts w:ascii="Times New Roman" w:eastAsia="Lucida Sans Unicode" w:hAnsi="Times New Roman"/>
          <w:b/>
          <w:kern w:val="1"/>
          <w:sz w:val="24"/>
          <w:szCs w:val="24"/>
          <w:u w:val="single"/>
          <w:lang w:eastAsia="ar-SA"/>
        </w:rPr>
        <w:t>. Зона объектов транспортной и инженерной инфраструктуры</w:t>
      </w:r>
      <w:bookmarkEnd w:id="142"/>
      <w:bookmarkEnd w:id="143"/>
      <w:bookmarkEnd w:id="144"/>
    </w:p>
    <w:p w:rsidR="005650DD" w:rsidRDefault="005650DD"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b/>
          <w:kern w:val="1"/>
          <w:sz w:val="24"/>
          <w:szCs w:val="24"/>
          <w:lang w:eastAsia="ar-SA"/>
        </w:rPr>
      </w:pPr>
      <w:r w:rsidRPr="00930EC6">
        <w:rPr>
          <w:rFonts w:ascii="Times New Roman" w:eastAsia="Lucida Sans Unicode" w:hAnsi="Times New Roman"/>
          <w:kern w:val="1"/>
          <w:sz w:val="24"/>
          <w:szCs w:val="24"/>
          <w:lang w:eastAsia="ar-SA"/>
        </w:rPr>
        <w:t xml:space="preserve">По территории поселения проходят автомобильные дороги общего пользования регионального значения: </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b/>
          <w:kern w:val="1"/>
          <w:sz w:val="24"/>
          <w:szCs w:val="24"/>
          <w:lang w:eastAsia="ar-SA"/>
        </w:rPr>
      </w:pPr>
      <w:r w:rsidRPr="00930EC6">
        <w:rPr>
          <w:rFonts w:ascii="Times New Roman" w:eastAsia="Lucida Sans Unicode" w:hAnsi="Times New Roman"/>
          <w:kern w:val="1"/>
          <w:sz w:val="24"/>
          <w:szCs w:val="24"/>
          <w:lang w:eastAsia="ar-SA"/>
        </w:rPr>
        <w:t xml:space="preserve">Региональные дороги общего пользования на территории поселения используются в соответствии с </w:t>
      </w:r>
      <w:r w:rsidRPr="00930EC6">
        <w:rPr>
          <w:rFonts w:ascii="Times New Roman" w:hAnsi="Times New Roman"/>
          <w:kern w:val="1"/>
          <w:sz w:val="24"/>
          <w:szCs w:val="24"/>
          <w:lang w:eastAsia="ar-SA"/>
        </w:rPr>
        <w:t>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p>
    <w:p w:rsidR="004A61CE" w:rsidRPr="00930EC6" w:rsidRDefault="004A61CE" w:rsidP="004A61CE">
      <w:pPr>
        <w:widowControl w:val="0"/>
        <w:suppressAutoHyphens/>
        <w:autoSpaceDE w:val="0"/>
        <w:autoSpaceDN w:val="0"/>
        <w:adjustRightInd w:val="0"/>
        <w:spacing w:after="0" w:line="240" w:lineRule="auto"/>
        <w:ind w:firstLine="709"/>
        <w:jc w:val="both"/>
        <w:rPr>
          <w:rFonts w:ascii="Times New Roman" w:hAnsi="Times New Roman"/>
          <w:bCs/>
          <w:kern w:val="1"/>
          <w:sz w:val="24"/>
          <w:szCs w:val="24"/>
          <w:lang w:eastAsia="ar-SA"/>
        </w:rPr>
      </w:pPr>
      <w:r w:rsidRPr="00930EC6">
        <w:rPr>
          <w:rFonts w:ascii="Times New Roman" w:eastAsia="Lucida Sans Unicode" w:hAnsi="Times New Roman"/>
          <w:kern w:val="1"/>
          <w:sz w:val="24"/>
          <w:szCs w:val="24"/>
          <w:lang w:eastAsia="ar-SA"/>
        </w:rPr>
        <w:t xml:space="preserve">Федеральные дороги общего пользования на территории поселения используются в соответствии с </w:t>
      </w:r>
      <w:r w:rsidRPr="00930EC6">
        <w:rPr>
          <w:rFonts w:ascii="Times New Roman" w:hAnsi="Times New Roman"/>
          <w:bCs/>
          <w:kern w:val="1"/>
          <w:sz w:val="24"/>
          <w:szCs w:val="24"/>
          <w:lang w:eastAsia="ar-SA"/>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A61CE" w:rsidRPr="00930EC6" w:rsidRDefault="004A61CE" w:rsidP="004A61CE">
      <w:pPr>
        <w:widowControl w:val="0"/>
        <w:suppressAutoHyphens/>
        <w:spacing w:after="0" w:line="240" w:lineRule="auto"/>
        <w:ind w:left="360" w:firstLine="709"/>
        <w:jc w:val="both"/>
        <w:outlineLvl w:val="0"/>
        <w:rPr>
          <w:rFonts w:ascii="Times New Roman" w:eastAsia="Lucida Sans Unicode" w:hAnsi="Times New Roman"/>
          <w:b/>
          <w:kern w:val="1"/>
          <w:sz w:val="24"/>
          <w:szCs w:val="24"/>
          <w:u w:val="single"/>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2.7.1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Хранение автотранспорта</w:t>
            </w:r>
          </w:p>
        </w:tc>
        <w:tc>
          <w:tcPr>
            <w:tcW w:w="482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hyperlink r:id="rId21" w:anchor="/document/70736874/entry/1049" w:history="1">
              <w:r w:rsidRPr="00930EC6">
                <w:rPr>
                  <w:rFonts w:ascii="Times New Roman" w:eastAsia="Times New Roman" w:hAnsi="Times New Roman"/>
                  <w:kern w:val="1"/>
                  <w:sz w:val="24"/>
                  <w:szCs w:val="24"/>
                  <w:lang w:eastAsia="ar-SA"/>
                </w:rPr>
                <w:t>кодом 4.9</w:t>
              </w:r>
            </w:hyperlink>
            <w:r w:rsidR="00A53FAC">
              <w:rPr>
                <w:rFonts w:ascii="Times New Roman" w:eastAsia="Times New Roman" w:hAnsi="Times New Roman"/>
                <w:kern w:val="1"/>
                <w:sz w:val="24"/>
                <w:szCs w:val="24"/>
                <w:lang w:eastAsia="ar-SA"/>
              </w:rPr>
              <w:t xml:space="preserve"> (служебные гаражи)</w:t>
            </w:r>
          </w:p>
        </w:tc>
        <w:tc>
          <w:tcPr>
            <w:tcW w:w="2232" w:type="dxa"/>
            <w:vAlign w:val="center"/>
          </w:tcPr>
          <w:p w:rsidR="004A61CE" w:rsidRPr="00930EC6" w:rsidRDefault="003B3A92"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8C4E49" w:rsidRPr="00930EC6" w:rsidTr="004A61CE">
        <w:trPr>
          <w:trHeight w:val="703"/>
        </w:trPr>
        <w:tc>
          <w:tcPr>
            <w:tcW w:w="894" w:type="dxa"/>
          </w:tcPr>
          <w:p w:rsidR="008C4E49" w:rsidRPr="00930EC6" w:rsidRDefault="008C4E49" w:rsidP="008C4E49">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42" w:type="dxa"/>
            <w:vAlign w:val="center"/>
          </w:tcPr>
          <w:p w:rsidR="008C4E49" w:rsidRPr="00930EC6" w:rsidRDefault="008C4E49" w:rsidP="008C4E49">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Коммунальное обслуживание</w:t>
            </w:r>
          </w:p>
        </w:tc>
        <w:tc>
          <w:tcPr>
            <w:tcW w:w="4820" w:type="dxa"/>
            <w:vAlign w:val="center"/>
          </w:tcPr>
          <w:p w:rsidR="008C4E49" w:rsidRPr="00930EC6" w:rsidRDefault="008C4E49" w:rsidP="008C4E49">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Fonts w:ascii="Times New Roman" w:eastAsia="Times New Roman" w:hAnsi="Times New Roman"/>
                  <w:sz w:val="24"/>
                  <w:szCs w:val="24"/>
                  <w:lang w:eastAsia="ru-RU"/>
                </w:rPr>
                <w:t>кодами 3.1.1 (п</w:t>
              </w:r>
              <w:r w:rsidRPr="00930EC6">
                <w:rPr>
                  <w:rFonts w:ascii="Times New Roman" w:eastAsia="Times New Roman" w:hAnsi="Times New Roman"/>
                  <w:sz w:val="24"/>
                  <w:szCs w:val="24"/>
                  <w:lang w:eastAsia="ru-RU"/>
                </w:rPr>
                <w:t>редоставление коммунальных услуг)</w:t>
              </w:r>
              <w:r>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3.1.2</w:t>
              </w:r>
            </w:hyperlink>
            <w:r>
              <w:rPr>
                <w:rFonts w:ascii="Times New Roman" w:eastAsia="Times New Roman" w:hAnsi="Times New Roman"/>
                <w:sz w:val="24"/>
                <w:szCs w:val="24"/>
                <w:lang w:eastAsia="ru-RU"/>
              </w:rPr>
              <w:t xml:space="preserve">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232" w:type="dxa"/>
            <w:vAlign w:val="center"/>
          </w:tcPr>
          <w:p w:rsidR="008C4E49" w:rsidRPr="00930EC6" w:rsidRDefault="008C4E49" w:rsidP="008C4E49">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8C4E49" w:rsidRPr="00930EC6" w:rsidTr="00516D73">
        <w:trPr>
          <w:trHeight w:val="703"/>
        </w:trPr>
        <w:tc>
          <w:tcPr>
            <w:tcW w:w="894" w:type="dxa"/>
          </w:tcPr>
          <w:p w:rsidR="008C4E49" w:rsidRPr="00930EC6" w:rsidRDefault="008C4E49" w:rsidP="008C4E49">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4.9</w:t>
            </w:r>
          </w:p>
        </w:tc>
        <w:tc>
          <w:tcPr>
            <w:tcW w:w="1942" w:type="dxa"/>
            <w:vAlign w:val="center"/>
          </w:tcPr>
          <w:p w:rsidR="008C4E49" w:rsidRPr="00930EC6" w:rsidRDefault="008C4E49" w:rsidP="008C4E49">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Служебные гаражи</w:t>
            </w:r>
          </w:p>
        </w:tc>
        <w:tc>
          <w:tcPr>
            <w:tcW w:w="4820" w:type="dxa"/>
          </w:tcPr>
          <w:p w:rsidR="008C4E49" w:rsidRPr="00930EC6" w:rsidRDefault="008C4E49" w:rsidP="008C4E49">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history="1">
              <w:r w:rsidRPr="00930EC6">
                <w:rPr>
                  <w:rFonts w:ascii="Times New Roman" w:eastAsia="Lucida Sans Unicode" w:hAnsi="Times New Roman"/>
                  <w:kern w:val="1"/>
                  <w:sz w:val="24"/>
                  <w:szCs w:val="24"/>
                  <w:lang w:eastAsia="ar-SA"/>
                </w:rPr>
                <w:t>кодами 3.0</w:t>
              </w:r>
            </w:hyperlink>
            <w:r>
              <w:rPr>
                <w:rFonts w:ascii="Times New Roman" w:eastAsia="Lucida Sans Unicode" w:hAnsi="Times New Roman"/>
                <w:kern w:val="1"/>
                <w:sz w:val="24"/>
                <w:szCs w:val="24"/>
                <w:lang w:eastAsia="ar-SA"/>
              </w:rPr>
              <w:t xml:space="preserve"> (общественное использование объектов капитального строительства)</w:t>
            </w:r>
            <w:r w:rsidRPr="00930EC6">
              <w:rPr>
                <w:rFonts w:ascii="Times New Roman" w:eastAsia="Lucida Sans Unicode" w:hAnsi="Times New Roman"/>
                <w:kern w:val="1"/>
                <w:sz w:val="24"/>
                <w:szCs w:val="24"/>
                <w:lang w:eastAsia="ar-SA"/>
              </w:rPr>
              <w:t xml:space="preserve">, </w:t>
            </w:r>
            <w:hyperlink r:id="rId23" w:history="1">
              <w:r w:rsidRPr="00930EC6">
                <w:rPr>
                  <w:rFonts w:ascii="Times New Roman" w:eastAsia="Lucida Sans Unicode" w:hAnsi="Times New Roman"/>
                  <w:kern w:val="1"/>
                  <w:sz w:val="24"/>
                  <w:szCs w:val="24"/>
                  <w:lang w:eastAsia="ar-SA"/>
                </w:rPr>
                <w:t>4.0</w:t>
              </w:r>
            </w:hyperlink>
            <w:r>
              <w:rPr>
                <w:rFonts w:ascii="Times New Roman" w:eastAsia="Lucida Sans Unicode" w:hAnsi="Times New Roman"/>
                <w:kern w:val="1"/>
                <w:sz w:val="24"/>
                <w:szCs w:val="24"/>
                <w:lang w:eastAsia="ar-SA"/>
              </w:rPr>
              <w:t xml:space="preserve"> (</w:t>
            </w:r>
            <w:r w:rsidR="004C4427">
              <w:rPr>
                <w:rFonts w:ascii="Times New Roman" w:eastAsia="Lucida Sans Unicode" w:hAnsi="Times New Roman"/>
                <w:kern w:val="1"/>
                <w:sz w:val="24"/>
                <w:szCs w:val="24"/>
                <w:lang w:eastAsia="ar-SA"/>
              </w:rPr>
              <w:t>предпринимательство</w:t>
            </w:r>
            <w:r>
              <w:rPr>
                <w:rFonts w:ascii="Times New Roman" w:eastAsia="Lucida Sans Unicode" w:hAnsi="Times New Roman"/>
                <w:kern w:val="1"/>
                <w:sz w:val="24"/>
                <w:szCs w:val="24"/>
                <w:lang w:eastAsia="ar-SA"/>
              </w:rPr>
              <w:t>)</w:t>
            </w:r>
            <w:r w:rsidRPr="00930EC6">
              <w:rPr>
                <w:rFonts w:ascii="Times New Roman" w:eastAsia="Lucida Sans Unicode" w:hAnsi="Times New Roman"/>
                <w:kern w:val="1"/>
                <w:sz w:val="24"/>
                <w:szCs w:val="24"/>
                <w:lang w:eastAsia="ar-SA"/>
              </w:rPr>
              <w:t>, а также для стоянки и хранения транспортных средств общего пользования</w:t>
            </w:r>
          </w:p>
        </w:tc>
        <w:tc>
          <w:tcPr>
            <w:tcW w:w="2232" w:type="dxa"/>
            <w:vAlign w:val="center"/>
          </w:tcPr>
          <w:p w:rsidR="008C4E49" w:rsidRPr="00930EC6" w:rsidRDefault="003B3A92" w:rsidP="008C4E49">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E27A9D" w:rsidRPr="00930EC6" w:rsidTr="004A61CE">
        <w:trPr>
          <w:trHeight w:val="703"/>
        </w:trPr>
        <w:tc>
          <w:tcPr>
            <w:tcW w:w="894" w:type="dxa"/>
          </w:tcPr>
          <w:p w:rsidR="00E27A9D" w:rsidRPr="00930EC6" w:rsidRDefault="00E27A9D" w:rsidP="00E27A9D">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4.9.1</w:t>
            </w:r>
          </w:p>
        </w:tc>
        <w:tc>
          <w:tcPr>
            <w:tcW w:w="1942" w:type="dxa"/>
            <w:vAlign w:val="center"/>
          </w:tcPr>
          <w:p w:rsidR="00E27A9D" w:rsidRPr="00930EC6" w:rsidRDefault="00E27A9D" w:rsidP="00E27A9D">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дорожного сервиса</w:t>
            </w:r>
          </w:p>
        </w:tc>
        <w:tc>
          <w:tcPr>
            <w:tcW w:w="4820" w:type="dxa"/>
            <w:vAlign w:val="center"/>
          </w:tcPr>
          <w:p w:rsidR="00E27A9D" w:rsidRPr="00930EC6" w:rsidRDefault="00E27A9D" w:rsidP="00E27A9D">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930EC6">
                <w:rPr>
                  <w:rFonts w:ascii="Times New Roman" w:eastAsia="Times New Roman" w:hAnsi="Times New Roman"/>
                  <w:sz w:val="24"/>
                  <w:szCs w:val="24"/>
                  <w:lang w:eastAsia="ru-RU"/>
                </w:rPr>
                <w:t>кодами 4.9.1.1</w:t>
              </w:r>
              <w:r>
                <w:rPr>
                  <w:rFonts w:ascii="Times New Roman" w:eastAsia="Times New Roman" w:hAnsi="Times New Roman"/>
                  <w:sz w:val="24"/>
                  <w:szCs w:val="24"/>
                  <w:lang w:eastAsia="ru-RU"/>
                </w:rPr>
                <w:t xml:space="preserve"> (заправка транспортных средств), 4.9.1.2(обеспечение дорожного отдыха), 4.9.1.3 (автомобильные мойки),</w:t>
              </w:r>
              <w:r w:rsidRPr="00930EC6">
                <w:rPr>
                  <w:rFonts w:ascii="Times New Roman" w:eastAsia="Times New Roman" w:hAnsi="Times New Roman"/>
                  <w:sz w:val="24"/>
                  <w:szCs w:val="24"/>
                  <w:lang w:eastAsia="ru-RU"/>
                </w:rPr>
                <w:t xml:space="preserve"> 4.9.1.4</w:t>
              </w:r>
            </w:hyperlink>
            <w:r>
              <w:rPr>
                <w:rFonts w:ascii="Times New Roman" w:eastAsia="Times New Roman" w:hAnsi="Times New Roman"/>
                <w:sz w:val="24"/>
                <w:szCs w:val="24"/>
                <w:lang w:eastAsia="ru-RU"/>
              </w:rPr>
              <w:t xml:space="preserve"> (ремонт автомобилей)</w:t>
            </w:r>
          </w:p>
        </w:tc>
        <w:tc>
          <w:tcPr>
            <w:tcW w:w="2232" w:type="dxa"/>
            <w:vAlign w:val="center"/>
          </w:tcPr>
          <w:p w:rsidR="00E27A9D" w:rsidRPr="00930EC6" w:rsidRDefault="00B4170A" w:rsidP="00E27A9D">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p>
          <w:p w:rsidR="00E27A9D" w:rsidRPr="00930EC6" w:rsidRDefault="00E27A9D" w:rsidP="00E27A9D">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Arial" w:hAnsi="Times New Roman"/>
                <w:kern w:val="1"/>
                <w:sz w:val="24"/>
                <w:szCs w:val="24"/>
                <w:lang w:eastAsia="hi-IN" w:bidi="hi-IN"/>
              </w:rPr>
              <w:t>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6.9.1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45" w:name="sub_1691"/>
            <w:r w:rsidRPr="00930EC6">
              <w:rPr>
                <w:rFonts w:ascii="Times New Roman" w:eastAsia="Times New Roman" w:hAnsi="Times New Roman"/>
                <w:sz w:val="24"/>
                <w:szCs w:val="24"/>
                <w:lang w:eastAsia="ru-RU"/>
              </w:rPr>
              <w:t>Складские площадки</w:t>
            </w:r>
            <w:bookmarkEnd w:id="145"/>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232" w:type="dxa"/>
            <w:vAlign w:val="center"/>
          </w:tcPr>
          <w:p w:rsidR="00CF378D" w:rsidRPr="00930EC6" w:rsidRDefault="00B4170A" w:rsidP="00CF378D">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p>
          <w:p w:rsidR="004A61CE" w:rsidRPr="00930EC6" w:rsidRDefault="00CF378D" w:rsidP="00CF378D">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Arial" w:hAnsi="Times New Roman"/>
                <w:kern w:val="1"/>
                <w:sz w:val="24"/>
                <w:szCs w:val="24"/>
                <w:lang w:eastAsia="hi-IN" w:bidi="hi-IN"/>
              </w:rPr>
              <w:t>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46" w:name="sub_1071"/>
            <w:r w:rsidRPr="00930EC6">
              <w:rPr>
                <w:rFonts w:ascii="Times New Roman" w:eastAsia="Times New Roman" w:hAnsi="Times New Roman"/>
                <w:sz w:val="24"/>
                <w:szCs w:val="24"/>
                <w:lang w:eastAsia="ru-RU"/>
              </w:rPr>
              <w:t>Железнодорожный транспорт</w:t>
            </w:r>
            <w:bookmarkEnd w:id="146"/>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930EC6">
                <w:rPr>
                  <w:rFonts w:ascii="Times New Roman" w:eastAsia="Times New Roman" w:hAnsi="Times New Roman"/>
                  <w:sz w:val="24"/>
                  <w:szCs w:val="24"/>
                  <w:lang w:eastAsia="ru-RU"/>
                </w:rPr>
                <w:t>кодами 7.1.1</w:t>
              </w:r>
              <w:r w:rsidR="009C72F7">
                <w:rPr>
                  <w:rFonts w:ascii="Times New Roman" w:eastAsia="Times New Roman" w:hAnsi="Times New Roman"/>
                  <w:sz w:val="24"/>
                  <w:szCs w:val="24"/>
                  <w:lang w:eastAsia="ru-RU"/>
                </w:rPr>
                <w:t xml:space="preserve"> (железнодорожные пути), </w:t>
              </w:r>
              <w:r w:rsidRPr="00930EC6">
                <w:rPr>
                  <w:rFonts w:ascii="Times New Roman" w:eastAsia="Times New Roman" w:hAnsi="Times New Roman"/>
                  <w:sz w:val="24"/>
                  <w:szCs w:val="24"/>
                  <w:lang w:eastAsia="ru-RU"/>
                </w:rPr>
                <w:t>7.1.2</w:t>
              </w:r>
            </w:hyperlink>
            <w:r w:rsidR="00C044E9">
              <w:rPr>
                <w:rFonts w:ascii="Times New Roman" w:eastAsia="Times New Roman" w:hAnsi="Times New Roman"/>
                <w:sz w:val="24"/>
                <w:szCs w:val="24"/>
                <w:lang w:eastAsia="ru-RU"/>
              </w:rPr>
              <w:t>(</w:t>
            </w:r>
            <w:r w:rsidR="009C72F7">
              <w:rPr>
                <w:rFonts w:ascii="Times New Roman" w:eastAsia="Times New Roman" w:hAnsi="Times New Roman"/>
                <w:sz w:val="24"/>
                <w:szCs w:val="24"/>
                <w:lang w:eastAsia="ru-RU"/>
              </w:rPr>
              <w:t>обслуживание железнодорожных перевозок)</w:t>
            </w:r>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Автомобильный транспорт</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автомобильного транспорта.</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930EC6">
                <w:rPr>
                  <w:rFonts w:ascii="Times New Roman" w:eastAsia="Times New Roman" w:hAnsi="Times New Roman"/>
                  <w:sz w:val="24"/>
                  <w:szCs w:val="24"/>
                  <w:lang w:eastAsia="ru-RU"/>
                </w:rPr>
                <w:t>кодами 7.2.1</w:t>
              </w:r>
              <w:r w:rsidR="009C72F7">
                <w:rPr>
                  <w:rFonts w:ascii="Times New Roman" w:eastAsia="Times New Roman" w:hAnsi="Times New Roman"/>
                  <w:sz w:val="24"/>
                  <w:szCs w:val="24"/>
                  <w:lang w:eastAsia="ru-RU"/>
                </w:rPr>
                <w:t xml:space="preserve"> (размещение автомобильных дорог), 7.2.2 (обслуживание перевозок пассажиров), </w:t>
              </w:r>
              <w:r w:rsidRPr="00930EC6">
                <w:rPr>
                  <w:rFonts w:ascii="Times New Roman" w:eastAsia="Times New Roman" w:hAnsi="Times New Roman"/>
                  <w:sz w:val="24"/>
                  <w:szCs w:val="24"/>
                  <w:lang w:eastAsia="ru-RU"/>
                </w:rPr>
                <w:t>7.2.3</w:t>
              </w:r>
            </w:hyperlink>
            <w:r w:rsidR="009C72F7">
              <w:rPr>
                <w:rFonts w:ascii="Times New Roman" w:eastAsia="Times New Roman" w:hAnsi="Times New Roman"/>
                <w:sz w:val="24"/>
                <w:szCs w:val="24"/>
                <w:lang w:eastAsia="ru-RU"/>
              </w:rPr>
              <w:t xml:space="preserve"> (стоянки транспорта общего пользования)</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автотранспорта, складские постройки</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12.0</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Земельные участки (территории) общего пользования</w:t>
            </w:r>
          </w:p>
        </w:tc>
        <w:tc>
          <w:tcPr>
            <w:tcW w:w="4820" w:type="dxa"/>
            <w:vAlign w:val="center"/>
          </w:tcPr>
          <w:p w:rsidR="004A61CE" w:rsidRPr="00930EC6" w:rsidRDefault="004A61CE" w:rsidP="004A61CE">
            <w:pPr>
              <w:spacing w:after="0" w:line="240" w:lineRule="auto"/>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w:t>
            </w:r>
            <w:r w:rsidR="002B2823">
              <w:rPr>
                <w:rFonts w:ascii="Times New Roman" w:eastAsia="Times New Roman" w:hAnsi="Times New Roman"/>
                <w:sz w:val="24"/>
                <w:szCs w:val="24"/>
                <w:lang w:eastAsia="ar-SA"/>
              </w:rPr>
              <w:t xml:space="preserve"> (улично-дорожная сеть), 12.0.2 (благоустройство территории)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bl>
    <w:p w:rsidR="005650DD" w:rsidRDefault="005650DD"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p>
    <w:p w:rsidR="004A61CE" w:rsidRPr="00930EC6" w:rsidRDefault="004A61CE"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Условно разрешённые виды использования объектов капитального строительства и земельных участков для зоны </w:t>
      </w:r>
      <w:r w:rsidR="004702DC" w:rsidRPr="00930EC6">
        <w:rPr>
          <w:rFonts w:ascii="Times New Roman" w:eastAsia="Times New Roman" w:hAnsi="Times New Roman"/>
          <w:sz w:val="24"/>
          <w:szCs w:val="24"/>
          <w:lang w:eastAsia="ar-SA"/>
        </w:rPr>
        <w:t>и не устанавливаются.</w:t>
      </w:r>
    </w:p>
    <w:p w:rsidR="004A61CE" w:rsidRPr="00930EC6" w:rsidRDefault="004A61CE" w:rsidP="004A61CE">
      <w:pPr>
        <w:widowControl w:val="0"/>
        <w:suppressAutoHyphens/>
        <w:spacing w:after="0" w:line="240" w:lineRule="auto"/>
        <w:ind w:firstLine="708"/>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 зону инфраструктуры транспорта в границах населенных пунктов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конструктивные элементы дорожно-транспортных сооружений (опоры путепроводов) и т.д.</w:t>
      </w:r>
    </w:p>
    <w:p w:rsidR="004A61CE" w:rsidRDefault="004A61CE"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зону инженерной инфраструктуры в границах населенных пунктов входят: линейные инженерные сети, а также головные сооружения инженерной инфраструктуры (электроподстанции, котельные, газораспределительные станции).</w:t>
      </w:r>
    </w:p>
    <w:p w:rsidR="00515A22" w:rsidRDefault="00515A22"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в зоне инфраструктуры транспорта в границах населенных пунктов</w:t>
      </w:r>
    </w:p>
    <w:p w:rsidR="005650DD" w:rsidRDefault="005650DD"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650DD" w:rsidRDefault="005650DD"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Style w:val="ae"/>
        <w:tblW w:w="0" w:type="auto"/>
        <w:tblLook w:val="04A0"/>
      </w:tblPr>
      <w:tblGrid>
        <w:gridCol w:w="4870"/>
        <w:gridCol w:w="4871"/>
      </w:tblGrid>
      <w:tr w:rsidR="00515A22" w:rsidTr="00515A22">
        <w:tc>
          <w:tcPr>
            <w:tcW w:w="4870" w:type="dxa"/>
          </w:tcPr>
          <w:p w:rsidR="00515A22" w:rsidRPr="00515A22" w:rsidRDefault="00515A22" w:rsidP="00515A22">
            <w:pPr>
              <w:autoSpaceDE w:val="0"/>
              <w:autoSpaceDN w:val="0"/>
              <w:adjustRightInd w:val="0"/>
              <w:spacing w:after="0" w:line="240" w:lineRule="auto"/>
              <w:jc w:val="center"/>
              <w:rPr>
                <w:rFonts w:ascii="Times New Roman" w:eastAsia="Times New Roman" w:hAnsi="Times New Roman"/>
                <w:b/>
                <w:sz w:val="24"/>
                <w:szCs w:val="24"/>
                <w:lang w:eastAsia="ru-RU"/>
              </w:rPr>
            </w:pPr>
            <w:r w:rsidRPr="00515A22">
              <w:rPr>
                <w:rFonts w:ascii="Times New Roman" w:eastAsia="Times New Roman" w:hAnsi="Times New Roman"/>
                <w:b/>
                <w:sz w:val="24"/>
                <w:szCs w:val="24"/>
                <w:lang w:eastAsia="ru-RU"/>
              </w:rPr>
              <w:t>Основные виды разрешенного использования</w:t>
            </w:r>
          </w:p>
        </w:tc>
        <w:tc>
          <w:tcPr>
            <w:tcW w:w="4871" w:type="dxa"/>
          </w:tcPr>
          <w:p w:rsidR="00515A22" w:rsidRPr="00515A22" w:rsidRDefault="00515A22" w:rsidP="00515A22">
            <w:pPr>
              <w:autoSpaceDE w:val="0"/>
              <w:autoSpaceDN w:val="0"/>
              <w:adjustRightInd w:val="0"/>
              <w:spacing w:after="0" w:line="240" w:lineRule="auto"/>
              <w:jc w:val="center"/>
              <w:rPr>
                <w:rFonts w:ascii="Times New Roman" w:eastAsia="Times New Roman" w:hAnsi="Times New Roman"/>
                <w:b/>
                <w:sz w:val="24"/>
                <w:szCs w:val="24"/>
                <w:lang w:eastAsia="ru-RU"/>
              </w:rPr>
            </w:pPr>
            <w:r w:rsidRPr="00515A22">
              <w:rPr>
                <w:rFonts w:ascii="Times New Roman" w:eastAsia="Times New Roman" w:hAnsi="Times New Roman"/>
                <w:b/>
                <w:sz w:val="24"/>
                <w:szCs w:val="24"/>
                <w:lang w:eastAsia="ru-RU"/>
              </w:rPr>
              <w:t>Вспомогательные виды разрешенного использования (установленные к основным)</w:t>
            </w: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существующие и проектируемые улицы, проезды</w:t>
            </w:r>
          </w:p>
        </w:tc>
        <w:tc>
          <w:tcPr>
            <w:tcW w:w="4871" w:type="dxa"/>
            <w:vMerge w:val="restart"/>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остановочные павильоны</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гаражи, стоянки</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автобусные станции и остановки</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автотранспортные предприятия</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отстойно-разворотные площадки общественного транспорта</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станции технического обслуживания автомобилей, мойки автомобилей, придорожный сервис</w:t>
            </w:r>
          </w:p>
        </w:tc>
        <w:tc>
          <w:tcPr>
            <w:tcW w:w="4871" w:type="dxa"/>
            <w:vMerge/>
          </w:tcPr>
          <w:p w:rsidR="00515A22" w:rsidRDefault="00515A22"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515A22" w:rsidTr="00515A22">
        <w:tc>
          <w:tcPr>
            <w:tcW w:w="4870" w:type="dxa"/>
          </w:tcPr>
          <w:p w:rsidR="00515A22" w:rsidRPr="00515A22" w:rsidRDefault="00515A22" w:rsidP="00515A22">
            <w:pPr>
              <w:autoSpaceDE w:val="0"/>
              <w:autoSpaceDN w:val="0"/>
              <w:adjustRightInd w:val="0"/>
              <w:spacing w:after="0" w:line="240" w:lineRule="auto"/>
              <w:jc w:val="center"/>
              <w:rPr>
                <w:rFonts w:ascii="Times New Roman" w:eastAsia="Times New Roman" w:hAnsi="Times New Roman"/>
                <w:b/>
                <w:sz w:val="24"/>
                <w:szCs w:val="24"/>
                <w:lang w:eastAsia="ru-RU"/>
              </w:rPr>
            </w:pPr>
            <w:r w:rsidRPr="00515A22">
              <w:rPr>
                <w:rFonts w:ascii="Times New Roman" w:eastAsia="Times New Roman" w:hAnsi="Times New Roman"/>
                <w:b/>
                <w:sz w:val="24"/>
                <w:szCs w:val="24"/>
                <w:lang w:eastAsia="ru-RU"/>
              </w:rPr>
              <w:t>Условно разрешенные виды использования</w:t>
            </w:r>
          </w:p>
        </w:tc>
        <w:tc>
          <w:tcPr>
            <w:tcW w:w="4871" w:type="dxa"/>
          </w:tcPr>
          <w:p w:rsidR="00515A22" w:rsidRPr="00515A22" w:rsidRDefault="00515A22" w:rsidP="00515A22">
            <w:pPr>
              <w:autoSpaceDE w:val="0"/>
              <w:autoSpaceDN w:val="0"/>
              <w:adjustRightInd w:val="0"/>
              <w:spacing w:after="0" w:line="240" w:lineRule="auto"/>
              <w:jc w:val="center"/>
              <w:rPr>
                <w:rFonts w:ascii="Times New Roman" w:eastAsia="Times New Roman" w:hAnsi="Times New Roman"/>
                <w:b/>
                <w:sz w:val="24"/>
                <w:szCs w:val="24"/>
                <w:lang w:eastAsia="ru-RU"/>
              </w:rPr>
            </w:pPr>
            <w:r w:rsidRPr="00515A22">
              <w:rPr>
                <w:rFonts w:ascii="Times New Roman" w:eastAsia="Times New Roman" w:hAnsi="Times New Roman"/>
                <w:b/>
                <w:sz w:val="24"/>
                <w:szCs w:val="24"/>
                <w:lang w:eastAsia="ru-RU"/>
              </w:rPr>
              <w:t>Вспомогательные виды разрешенного использования для условно разрешенных видов</w:t>
            </w:r>
          </w:p>
        </w:tc>
      </w:tr>
      <w:tr w:rsidR="00AC779B" w:rsidTr="00515A22">
        <w:tc>
          <w:tcPr>
            <w:tcW w:w="4870" w:type="dxa"/>
          </w:tcPr>
          <w:p w:rsidR="00AC779B" w:rsidRPr="00515A22"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киоски и павильоны ярмарочной торговли, временные (сезонные)сооружения</w:t>
            </w:r>
          </w:p>
        </w:tc>
        <w:tc>
          <w:tcPr>
            <w:tcW w:w="4871" w:type="dxa"/>
            <w:vMerge w:val="restart"/>
          </w:tcPr>
          <w:p w:rsidR="00AC779B" w:rsidRPr="00AC779B"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sidRPr="00AC779B">
              <w:rPr>
                <w:rFonts w:ascii="Times New Roman" w:eastAsia="Times New Roman" w:hAnsi="Times New Roman"/>
                <w:sz w:val="24"/>
                <w:szCs w:val="24"/>
                <w:lang w:eastAsia="ru-RU"/>
              </w:rPr>
              <w:t>устройство сетей инженерно-технического обеспечения, благоустройство территории, малые архитектурные формы</w:t>
            </w:r>
          </w:p>
        </w:tc>
      </w:tr>
      <w:tr w:rsidR="00AC779B" w:rsidTr="00515A22">
        <w:tc>
          <w:tcPr>
            <w:tcW w:w="4870" w:type="dxa"/>
          </w:tcPr>
          <w:p w:rsidR="00AC779B"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мемориальные комплексы, памятники и памятные знаки</w:t>
            </w:r>
          </w:p>
        </w:tc>
        <w:tc>
          <w:tcPr>
            <w:tcW w:w="4871" w:type="dxa"/>
            <w:vMerge/>
          </w:tcPr>
          <w:p w:rsidR="00AC779B" w:rsidRPr="00515A22" w:rsidRDefault="00AC779B" w:rsidP="00515A22">
            <w:pPr>
              <w:autoSpaceDE w:val="0"/>
              <w:autoSpaceDN w:val="0"/>
              <w:adjustRightInd w:val="0"/>
              <w:spacing w:after="0" w:line="240" w:lineRule="auto"/>
              <w:jc w:val="center"/>
              <w:rPr>
                <w:rFonts w:ascii="Times New Roman" w:eastAsia="Times New Roman" w:hAnsi="Times New Roman"/>
                <w:b/>
                <w:sz w:val="24"/>
                <w:szCs w:val="24"/>
                <w:lang w:eastAsia="ru-RU"/>
              </w:rPr>
            </w:pPr>
          </w:p>
        </w:tc>
      </w:tr>
      <w:tr w:rsidR="00AC779B" w:rsidTr="00515A22">
        <w:tc>
          <w:tcPr>
            <w:tcW w:w="4870" w:type="dxa"/>
          </w:tcPr>
          <w:p w:rsidR="00AC779B"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автозаправочные станции</w:t>
            </w:r>
          </w:p>
        </w:tc>
        <w:tc>
          <w:tcPr>
            <w:tcW w:w="4871" w:type="dxa"/>
            <w:vMerge/>
          </w:tcPr>
          <w:p w:rsidR="00AC779B" w:rsidRPr="00515A22" w:rsidRDefault="00AC779B" w:rsidP="00515A22">
            <w:pPr>
              <w:autoSpaceDE w:val="0"/>
              <w:autoSpaceDN w:val="0"/>
              <w:adjustRightInd w:val="0"/>
              <w:spacing w:after="0" w:line="240" w:lineRule="auto"/>
              <w:jc w:val="center"/>
              <w:rPr>
                <w:rFonts w:ascii="Times New Roman" w:eastAsia="Times New Roman" w:hAnsi="Times New Roman"/>
                <w:b/>
                <w:sz w:val="24"/>
                <w:szCs w:val="24"/>
                <w:lang w:eastAsia="ru-RU"/>
              </w:rPr>
            </w:pPr>
          </w:p>
        </w:tc>
      </w:tr>
      <w:tr w:rsidR="00AC779B" w:rsidTr="00515A22">
        <w:tc>
          <w:tcPr>
            <w:tcW w:w="4870" w:type="dxa"/>
          </w:tcPr>
          <w:p w:rsidR="00AC779B" w:rsidRDefault="00AC779B" w:rsidP="00AC779B">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автозаправочные станции с объектами обслуживания (магазины, кафе)</w:t>
            </w:r>
          </w:p>
        </w:tc>
        <w:tc>
          <w:tcPr>
            <w:tcW w:w="4871" w:type="dxa"/>
            <w:vMerge/>
          </w:tcPr>
          <w:p w:rsidR="00AC779B" w:rsidRPr="00515A22" w:rsidRDefault="00AC779B" w:rsidP="00515A22">
            <w:pPr>
              <w:autoSpaceDE w:val="0"/>
              <w:autoSpaceDN w:val="0"/>
              <w:adjustRightInd w:val="0"/>
              <w:spacing w:after="0" w:line="240" w:lineRule="auto"/>
              <w:jc w:val="center"/>
              <w:rPr>
                <w:rFonts w:ascii="Times New Roman" w:eastAsia="Times New Roman" w:hAnsi="Times New Roman"/>
                <w:b/>
                <w:sz w:val="24"/>
                <w:szCs w:val="24"/>
                <w:lang w:eastAsia="ru-RU"/>
              </w:rPr>
            </w:pPr>
          </w:p>
        </w:tc>
      </w:tr>
    </w:tbl>
    <w:p w:rsidR="00515A22" w:rsidRPr="00930EC6" w:rsidRDefault="00515A22" w:rsidP="004A61C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A61CE" w:rsidRPr="00930EC6" w:rsidRDefault="004A61CE" w:rsidP="004A61CE">
      <w:pPr>
        <w:widowControl w:val="0"/>
        <w:suppressAutoHyphens/>
        <w:spacing w:before="120" w:after="12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 особенности использования земельных участков и объектов капитального строительства транспортной инфраструктуры в границах населенных пунктах:</w:t>
      </w:r>
    </w:p>
    <w:p w:rsidR="004702DC" w:rsidRPr="00930EC6" w:rsidRDefault="004702DC" w:rsidP="004A61CE">
      <w:pPr>
        <w:widowControl w:val="0"/>
        <w:suppressAutoHyphens/>
        <w:spacing w:before="120" w:after="120" w:line="240" w:lineRule="auto"/>
        <w:ind w:firstLine="709"/>
        <w:jc w:val="both"/>
        <w:rPr>
          <w:rFonts w:ascii="Times New Roman" w:eastAsia="Lucida Sans Unicode" w:hAnsi="Times New Roman"/>
          <w:kern w:val="1"/>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1950"/>
      </w:tblGrid>
      <w:tr w:rsidR="004A61CE" w:rsidRPr="00930EC6" w:rsidTr="004A61CE">
        <w:tc>
          <w:tcPr>
            <w:tcW w:w="973"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4A61CE" w:rsidRPr="00930EC6" w:rsidTr="004A61CE">
        <w:tc>
          <w:tcPr>
            <w:tcW w:w="973"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1.1</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widowControl w:val="0"/>
              <w:suppressAutoHyphens/>
              <w:spacing w:after="0" w:line="240" w:lineRule="auto"/>
              <w:ind w:right="-1"/>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3"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1.2</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widowControl w:val="0"/>
              <w:suppressAutoHyphens/>
              <w:spacing w:after="0" w:line="240" w:lineRule="auto"/>
              <w:ind w:right="-1"/>
              <w:jc w:val="both"/>
              <w:rPr>
                <w:rFonts w:ascii="Times New Roman" w:eastAsia="Lucida Sans Unicode" w:hAnsi="Times New Roman"/>
                <w:bCs/>
                <w:kern w:val="1"/>
                <w:sz w:val="24"/>
                <w:szCs w:val="24"/>
                <w:lang w:eastAsia="ar-SA"/>
              </w:rPr>
            </w:pPr>
            <w:r w:rsidRPr="00930EC6">
              <w:rPr>
                <w:rFonts w:ascii="Times New Roman" w:eastAsia="Lucida Sans Unicode" w:hAnsi="Times New Roman"/>
                <w:kern w:val="1"/>
                <w:sz w:val="24"/>
                <w:szCs w:val="24"/>
                <w:lang w:eastAsia="ar-S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bl>
    <w:p w:rsidR="005650DD" w:rsidRDefault="005650DD" w:rsidP="004A61CE">
      <w:pPr>
        <w:autoSpaceDE w:val="0"/>
        <w:autoSpaceDN w:val="0"/>
        <w:adjustRightInd w:val="0"/>
        <w:spacing w:before="120" w:after="0" w:line="240" w:lineRule="auto"/>
        <w:ind w:firstLine="539"/>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before="120" w:after="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 Для следующих объектов транспортной инфраструктуры устанавливаются санитарно-защитные зоны:</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Автобусные парки (с ремонтной базой) – санитарно-защитная зона 300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Автобусные парки до 300 машин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Отстойно-разворотные площадки общественного транспорта – санитарно-защитная зона 50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Объекты по обслуживанию легковых, грузовых автомобилей с количеством постов не более 10,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Станции технического обслуживания легковых автомобилей до 5 постов (без малярно-жестяных работ) – санитарно-защитная зона 50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Автозаправочные станции для заправки грузового и легкового автотранспорта жидким и газовым топливом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Мойки грузовых автомобилей портального типа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Мойка автомобилей с количеством постов от 2 до 5 – санитарно-защитная зона 100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Мойка автомобилей до двух постов – санитарно-защитная зона 50 м.</w:t>
      </w:r>
    </w:p>
    <w:p w:rsidR="004A61CE" w:rsidRPr="00930EC6" w:rsidRDefault="004A61CE" w:rsidP="004E465E">
      <w:pPr>
        <w:widowControl w:val="0"/>
        <w:numPr>
          <w:ilvl w:val="0"/>
          <w:numId w:val="26"/>
        </w:numPr>
        <w:suppressAutoHyphen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Автозаправочные станции для легкового автотранспорта, оборудованные системой </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Параметры застройки земельных участков и объектов транспортной инфраструктуры:</w:t>
      </w:r>
    </w:p>
    <w:p w:rsidR="004A61CE" w:rsidRDefault="004A61CE" w:rsidP="004A61CE">
      <w:pPr>
        <w:widowControl w:val="0"/>
        <w:suppressAutoHyphens/>
        <w:spacing w:after="120" w:line="240" w:lineRule="auto"/>
        <w:ind w:firstLine="709"/>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 особенности использования земельных участков и объектов капитального строительства инженерной инфраструктуры в зоне И</w:t>
      </w:r>
      <w:r w:rsidR="005650DD">
        <w:rPr>
          <w:rFonts w:ascii="Times New Roman" w:eastAsia="Lucida Sans Unicode" w:hAnsi="Times New Roman"/>
          <w:kern w:val="1"/>
          <w:sz w:val="24"/>
          <w:szCs w:val="24"/>
          <w:lang w:eastAsia="ar-SA"/>
        </w:rPr>
        <w:t>:</w:t>
      </w:r>
    </w:p>
    <w:p w:rsidR="005650DD" w:rsidRDefault="005650DD" w:rsidP="004A61CE">
      <w:pPr>
        <w:widowControl w:val="0"/>
        <w:suppressAutoHyphens/>
        <w:spacing w:after="120" w:line="240" w:lineRule="auto"/>
        <w:ind w:firstLine="709"/>
        <w:rPr>
          <w:rFonts w:ascii="Times New Roman" w:eastAsia="Lucida Sans Unicode" w:hAnsi="Times New Roman"/>
          <w:kern w:val="1"/>
          <w:sz w:val="24"/>
          <w:szCs w:val="24"/>
          <w:lang w:eastAsia="ar-SA"/>
        </w:rPr>
      </w:pPr>
    </w:p>
    <w:p w:rsidR="007E6FDE" w:rsidRDefault="007E6FDE" w:rsidP="004A61CE">
      <w:pPr>
        <w:widowControl w:val="0"/>
        <w:suppressAutoHyphens/>
        <w:spacing w:after="120" w:line="240" w:lineRule="auto"/>
        <w:ind w:firstLine="709"/>
        <w:rPr>
          <w:rFonts w:ascii="Times New Roman" w:eastAsia="Lucida Sans Unicode" w:hAnsi="Times New Roman"/>
          <w:kern w:val="1"/>
          <w:sz w:val="24"/>
          <w:szCs w:val="24"/>
          <w:lang w:eastAsia="ar-SA"/>
        </w:rPr>
      </w:pPr>
    </w:p>
    <w:p w:rsidR="007E6FDE" w:rsidRPr="00930EC6" w:rsidRDefault="007E6FDE" w:rsidP="004A61CE">
      <w:pPr>
        <w:widowControl w:val="0"/>
        <w:suppressAutoHyphens/>
        <w:spacing w:after="120" w:line="240" w:lineRule="auto"/>
        <w:ind w:firstLine="709"/>
        <w:rPr>
          <w:rFonts w:ascii="Times New Roman" w:eastAsia="Lucida Sans Unicode" w:hAnsi="Times New Roman"/>
          <w:kern w:val="1"/>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4A61CE" w:rsidRPr="00930EC6" w:rsidTr="004A61CE">
        <w:tc>
          <w:tcPr>
            <w:tcW w:w="973"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xml:space="preserve">Код участка зоны </w:t>
            </w:r>
          </w:p>
        </w:tc>
      </w:tr>
      <w:tr w:rsidR="004A61CE" w:rsidRPr="00930EC6" w:rsidTr="004A61CE">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1</w:t>
            </w:r>
          </w:p>
        </w:tc>
        <w:tc>
          <w:tcPr>
            <w:tcW w:w="6548" w:type="dxa"/>
            <w:gridSpan w:val="2"/>
          </w:tcPr>
          <w:p w:rsidR="004A61CE" w:rsidRPr="00930EC6" w:rsidRDefault="004A61CE" w:rsidP="004A61CE">
            <w:pPr>
              <w:widowControl w:val="0"/>
              <w:suppressAutoHyphens/>
              <w:spacing w:after="0" w:line="240" w:lineRule="auto"/>
              <w:ind w:right="-1"/>
              <w:jc w:val="both"/>
              <w:rPr>
                <w:rFonts w:ascii="Times New Roman" w:eastAsia="Lucida Sans Unicode" w:hAnsi="Times New Roman"/>
                <w:bCs/>
                <w:kern w:val="1"/>
                <w:sz w:val="24"/>
                <w:szCs w:val="24"/>
                <w:lang w:eastAsia="ar-SA"/>
              </w:rPr>
            </w:pPr>
            <w:r w:rsidRPr="00930EC6">
              <w:rPr>
                <w:rFonts w:ascii="Times New Roman" w:eastAsia="Lucida Sans Unicode" w:hAnsi="Times New Roman"/>
                <w:kern w:val="1"/>
                <w:sz w:val="24"/>
                <w:szCs w:val="24"/>
                <w:lang w:eastAsia="ar-SA"/>
              </w:rPr>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2</w:t>
            </w:r>
          </w:p>
        </w:tc>
        <w:tc>
          <w:tcPr>
            <w:tcW w:w="6548" w:type="dxa"/>
            <w:gridSpan w:val="2"/>
          </w:tcPr>
          <w:p w:rsidR="004A61CE" w:rsidRPr="00930EC6" w:rsidRDefault="004A61CE" w:rsidP="004A61CE">
            <w:pPr>
              <w:widowControl w:val="0"/>
              <w:tabs>
                <w:tab w:val="left" w:pos="620"/>
              </w:tabs>
              <w:suppressAutoHyphens/>
              <w:spacing w:after="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Инженерные сети следует размещать преимущественно в пределах поперечных профилей улиц и дорог:</w:t>
            </w:r>
          </w:p>
          <w:p w:rsidR="004A61CE" w:rsidRPr="00930EC6" w:rsidRDefault="004A61CE" w:rsidP="004E465E">
            <w:pPr>
              <w:widowControl w:val="0"/>
              <w:numPr>
                <w:ilvl w:val="0"/>
                <w:numId w:val="28"/>
              </w:numPr>
              <w:tabs>
                <w:tab w:val="num" w:pos="540"/>
                <w:tab w:val="left" w:pos="620"/>
                <w:tab w:val="left" w:pos="967"/>
              </w:tabs>
              <w:suppressAutoHyphens/>
              <w:spacing w:after="0" w:line="240" w:lineRule="auto"/>
              <w:ind w:left="96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под тротуарами или разделительными полосами - инженерные сети в коллекторах, каналах или тоннелях;</w:t>
            </w:r>
          </w:p>
          <w:p w:rsidR="004A61CE" w:rsidRPr="00930EC6" w:rsidRDefault="004A61CE" w:rsidP="004E465E">
            <w:pPr>
              <w:widowControl w:val="0"/>
              <w:numPr>
                <w:ilvl w:val="0"/>
                <w:numId w:val="28"/>
              </w:numPr>
              <w:tabs>
                <w:tab w:val="num" w:pos="540"/>
                <w:tab w:val="left" w:pos="620"/>
                <w:tab w:val="left" w:pos="967"/>
              </w:tabs>
              <w:suppressAutoHyphens/>
              <w:spacing w:after="0" w:line="240" w:lineRule="auto"/>
              <w:ind w:left="96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 разделительных полосах – тепловые сети, водопровод, газопровод, хозяйственная и дождевая канализация;</w:t>
            </w:r>
          </w:p>
          <w:p w:rsidR="004A61CE" w:rsidRPr="00930EC6" w:rsidRDefault="004A61CE" w:rsidP="004E465E">
            <w:pPr>
              <w:widowControl w:val="0"/>
              <w:numPr>
                <w:ilvl w:val="0"/>
                <w:numId w:val="28"/>
              </w:numPr>
              <w:tabs>
                <w:tab w:val="num" w:pos="540"/>
                <w:tab w:val="left" w:pos="620"/>
                <w:tab w:val="left" w:pos="967"/>
              </w:tabs>
              <w:suppressAutoHyphens/>
              <w:spacing w:after="0" w:line="240" w:lineRule="auto"/>
              <w:ind w:left="96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vAlign w:val="center"/>
          </w:tcPr>
          <w:p w:rsidR="004A61CE" w:rsidRPr="00930EC6" w:rsidRDefault="004A61CE" w:rsidP="004A61CE">
            <w:pPr>
              <w:tabs>
                <w:tab w:val="left" w:pos="620"/>
              </w:tabs>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w:t>
            </w:r>
          </w:p>
        </w:tc>
        <w:tc>
          <w:tcPr>
            <w:tcW w:w="6548" w:type="dxa"/>
            <w:gridSpan w:val="2"/>
          </w:tcPr>
          <w:p w:rsidR="004A61CE" w:rsidRPr="00930EC6" w:rsidRDefault="004A61CE" w:rsidP="004A61CE">
            <w:pPr>
              <w:widowControl w:val="0"/>
              <w:suppressAutoHyphens/>
              <w:spacing w:after="0" w:line="240" w:lineRule="auto"/>
              <w:ind w:right="-1"/>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При проектировании и строительстве магистральных коммуникаций не допускается их прокладка под проезжей частью улиц.</w:t>
            </w:r>
          </w:p>
        </w:tc>
        <w:tc>
          <w:tcPr>
            <w:tcW w:w="1941"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w:t>
            </w:r>
          </w:p>
        </w:tc>
        <w:tc>
          <w:tcPr>
            <w:tcW w:w="6548" w:type="dxa"/>
            <w:gridSpan w:val="2"/>
          </w:tcPr>
          <w:p w:rsidR="004A61CE" w:rsidRPr="00930EC6" w:rsidRDefault="004A61CE" w:rsidP="004A61CE">
            <w:pPr>
              <w:widowControl w:val="0"/>
              <w:suppressAutoHyphens/>
              <w:spacing w:after="0" w:line="240" w:lineRule="auto"/>
              <w:ind w:right="-1"/>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r w:rsidR="004A61CE" w:rsidRPr="00930EC6" w:rsidTr="004A61CE">
        <w:trPr>
          <w:trHeight w:val="1914"/>
        </w:trPr>
        <w:tc>
          <w:tcPr>
            <w:tcW w:w="973" w:type="dxa"/>
          </w:tcPr>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w:t>
            </w:r>
          </w:p>
        </w:tc>
        <w:tc>
          <w:tcPr>
            <w:tcW w:w="6548" w:type="dxa"/>
            <w:gridSpan w:val="2"/>
          </w:tcPr>
          <w:p w:rsidR="004A61CE" w:rsidRPr="00930EC6" w:rsidRDefault="004A61CE" w:rsidP="004A61CE">
            <w:pPr>
              <w:widowControl w:val="0"/>
              <w:suppressAutoHyphens/>
              <w:spacing w:after="0" w:line="240" w:lineRule="auto"/>
              <w:ind w:right="-1"/>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Все участки зоны</w:t>
            </w:r>
          </w:p>
        </w:tc>
      </w:tr>
    </w:tbl>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A61CE" w:rsidRPr="00930EC6" w:rsidRDefault="004A61CE" w:rsidP="004A61CE">
      <w:pPr>
        <w:autoSpaceDE w:val="0"/>
        <w:autoSpaceDN w:val="0"/>
        <w:adjustRightInd w:val="0"/>
        <w:spacing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Параметры застройки земельных участков и объектов капитального строительства зоны И</w:t>
      </w:r>
      <w:r w:rsidR="00C044E9">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4"/>
        <w:gridCol w:w="3661"/>
      </w:tblGrid>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Площадь земельного участка</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1B0748"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1B0748" w:rsidRPr="00930EC6" w:rsidRDefault="001B0748" w:rsidP="001B0748">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1B0748" w:rsidRPr="00930EC6" w:rsidRDefault="001B0748" w:rsidP="001B0748">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подлежит установлению</w:t>
            </w:r>
          </w:p>
        </w:tc>
      </w:tr>
      <w:tr w:rsidR="001B0748"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1B0748" w:rsidRPr="00930EC6" w:rsidRDefault="001B0748" w:rsidP="001B0748">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hideMark/>
          </w:tcPr>
          <w:p w:rsidR="001B0748" w:rsidRPr="00930EC6" w:rsidRDefault="001B0748" w:rsidP="001B0748">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Высота зданий, сооружений</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16 м</w:t>
            </w:r>
          </w:p>
        </w:tc>
      </w:tr>
      <w:tr w:rsidR="00AC779B" w:rsidRPr="00930EC6" w:rsidTr="004A61CE">
        <w:tc>
          <w:tcPr>
            <w:tcW w:w="5684" w:type="dxa"/>
            <w:tcBorders>
              <w:top w:val="single" w:sz="4" w:space="0" w:color="auto"/>
              <w:left w:val="single" w:sz="4" w:space="0" w:color="auto"/>
              <w:bottom w:val="single" w:sz="4" w:space="0" w:color="auto"/>
              <w:right w:val="single" w:sz="4" w:space="0" w:color="auto"/>
            </w:tcBorders>
          </w:tcPr>
          <w:p w:rsidR="00AC779B" w:rsidRPr="00930EC6" w:rsidRDefault="00AC779B"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tcPr>
          <w:p w:rsidR="00AC779B" w:rsidRPr="00930EC6" w:rsidRDefault="001538B1"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м</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Процент застройки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60% </w:t>
            </w:r>
          </w:p>
        </w:tc>
      </w:tr>
      <w:tr w:rsidR="001538B1" w:rsidRPr="00930EC6" w:rsidTr="004A61CE">
        <w:tc>
          <w:tcPr>
            <w:tcW w:w="5684" w:type="dxa"/>
            <w:tcBorders>
              <w:top w:val="single" w:sz="4" w:space="0" w:color="auto"/>
              <w:left w:val="single" w:sz="4" w:space="0" w:color="auto"/>
              <w:bottom w:val="single" w:sz="4" w:space="0" w:color="auto"/>
              <w:right w:val="single" w:sz="4" w:space="0" w:color="auto"/>
            </w:tcBorders>
          </w:tcPr>
          <w:p w:rsidR="001538B1" w:rsidRPr="00930EC6" w:rsidRDefault="001538B1"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61" w:type="dxa"/>
            <w:tcBorders>
              <w:top w:val="single" w:sz="4" w:space="0" w:color="auto"/>
              <w:left w:val="single" w:sz="4" w:space="0" w:color="auto"/>
              <w:bottom w:val="single" w:sz="4" w:space="0" w:color="auto"/>
              <w:right w:val="single" w:sz="4" w:space="0" w:color="auto"/>
            </w:tcBorders>
          </w:tcPr>
          <w:p w:rsidR="001538B1" w:rsidRPr="00930EC6" w:rsidRDefault="001538B1"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Иные показатели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Минимальные отступы застройки от границ смежных земельных участков</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3B3A92"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10 м</w:t>
            </w:r>
          </w:p>
        </w:tc>
      </w:tr>
    </w:tbl>
    <w:p w:rsidR="004A61CE" w:rsidRPr="00930EC6" w:rsidRDefault="004A61CE" w:rsidP="004A61CE">
      <w:pPr>
        <w:widowControl w:val="0"/>
        <w:suppressAutoHyphens/>
        <w:spacing w:after="0" w:line="240" w:lineRule="auto"/>
        <w:ind w:firstLine="567"/>
        <w:jc w:val="center"/>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before="120" w:after="120" w:line="240" w:lineRule="auto"/>
        <w:jc w:val="center"/>
        <w:outlineLvl w:val="0"/>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Статья 23. Зоны сельскохозяйственного использования</w:t>
      </w:r>
    </w:p>
    <w:p w:rsidR="004A61CE" w:rsidRDefault="00D62CEC" w:rsidP="004E465E">
      <w:pPr>
        <w:widowControl w:val="0"/>
        <w:numPr>
          <w:ilvl w:val="0"/>
          <w:numId w:val="32"/>
        </w:numPr>
        <w:suppressAutoHyphens/>
        <w:spacing w:after="120" w:line="240" w:lineRule="auto"/>
        <w:ind w:left="714" w:hanging="357"/>
        <w:jc w:val="center"/>
        <w:outlineLvl w:val="0"/>
        <w:rPr>
          <w:rFonts w:ascii="Times New Roman" w:eastAsia="Lucida Sans Unicode" w:hAnsi="Times New Roman"/>
          <w:b/>
          <w:kern w:val="1"/>
          <w:sz w:val="24"/>
          <w:szCs w:val="24"/>
          <w:u w:val="single"/>
          <w:lang w:eastAsia="ar-SA"/>
        </w:rPr>
      </w:pPr>
      <w:bookmarkStart w:id="147" w:name="_Toc295120277"/>
      <w:bookmarkStart w:id="148" w:name="_Toc295120655"/>
      <w:bookmarkStart w:id="149" w:name="_Toc306653232"/>
      <w:bookmarkStart w:id="150" w:name="_Toc531911945"/>
      <w:r>
        <w:rPr>
          <w:rFonts w:ascii="Times New Roman" w:eastAsia="Lucida Sans Unicode" w:hAnsi="Times New Roman"/>
          <w:b/>
          <w:kern w:val="1"/>
          <w:sz w:val="24"/>
          <w:szCs w:val="24"/>
          <w:u w:val="single"/>
          <w:lang w:eastAsia="ar-SA"/>
        </w:rPr>
        <w:t xml:space="preserve">СХ-1, </w:t>
      </w:r>
      <w:r w:rsidR="004A61CE" w:rsidRPr="00930EC6">
        <w:rPr>
          <w:rFonts w:ascii="Times New Roman" w:eastAsia="Lucida Sans Unicode" w:hAnsi="Times New Roman"/>
          <w:b/>
          <w:kern w:val="1"/>
          <w:sz w:val="24"/>
          <w:szCs w:val="24"/>
          <w:u w:val="single"/>
          <w:lang w:eastAsia="ar-SA"/>
        </w:rPr>
        <w:t>СХ-1</w:t>
      </w:r>
      <w:r w:rsidR="002423F8">
        <w:rPr>
          <w:rFonts w:ascii="Times New Roman" w:eastAsia="Lucida Sans Unicode" w:hAnsi="Times New Roman"/>
          <w:b/>
          <w:kern w:val="1"/>
          <w:sz w:val="24"/>
          <w:szCs w:val="24"/>
          <w:u w:val="single"/>
          <w:lang w:eastAsia="ar-SA"/>
        </w:rPr>
        <w:t>/1</w:t>
      </w:r>
      <w:r w:rsidR="003076EF">
        <w:rPr>
          <w:rFonts w:ascii="Times New Roman" w:eastAsia="Lucida Sans Unicode" w:hAnsi="Times New Roman"/>
          <w:b/>
          <w:kern w:val="1"/>
          <w:sz w:val="24"/>
          <w:szCs w:val="24"/>
          <w:u w:val="single"/>
          <w:lang w:eastAsia="ar-SA"/>
        </w:rPr>
        <w:t>,</w:t>
      </w:r>
      <w:r w:rsidR="007E6FDE">
        <w:rPr>
          <w:rFonts w:ascii="Times New Roman" w:eastAsia="Lucida Sans Unicode" w:hAnsi="Times New Roman"/>
          <w:b/>
          <w:kern w:val="1"/>
          <w:sz w:val="24"/>
          <w:szCs w:val="24"/>
          <w:u w:val="single"/>
          <w:lang w:eastAsia="ar-SA"/>
        </w:rPr>
        <w:t xml:space="preserve"> СХ-1/3, СХ-1/9</w:t>
      </w:r>
      <w:r w:rsidR="004A61CE" w:rsidRPr="00930EC6">
        <w:rPr>
          <w:rFonts w:ascii="Times New Roman" w:eastAsia="Lucida Sans Unicode" w:hAnsi="Times New Roman"/>
          <w:b/>
          <w:kern w:val="1"/>
          <w:sz w:val="24"/>
          <w:szCs w:val="24"/>
          <w:u w:val="single"/>
          <w:lang w:eastAsia="ar-SA"/>
        </w:rPr>
        <w:t xml:space="preserve"> – Зона </w:t>
      </w:r>
      <w:bookmarkEnd w:id="147"/>
      <w:bookmarkEnd w:id="148"/>
      <w:bookmarkEnd w:id="149"/>
      <w:bookmarkEnd w:id="150"/>
      <w:r w:rsidR="004A61CE" w:rsidRPr="00930EC6">
        <w:rPr>
          <w:rFonts w:ascii="Times New Roman" w:eastAsia="Lucida Sans Unicode" w:hAnsi="Times New Roman"/>
          <w:b/>
          <w:kern w:val="1"/>
          <w:sz w:val="24"/>
          <w:szCs w:val="24"/>
          <w:u w:val="single"/>
          <w:lang w:eastAsia="ar-SA"/>
        </w:rPr>
        <w:t>сельскохозяйственного использования</w:t>
      </w:r>
    </w:p>
    <w:p w:rsidR="005650DD" w:rsidRPr="00930EC6" w:rsidRDefault="005650DD" w:rsidP="005650DD">
      <w:pPr>
        <w:widowControl w:val="0"/>
        <w:suppressAutoHyphens/>
        <w:spacing w:after="120" w:line="240" w:lineRule="auto"/>
        <w:ind w:left="714"/>
        <w:outlineLvl w:val="0"/>
        <w:rPr>
          <w:rFonts w:ascii="Times New Roman" w:eastAsia="Lucida Sans Unicode" w:hAnsi="Times New Roman"/>
          <w:b/>
          <w:kern w:val="1"/>
          <w:sz w:val="24"/>
          <w:szCs w:val="24"/>
          <w:u w:val="single"/>
          <w:lang w:eastAsia="ar-SA"/>
        </w:rPr>
      </w:pPr>
    </w:p>
    <w:p w:rsidR="004A61CE" w:rsidRPr="00930EC6" w:rsidRDefault="004A61CE" w:rsidP="004A61CE">
      <w:pPr>
        <w:widowControl w:val="0"/>
        <w:suppressAutoHyphens/>
        <w:spacing w:after="120" w:line="240" w:lineRule="auto"/>
        <w:jc w:val="both"/>
        <w:outlineLvl w:val="0"/>
        <w:rPr>
          <w:rFonts w:ascii="Times New Roman" w:eastAsia="Lucida Sans Unicode" w:hAnsi="Times New Roman"/>
          <w:b/>
          <w:kern w:val="1"/>
          <w:sz w:val="24"/>
          <w:szCs w:val="24"/>
          <w:lang w:eastAsia="ar-SA"/>
        </w:rPr>
      </w:pPr>
      <w:bookmarkStart w:id="151" w:name="_Toc295120278"/>
      <w:bookmarkStart w:id="152" w:name="_Toc295120656"/>
      <w:bookmarkStart w:id="153" w:name="_Toc306653233"/>
      <w:r w:rsidRPr="00930EC6">
        <w:rPr>
          <w:rFonts w:ascii="Times New Roman" w:eastAsia="Lucida Sans Unicode" w:hAnsi="Times New Roman"/>
          <w:kern w:val="1"/>
          <w:sz w:val="24"/>
          <w:szCs w:val="24"/>
          <w:lang w:eastAsia="ar-SA"/>
        </w:rPr>
        <w:t>Зона выделена на основе существующих территорий</w:t>
      </w:r>
      <w:bookmarkEnd w:id="151"/>
      <w:bookmarkEnd w:id="152"/>
      <w:bookmarkEnd w:id="153"/>
      <w:r w:rsidRPr="00930EC6">
        <w:rPr>
          <w:rFonts w:ascii="Times New Roman" w:eastAsia="Lucida Sans Unicode" w:hAnsi="Times New Roman"/>
          <w:kern w:val="1"/>
          <w:sz w:val="24"/>
          <w:szCs w:val="24"/>
          <w:lang w:eastAsia="ar-SA"/>
        </w:rPr>
        <w:t xml:space="preserve"> по возделыванию сельскохозяйственных культур и развития животноводства.</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Растениеводство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хозяйственной деятельности, связанной с выращиванием сельскохозяйственных культур.</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Содержание данного вида разрешенного использования включает в себя содержание видов разрешенного использования</w:t>
            </w:r>
          </w:p>
          <w:p w:rsidR="004A61CE" w:rsidRPr="00930EC6" w:rsidRDefault="004A61CE" w:rsidP="006B6F1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 кодами 1.2</w:t>
            </w:r>
            <w:r w:rsidR="006B6F15">
              <w:rPr>
                <w:rFonts w:ascii="Times New Roman" w:eastAsia="Times New Roman" w:hAnsi="Times New Roman"/>
                <w:sz w:val="24"/>
                <w:szCs w:val="24"/>
                <w:lang w:eastAsia="ru-RU"/>
              </w:rPr>
              <w:t xml:space="preserve"> (</w:t>
            </w:r>
            <w:r w:rsidR="002B2823">
              <w:rPr>
                <w:rFonts w:ascii="Times New Roman" w:eastAsia="Times New Roman" w:hAnsi="Times New Roman"/>
                <w:sz w:val="24"/>
                <w:szCs w:val="24"/>
                <w:lang w:eastAsia="ru-RU"/>
              </w:rPr>
              <w:t>выращивание зерновых и иных сельскохозяйственных культур), 1.3 (овощеводство)</w:t>
            </w:r>
            <w:r w:rsidR="006B6F15">
              <w:rPr>
                <w:rFonts w:ascii="Times New Roman" w:eastAsia="Times New Roman" w:hAnsi="Times New Roman"/>
                <w:sz w:val="24"/>
                <w:szCs w:val="24"/>
                <w:lang w:eastAsia="ru-RU"/>
              </w:rPr>
              <w:t>, 1.4 (выращивание тонизирующих, лекарственных, цветочных культур), 1.5 (садоводство), 1.6 (выращивание льна, и конипли)</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для служебного и специального транспорта</w:t>
            </w:r>
          </w:p>
        </w:tc>
      </w:tr>
      <w:tr w:rsidR="004A61CE" w:rsidRPr="00930EC6" w:rsidTr="004A61CE">
        <w:trPr>
          <w:trHeight w:val="703"/>
        </w:trPr>
        <w:tc>
          <w:tcPr>
            <w:tcW w:w="894"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Пчеловодство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используемых для хранения и первичной переработки продукции пчеловодства</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для служебного и специального 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1.14</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4" w:name="sub_10114"/>
            <w:r w:rsidRPr="00930EC6">
              <w:rPr>
                <w:rFonts w:ascii="Times New Roman" w:eastAsia="Times New Roman" w:hAnsi="Times New Roman"/>
                <w:sz w:val="24"/>
                <w:szCs w:val="24"/>
                <w:lang w:eastAsia="ru-RU"/>
              </w:rPr>
              <w:t>Научное обеспечение сельского хозяйства</w:t>
            </w:r>
            <w:bookmarkEnd w:id="154"/>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для служебного и специального 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1.16</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5" w:name="sub_10116"/>
            <w:r w:rsidRPr="00930EC6">
              <w:rPr>
                <w:rFonts w:ascii="Times New Roman" w:eastAsia="Times New Roman" w:hAnsi="Times New Roman"/>
                <w:sz w:val="24"/>
                <w:szCs w:val="24"/>
                <w:lang w:eastAsia="ru-RU"/>
              </w:rPr>
              <w:t>Ведение личного подсобного хозяйства на полевых участках</w:t>
            </w:r>
            <w:bookmarkEnd w:id="155"/>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Производство сельскохозяйственной продукции без права возведения объектов капитального строительства</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1.17</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Питомники</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необходимых для указанных видов сельскохозяйственного производства</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1.19</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Сенокошение</w:t>
            </w:r>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Кошение трав, сбор и заготовка сена</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1.20</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Выпас сельскохозяйственных животных</w:t>
            </w:r>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Выпас сельскохозяйственных животных</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42"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Коммунальное обслуживание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p>
          <w:p w:rsidR="004A61CE" w:rsidRPr="00930EC6" w:rsidRDefault="004A61CE" w:rsidP="006B6F15">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trike/>
                <w:sz w:val="24"/>
                <w:szCs w:val="24"/>
                <w:lang w:eastAsia="ru-RU"/>
              </w:rPr>
              <w:t>Р</w:t>
            </w:r>
            <w:r w:rsidRPr="00930EC6">
              <w:rPr>
                <w:rFonts w:ascii="Times New Roman" w:eastAsia="Times New Roman" w:hAnsi="Times New Roman"/>
                <w:sz w:val="24"/>
                <w:szCs w:val="24"/>
                <w:lang w:eastAsia="ru-RU"/>
              </w:rPr>
              <w:t>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w:t>
            </w:r>
            <w:r w:rsidR="006B6F15">
              <w:rPr>
                <w:rFonts w:ascii="Times New Roman" w:eastAsia="Times New Roman" w:hAnsi="Times New Roman"/>
                <w:sz w:val="24"/>
                <w:szCs w:val="24"/>
                <w:lang w:eastAsia="ru-RU"/>
              </w:rPr>
              <w:t xml:space="preserve"> использования с кодами 3.1.1 (п</w:t>
            </w:r>
            <w:r w:rsidRPr="00930EC6">
              <w:rPr>
                <w:rFonts w:ascii="Times New Roman" w:eastAsia="Times New Roman" w:hAnsi="Times New Roman"/>
                <w:sz w:val="24"/>
                <w:szCs w:val="24"/>
                <w:lang w:eastAsia="ru-RU"/>
              </w:rPr>
              <w:t>редоставление коммунальных услуг)-3.1.2 (</w:t>
            </w:r>
            <w:r w:rsidR="006B6F15">
              <w:rPr>
                <w:rFonts w:ascii="Times New Roman" w:eastAsia="Times New Roman" w:hAnsi="Times New Roman"/>
                <w:sz w:val="24"/>
                <w:szCs w:val="24"/>
                <w:lang w:eastAsia="ru-RU"/>
              </w:rPr>
              <w:t>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strike/>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7.5</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Трубопроводный транспорт</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w:t>
            </w:r>
          </w:p>
        </w:tc>
      </w:tr>
      <w:tr w:rsidR="004A61CE" w:rsidRPr="00930EC6" w:rsidTr="004A61CE">
        <w:trPr>
          <w:trHeight w:val="313"/>
        </w:trPr>
        <w:tc>
          <w:tcPr>
            <w:tcW w:w="9888" w:type="dxa"/>
            <w:gridSpan w:val="4"/>
          </w:tcPr>
          <w:p w:rsidR="004A61CE" w:rsidRPr="00930EC6" w:rsidRDefault="004A61CE" w:rsidP="004A61CE">
            <w:pPr>
              <w:widowControl w:val="0"/>
              <w:suppressAutoHyphens/>
              <w:spacing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Рыбоводство</w:t>
            </w:r>
          </w:p>
        </w:tc>
        <w:tc>
          <w:tcPr>
            <w:tcW w:w="4820"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232" w:type="dxa"/>
            <w:vAlign w:val="center"/>
          </w:tcPr>
          <w:p w:rsidR="004A61CE" w:rsidRPr="00930EC6" w:rsidRDefault="00B4170A"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Arial" w:hAnsi="Times New Roman"/>
                <w:kern w:val="1"/>
                <w:sz w:val="24"/>
                <w:szCs w:val="24"/>
                <w:lang w:eastAsia="hi-IN" w:bidi="hi-IN"/>
              </w:rPr>
              <w:t>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1.18</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Обеспечение</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сельскохозяйст</w:t>
            </w:r>
            <w:r w:rsidR="00B75171" w:rsidRPr="00930EC6">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венного</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производства</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3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и складские постройки, административно-бытовые корпуса, ремонтные мастерские, мастерские по ремонту автотехники,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12.3</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Запас</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Отсутствие хозяйственной деятельности</w:t>
            </w:r>
          </w:p>
        </w:tc>
        <w:tc>
          <w:tcPr>
            <w:tcW w:w="2232" w:type="dxa"/>
            <w:vAlign w:val="center"/>
          </w:tcPr>
          <w:p w:rsidR="004A61CE" w:rsidRPr="00930EC6" w:rsidRDefault="003B3A92" w:rsidP="004A61C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подлежит установлению</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13.1</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Ведение огородничества</w:t>
            </w:r>
          </w:p>
        </w:tc>
        <w:tc>
          <w:tcPr>
            <w:tcW w:w="482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13.2</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Ведение садоводства</w:t>
            </w:r>
          </w:p>
        </w:tc>
        <w:tc>
          <w:tcPr>
            <w:tcW w:w="482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для собственных нужд садового дома, жилого дома, указанного в описании вида разрешенного использования с </w:t>
            </w:r>
            <w:hyperlink r:id="rId24" w:anchor="/document/70736874/entry/1021" w:history="1">
              <w:r w:rsidRPr="00930EC6">
                <w:rPr>
                  <w:rFonts w:ascii="Times New Roman" w:eastAsia="Times New Roman" w:hAnsi="Times New Roman"/>
                  <w:kern w:val="1"/>
                  <w:sz w:val="24"/>
                  <w:szCs w:val="24"/>
                  <w:lang w:eastAsia="ru-RU"/>
                </w:rPr>
                <w:t>кодом 2.1</w:t>
              </w:r>
            </w:hyperlink>
            <w:r w:rsidRPr="00930EC6">
              <w:rPr>
                <w:rFonts w:ascii="Times New Roman" w:eastAsia="Times New Roman" w:hAnsi="Times New Roman"/>
                <w:kern w:val="1"/>
                <w:sz w:val="24"/>
                <w:szCs w:val="24"/>
                <w:lang w:eastAsia="ru-RU"/>
              </w:rPr>
              <w:t>, хозяйственных построек и гаражей</w:t>
            </w:r>
          </w:p>
        </w:tc>
        <w:tc>
          <w:tcPr>
            <w:tcW w:w="2232" w:type="dxa"/>
            <w:vAlign w:val="center"/>
          </w:tcPr>
          <w:p w:rsidR="004A61CE" w:rsidRPr="00930EC6" w:rsidRDefault="004A61CE" w:rsidP="004A61CE">
            <w:pPr>
              <w:widowControl w:val="0"/>
              <w:suppressAutoHyphens/>
              <w:autoSpaceDE w:val="0"/>
              <w:autoSpaceDN w:val="0"/>
              <w:adjustRightInd w:val="0"/>
              <w:spacing w:after="0" w:line="240" w:lineRule="auto"/>
              <w:jc w:val="center"/>
              <w:rPr>
                <w:rFonts w:ascii="Times New Roman" w:hAnsi="Times New Roman"/>
                <w:kern w:val="1"/>
                <w:sz w:val="24"/>
                <w:szCs w:val="24"/>
                <w:lang w:eastAsia="ar-SA"/>
              </w:rPr>
            </w:pPr>
            <w:r w:rsidRPr="00930EC6">
              <w:rPr>
                <w:rFonts w:ascii="Times New Roman" w:hAnsi="Times New Roman"/>
                <w:kern w:val="1"/>
                <w:sz w:val="24"/>
                <w:szCs w:val="24"/>
                <w:lang w:eastAsia="ar-SA"/>
              </w:rPr>
              <w:t>Хозяйственные строения и сооружения и гаражи</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bl>
    <w:p w:rsidR="005650DD" w:rsidRDefault="005650DD"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p>
    <w:p w:rsidR="004A61CE" w:rsidRPr="00930EC6" w:rsidRDefault="001E4958"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w:t>
      </w:r>
      <w:r w:rsidR="00CD1154">
        <w:rPr>
          <w:rFonts w:ascii="Times New Roman" w:eastAsia="Times New Roman" w:hAnsi="Times New Roman"/>
          <w:sz w:val="24"/>
          <w:szCs w:val="24"/>
          <w:lang w:eastAsia="ru-RU"/>
        </w:rPr>
        <w:t xml:space="preserve"> части 6 статьи 36 Градостроительные регламенты не устанавливаются для земель лесного фонда, земель, покрытых поверхност</w:t>
      </w:r>
      <w:r w:rsidR="00D01573">
        <w:rPr>
          <w:rFonts w:ascii="Times New Roman" w:eastAsia="Times New Roman" w:hAnsi="Times New Roman"/>
          <w:sz w:val="24"/>
          <w:szCs w:val="24"/>
          <w:lang w:eastAsia="ru-RU"/>
        </w:rPr>
        <w:t>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w:t>
      </w:r>
      <w:r w:rsidR="00B263E0">
        <w:rPr>
          <w:rFonts w:ascii="Times New Roman" w:eastAsia="Times New Roman" w:hAnsi="Times New Roman"/>
          <w:sz w:val="24"/>
          <w:szCs w:val="24"/>
          <w:lang w:eastAsia="ru-RU"/>
        </w:rPr>
        <w:t xml:space="preserve"> особых экономических зон и территорий опережающего социально-экономического развития, поэтому </w:t>
      </w:r>
      <w:r>
        <w:rPr>
          <w:rFonts w:ascii="Times New Roman" w:eastAsia="Times New Roman" w:hAnsi="Times New Roman"/>
          <w:sz w:val="24"/>
          <w:szCs w:val="24"/>
          <w:lang w:eastAsia="ru-RU"/>
        </w:rPr>
        <w:t xml:space="preserve">на </w:t>
      </w:r>
      <w:r w:rsidR="00B263E0">
        <w:rPr>
          <w:rFonts w:ascii="Times New Roman" w:eastAsia="Times New Roman" w:hAnsi="Times New Roman"/>
          <w:sz w:val="24"/>
          <w:szCs w:val="24"/>
          <w:lang w:eastAsia="ru-RU"/>
        </w:rPr>
        <w:t>зон</w:t>
      </w:r>
      <w:r>
        <w:rPr>
          <w:rFonts w:ascii="Times New Roman" w:eastAsia="Times New Roman" w:hAnsi="Times New Roman"/>
          <w:sz w:val="24"/>
          <w:szCs w:val="24"/>
          <w:lang w:eastAsia="ru-RU"/>
        </w:rPr>
        <w:t>у</w:t>
      </w:r>
      <w:r w:rsidR="00B263E0">
        <w:rPr>
          <w:rFonts w:ascii="Times New Roman" w:eastAsia="Times New Roman" w:hAnsi="Times New Roman"/>
          <w:sz w:val="24"/>
          <w:szCs w:val="24"/>
          <w:lang w:eastAsia="ru-RU"/>
        </w:rPr>
        <w:t xml:space="preserve"> сельскохозяйственного использован</w:t>
      </w:r>
      <w:r>
        <w:rPr>
          <w:rFonts w:ascii="Times New Roman" w:eastAsia="Times New Roman" w:hAnsi="Times New Roman"/>
          <w:sz w:val="24"/>
          <w:szCs w:val="24"/>
          <w:lang w:eastAsia="ru-RU"/>
        </w:rPr>
        <w:t>ия СХ-1</w:t>
      </w:r>
      <w:r w:rsidR="007E6FDE">
        <w:rPr>
          <w:rFonts w:ascii="Times New Roman" w:eastAsia="Times New Roman" w:hAnsi="Times New Roman"/>
          <w:sz w:val="24"/>
          <w:szCs w:val="24"/>
          <w:lang w:eastAsia="ru-RU"/>
        </w:rPr>
        <w:t>, СХ-1/1, СХ-1/3, СХ-1/9</w:t>
      </w:r>
      <w:r>
        <w:rPr>
          <w:rFonts w:ascii="Times New Roman" w:eastAsia="Times New Roman" w:hAnsi="Times New Roman"/>
          <w:sz w:val="24"/>
          <w:szCs w:val="24"/>
          <w:lang w:eastAsia="ru-RU"/>
        </w:rPr>
        <w:t xml:space="preserve"> градостроительные регламенты не устанавливаются.</w:t>
      </w:r>
    </w:p>
    <w:p w:rsidR="004A61CE" w:rsidRDefault="004A61CE" w:rsidP="004A61CE">
      <w:pPr>
        <w:widowControl w:val="0"/>
        <w:suppressAutoHyphens/>
        <w:spacing w:before="120"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271EBD" w:rsidRDefault="00271EBD" w:rsidP="004A61CE">
      <w:pPr>
        <w:widowControl w:val="0"/>
        <w:suppressAutoHyphens/>
        <w:spacing w:before="120" w:after="0" w:line="240" w:lineRule="auto"/>
        <w:ind w:firstLine="709"/>
        <w:jc w:val="both"/>
        <w:rPr>
          <w:rFonts w:ascii="Times New Roman" w:eastAsia="Lucida Sans Unicode" w:hAnsi="Times New Roman"/>
          <w:kern w:val="1"/>
          <w:sz w:val="24"/>
          <w:szCs w:val="24"/>
          <w:lang w:eastAsia="ar-SA"/>
        </w:rPr>
      </w:pPr>
    </w:p>
    <w:p w:rsidR="004A61CE" w:rsidRDefault="004A61C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p>
    <w:p w:rsidR="007E6FDE" w:rsidRPr="00930EC6" w:rsidRDefault="007E6FDE" w:rsidP="004A61CE">
      <w:pPr>
        <w:widowControl w:val="0"/>
        <w:suppressAutoHyphens/>
        <w:spacing w:after="0" w:line="240" w:lineRule="auto"/>
        <w:ind w:firstLine="900"/>
        <w:jc w:val="both"/>
        <w:rPr>
          <w:rFonts w:ascii="Times New Roman" w:eastAsia="Lucida Sans Unicode" w:hAnsi="Times New Roman"/>
          <w:kern w:val="1"/>
          <w:sz w:val="24"/>
          <w:szCs w:val="24"/>
          <w:lang w:eastAsia="ar-SA"/>
        </w:rPr>
      </w:pPr>
    </w:p>
    <w:p w:rsidR="004A61CE" w:rsidRDefault="004A61CE" w:rsidP="004A61CE">
      <w:pPr>
        <w:widowControl w:val="0"/>
        <w:suppressAutoHyphens/>
        <w:spacing w:after="0" w:line="240" w:lineRule="auto"/>
        <w:ind w:left="720"/>
        <w:jc w:val="center"/>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2.СХ-2 – Зона сельскохозяйственных предприятий</w:t>
      </w:r>
    </w:p>
    <w:p w:rsidR="001E4958" w:rsidRDefault="001E4958" w:rsidP="001E4958">
      <w:pPr>
        <w:widowControl w:val="0"/>
        <w:suppressAutoHyphens/>
        <w:spacing w:after="0" w:line="240" w:lineRule="auto"/>
        <w:ind w:left="720"/>
        <w:rPr>
          <w:rFonts w:ascii="Times New Roman" w:eastAsia="Lucida Sans Unicode" w:hAnsi="Times New Roman"/>
          <w:kern w:val="1"/>
          <w:sz w:val="24"/>
          <w:szCs w:val="24"/>
          <w:lang w:eastAsia="ar-SA"/>
        </w:rPr>
      </w:pPr>
    </w:p>
    <w:p w:rsidR="001E4958" w:rsidRPr="001E4958" w:rsidRDefault="001E4958" w:rsidP="001E4958">
      <w:pPr>
        <w:widowControl w:val="0"/>
        <w:suppressAutoHyphens/>
        <w:spacing w:after="0" w:line="240" w:lineRule="auto"/>
        <w:ind w:left="720"/>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Зона выделена на основе существующих территорий по возделыванию сельскохозяйственных культур и развития животново</w:t>
      </w:r>
      <w:r w:rsidR="00D91B40">
        <w:rPr>
          <w:rFonts w:ascii="Times New Roman" w:eastAsia="Lucida Sans Unicode" w:hAnsi="Times New Roman"/>
          <w:kern w:val="1"/>
          <w:sz w:val="24"/>
          <w:szCs w:val="24"/>
          <w:lang w:eastAsia="ar-SA"/>
        </w:rPr>
        <w:t>дства.</w:t>
      </w:r>
    </w:p>
    <w:p w:rsidR="004A61CE" w:rsidRPr="00930EC6" w:rsidRDefault="004A61CE" w:rsidP="004A61CE">
      <w:pPr>
        <w:widowControl w:val="0"/>
        <w:suppressAutoHyphens/>
        <w:spacing w:after="0" w:line="240" w:lineRule="auto"/>
        <w:ind w:left="720"/>
        <w:jc w:val="center"/>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1.7</w:t>
            </w:r>
          </w:p>
        </w:tc>
        <w:tc>
          <w:tcPr>
            <w:tcW w:w="1942" w:type="dxa"/>
            <w:vAlign w:val="center"/>
          </w:tcPr>
          <w:p w:rsidR="004A61CE" w:rsidRPr="00930EC6" w:rsidRDefault="004A61CE" w:rsidP="00B75171">
            <w:pPr>
              <w:widowControl w:val="0"/>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Животноводство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Times New Roman" w:hAnsi="Times New Roman"/>
                <w:kern w:val="1"/>
                <w:sz w:val="24"/>
                <w:szCs w:val="24"/>
                <w:lang w:eastAsia="ru-RU"/>
              </w:rPr>
            </w:pPr>
            <w:r w:rsidRPr="00930EC6">
              <w:rPr>
                <w:rFonts w:ascii="Times New Roman" w:eastAsia="Lucida Sans Unicode" w:hAnsi="Times New Roman"/>
                <w:kern w:val="1"/>
                <w:sz w:val="24"/>
                <w:szCs w:val="24"/>
                <w:lang w:eastAsia="ar-SA"/>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930EC6">
                <w:rPr>
                  <w:rFonts w:ascii="Times New Roman" w:eastAsia="Lucida Sans Unicode" w:hAnsi="Times New Roman"/>
                  <w:kern w:val="1"/>
                  <w:sz w:val="24"/>
                  <w:szCs w:val="24"/>
                  <w:lang w:eastAsia="ar-SA"/>
                </w:rPr>
                <w:t>кодами 1.8</w:t>
              </w:r>
              <w:r w:rsidR="006B6F15">
                <w:rPr>
                  <w:rFonts w:ascii="Times New Roman" w:eastAsia="Lucida Sans Unicode" w:hAnsi="Times New Roman"/>
                  <w:kern w:val="1"/>
                  <w:sz w:val="24"/>
                  <w:szCs w:val="24"/>
                  <w:lang w:eastAsia="ar-SA"/>
                </w:rPr>
                <w:t xml:space="preserve"> (скотоводство), 1.9 (звероводство), 1.10 (птицеводство), </w:t>
              </w:r>
              <w:r w:rsidRPr="00930EC6">
                <w:rPr>
                  <w:rFonts w:ascii="Times New Roman" w:eastAsia="Lucida Sans Unicode" w:hAnsi="Times New Roman"/>
                  <w:kern w:val="1"/>
                  <w:sz w:val="24"/>
                  <w:szCs w:val="24"/>
                  <w:lang w:eastAsia="ar-SA"/>
                </w:rPr>
                <w:t>1.11</w:t>
              </w:r>
            </w:hyperlink>
            <w:r w:rsidR="006B6F15">
              <w:rPr>
                <w:rFonts w:ascii="Times New Roman" w:eastAsia="Lucida Sans Unicode" w:hAnsi="Times New Roman"/>
                <w:kern w:val="1"/>
                <w:sz w:val="24"/>
                <w:szCs w:val="24"/>
                <w:lang w:eastAsia="ar-SA"/>
              </w:rPr>
              <w:t xml:space="preserve"> свиноводство)</w:t>
            </w:r>
            <w:r w:rsidRPr="00930EC6">
              <w:rPr>
                <w:rFonts w:ascii="Times New Roman" w:eastAsia="Lucida Sans Unicode" w:hAnsi="Times New Roman"/>
                <w:kern w:val="1"/>
                <w:sz w:val="24"/>
                <w:szCs w:val="24"/>
                <w:lang w:eastAsia="ar-SA"/>
              </w:rPr>
              <w:t xml:space="preserve">, </w:t>
            </w:r>
            <w:hyperlink w:anchor="sub_10115" w:history="1">
              <w:r w:rsidRPr="00930EC6">
                <w:rPr>
                  <w:rFonts w:ascii="Times New Roman" w:eastAsia="Lucida Sans Unicode" w:hAnsi="Times New Roman"/>
                  <w:kern w:val="1"/>
                  <w:sz w:val="24"/>
                  <w:szCs w:val="24"/>
                  <w:lang w:eastAsia="ar-SA"/>
                </w:rPr>
                <w:t>1.15</w:t>
              </w:r>
            </w:hyperlink>
            <w:r w:rsidR="006B6F15">
              <w:rPr>
                <w:rFonts w:ascii="Times New Roman" w:eastAsia="Lucida Sans Unicode" w:hAnsi="Times New Roman"/>
                <w:kern w:val="1"/>
                <w:sz w:val="24"/>
                <w:szCs w:val="24"/>
                <w:lang w:eastAsia="ar-SA"/>
              </w:rPr>
              <w:t xml:space="preserve"> хранение и переработка сельскохозяйственной продукции)</w:t>
            </w:r>
            <w:r w:rsidRPr="00930EC6">
              <w:rPr>
                <w:rFonts w:ascii="Times New Roman" w:eastAsia="Lucida Sans Unicode" w:hAnsi="Times New Roman"/>
                <w:kern w:val="1"/>
                <w:sz w:val="24"/>
                <w:szCs w:val="24"/>
                <w:lang w:eastAsia="ar-SA"/>
              </w:rPr>
              <w:t xml:space="preserve">, </w:t>
            </w:r>
            <w:hyperlink w:anchor="sub_1119" w:history="1">
              <w:r w:rsidRPr="00930EC6">
                <w:rPr>
                  <w:rFonts w:ascii="Times New Roman" w:eastAsia="Lucida Sans Unicode" w:hAnsi="Times New Roman"/>
                  <w:kern w:val="1"/>
                  <w:sz w:val="24"/>
                  <w:szCs w:val="24"/>
                  <w:lang w:eastAsia="ar-SA"/>
                </w:rPr>
                <w:t>1.19</w:t>
              </w:r>
            </w:hyperlink>
            <w:r w:rsidR="006B6F15">
              <w:rPr>
                <w:rFonts w:ascii="Times New Roman" w:eastAsia="Lucida Sans Unicode" w:hAnsi="Times New Roman"/>
                <w:kern w:val="1"/>
                <w:sz w:val="24"/>
                <w:szCs w:val="24"/>
                <w:lang w:eastAsia="ar-SA"/>
              </w:rPr>
              <w:t xml:space="preserve"> (сенокошение)</w:t>
            </w:r>
            <w:r w:rsidRPr="00930EC6">
              <w:rPr>
                <w:rFonts w:ascii="Times New Roman" w:eastAsia="Lucida Sans Unicode" w:hAnsi="Times New Roman"/>
                <w:kern w:val="1"/>
                <w:sz w:val="24"/>
                <w:szCs w:val="24"/>
                <w:lang w:eastAsia="ar-SA"/>
              </w:rPr>
              <w:t xml:space="preserve">, </w:t>
            </w:r>
            <w:hyperlink w:anchor="sub_1120" w:history="1">
              <w:r w:rsidRPr="00930EC6">
                <w:rPr>
                  <w:rFonts w:ascii="Times New Roman" w:eastAsia="Lucida Sans Unicode" w:hAnsi="Times New Roman"/>
                  <w:kern w:val="1"/>
                  <w:sz w:val="24"/>
                  <w:szCs w:val="24"/>
                  <w:lang w:eastAsia="ar-SA"/>
                </w:rPr>
                <w:t>1.20</w:t>
              </w:r>
            </w:hyperlink>
            <w:r w:rsidR="006B6F15">
              <w:rPr>
                <w:rFonts w:ascii="Times New Roman" w:eastAsia="Lucida Sans Unicode" w:hAnsi="Times New Roman"/>
                <w:kern w:val="1"/>
                <w:sz w:val="24"/>
                <w:szCs w:val="24"/>
                <w:lang w:eastAsia="ar-SA"/>
              </w:rPr>
              <w:t xml:space="preserve"> выпас сельскохозяйственных животных)</w:t>
            </w:r>
          </w:p>
        </w:tc>
        <w:tc>
          <w:tcPr>
            <w:tcW w:w="2232" w:type="dxa"/>
            <w:vAlign w:val="center"/>
          </w:tcPr>
          <w:p w:rsidR="004A61CE" w:rsidRPr="00930EC6" w:rsidRDefault="003B3A92" w:rsidP="004A61C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подлежит установлению</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Пчеловодство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используемых для хранения и первичной переработки продукции пчеловодства</w:t>
            </w:r>
          </w:p>
        </w:tc>
        <w:tc>
          <w:tcPr>
            <w:tcW w:w="2232" w:type="dxa"/>
            <w:vAlign w:val="center"/>
          </w:tcPr>
          <w:p w:rsidR="004A61CE" w:rsidRPr="00930EC6" w:rsidRDefault="003B3A92" w:rsidP="004A61C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подлежит установлению</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1.17</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Питомники</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необходимых для указанных видов сельскохозяйственного производства</w:t>
            </w:r>
          </w:p>
        </w:tc>
        <w:tc>
          <w:tcPr>
            <w:tcW w:w="2232" w:type="dxa"/>
            <w:vAlign w:val="center"/>
          </w:tcPr>
          <w:p w:rsidR="004A61CE" w:rsidRPr="00930EC6" w:rsidRDefault="003B3A92" w:rsidP="004A61CE">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Не подлежит установлению</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1.18</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6" w:name="sub_10118"/>
            <w:r w:rsidRPr="00930EC6">
              <w:rPr>
                <w:rFonts w:ascii="Times New Roman" w:eastAsia="Times New Roman" w:hAnsi="Times New Roman"/>
                <w:sz w:val="24"/>
                <w:szCs w:val="24"/>
                <w:lang w:eastAsia="ru-RU"/>
              </w:rPr>
              <w:t>Обеспечение</w:t>
            </w:r>
            <w:bookmarkEnd w:id="156"/>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сельскохозяйст</w:t>
            </w:r>
            <w:r w:rsidR="00B75171" w:rsidRPr="00930EC6">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венного</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производства</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3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Arial" w:hAnsi="Times New Roman"/>
                <w:kern w:val="1"/>
                <w:sz w:val="24"/>
                <w:szCs w:val="24"/>
                <w:lang w:eastAsia="hi-IN" w:bidi="hi-IN"/>
              </w:rPr>
            </w:pPr>
            <w:r w:rsidRPr="00930EC6">
              <w:rPr>
                <w:rFonts w:ascii="Times New Roman" w:eastAsia="Times New Roman" w:hAnsi="Times New Roman"/>
                <w:sz w:val="24"/>
                <w:szCs w:val="24"/>
                <w:lang w:eastAsia="ru-RU"/>
              </w:rPr>
              <w:t>Хозяйственные и складские постройки, административно-бытовые корпуса, ремонтные мастерские, мастерские по ремонту автотехники,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4A61CE" w:rsidRPr="00930EC6" w:rsidTr="004A61CE">
        <w:trPr>
          <w:trHeight w:val="703"/>
        </w:trPr>
        <w:tc>
          <w:tcPr>
            <w:tcW w:w="894" w:type="dxa"/>
          </w:tcPr>
          <w:p w:rsidR="004A61CE" w:rsidRPr="00930EC6" w:rsidRDefault="004A61CE" w:rsidP="004A61CE">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3.1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006B6F15">
                <w:rPr>
                  <w:rFonts w:ascii="Times New Roman" w:eastAsia="Lucida Sans Unicode" w:hAnsi="Times New Roman"/>
                  <w:kern w:val="1"/>
                  <w:sz w:val="24"/>
                  <w:szCs w:val="24"/>
                  <w:lang w:eastAsia="ar-SA"/>
                </w:rPr>
                <w:t>кодами 3.1.1 (п</w:t>
              </w:r>
              <w:r w:rsidRPr="00930EC6">
                <w:rPr>
                  <w:rFonts w:ascii="Times New Roman" w:eastAsia="Lucida Sans Unicode" w:hAnsi="Times New Roman"/>
                  <w:kern w:val="1"/>
                  <w:sz w:val="24"/>
                  <w:szCs w:val="24"/>
                  <w:lang w:eastAsia="ar-SA"/>
                </w:rPr>
                <w:t>редоставление коммунальных услуг)</w:t>
              </w:r>
              <w:r w:rsidR="006B6F15">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3.1.2</w:t>
              </w:r>
            </w:hyperlink>
            <w:r w:rsidR="006B6F15">
              <w:rPr>
                <w:rFonts w:ascii="Times New Roman" w:eastAsia="Lucida Sans Unicode" w:hAnsi="Times New Roman"/>
                <w:kern w:val="1"/>
                <w:sz w:val="24"/>
                <w:szCs w:val="24"/>
                <w:lang w:eastAsia="ar-SA"/>
              </w:rPr>
              <w:t xml:space="preserve"> (а</w:t>
            </w:r>
            <w:r w:rsidRPr="00930EC6">
              <w:rPr>
                <w:rFonts w:ascii="Times New Roman" w:eastAsia="Lucida Sans Unicode" w:hAnsi="Times New Roman"/>
                <w:kern w:val="1"/>
                <w:sz w:val="24"/>
                <w:szCs w:val="24"/>
                <w:lang w:eastAsia="ar-SA"/>
              </w:rPr>
              <w:t>дминистративные здания организаций, обеспечивающих предоставление коммунальных услуг)</w:t>
            </w:r>
          </w:p>
        </w:tc>
        <w:tc>
          <w:tcPr>
            <w:tcW w:w="223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Деловое управление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7.5</w:t>
            </w:r>
          </w:p>
        </w:tc>
        <w:tc>
          <w:tcPr>
            <w:tcW w:w="1942" w:type="dxa"/>
            <w:vAlign w:val="center"/>
          </w:tcPr>
          <w:p w:rsidR="004A61CE" w:rsidRPr="00930EC6" w:rsidRDefault="004A61CE" w:rsidP="00B75171">
            <w:pPr>
              <w:widowControl w:val="0"/>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Трубопроводный транспорт</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w:t>
            </w:r>
          </w:p>
        </w:tc>
      </w:tr>
      <w:tr w:rsidR="004A61CE" w:rsidRPr="00930EC6" w:rsidTr="004A61CE">
        <w:trPr>
          <w:trHeight w:val="294"/>
        </w:trPr>
        <w:tc>
          <w:tcPr>
            <w:tcW w:w="9888" w:type="dxa"/>
            <w:gridSpan w:val="4"/>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Рыбоводство</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Здания, сооружения, оборудования, необходимые для осуществления рыбоводства (аквакультуры)</w:t>
            </w:r>
          </w:p>
        </w:tc>
        <w:tc>
          <w:tcPr>
            <w:tcW w:w="2232" w:type="dxa"/>
            <w:vAlign w:val="center"/>
          </w:tcPr>
          <w:p w:rsidR="004A61CE" w:rsidRPr="00930EC6" w:rsidRDefault="003B3A92"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Arial" w:hAnsi="Times New Roman"/>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1.5</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Садоводство</w:t>
            </w:r>
          </w:p>
        </w:tc>
        <w:tc>
          <w:tcPr>
            <w:tcW w:w="4820" w:type="dxa"/>
            <w:vAlign w:val="center"/>
          </w:tcPr>
          <w:p w:rsidR="004A61CE" w:rsidRPr="00930EC6" w:rsidRDefault="004A61CE" w:rsidP="004A61CE">
            <w:pPr>
              <w:suppressAutoHyphens/>
              <w:spacing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32" w:type="dxa"/>
            <w:vAlign w:val="center"/>
          </w:tcPr>
          <w:p w:rsidR="004A61CE" w:rsidRPr="00930EC6" w:rsidRDefault="00CF378D"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w:t>
            </w:r>
          </w:p>
        </w:tc>
      </w:tr>
    </w:tbl>
    <w:p w:rsidR="00D91B40" w:rsidRPr="003E79FB" w:rsidRDefault="003E79FB" w:rsidP="005650DD">
      <w:pPr>
        <w:widowControl w:val="0"/>
        <w:suppressAutoHyphens/>
        <w:spacing w:before="120" w:after="120" w:line="240" w:lineRule="auto"/>
        <w:ind w:firstLine="851"/>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D91B40" w:rsidRDefault="00D91B40" w:rsidP="004A61CE">
      <w:pPr>
        <w:widowControl w:val="0"/>
        <w:suppressAutoHyphens/>
        <w:spacing w:before="120" w:after="120" w:line="240" w:lineRule="auto"/>
        <w:ind w:left="714"/>
        <w:jc w:val="center"/>
        <w:rPr>
          <w:rFonts w:ascii="Times New Roman" w:eastAsia="Lucida Sans Unicode" w:hAnsi="Times New Roman"/>
          <w:b/>
          <w:kern w:val="1"/>
          <w:sz w:val="24"/>
          <w:szCs w:val="24"/>
          <w:u w:val="single"/>
          <w:lang w:eastAsia="ar-SA"/>
        </w:rPr>
      </w:pPr>
    </w:p>
    <w:p w:rsidR="004A61CE" w:rsidRPr="00930EC6" w:rsidRDefault="004A61CE" w:rsidP="004A61CE">
      <w:pPr>
        <w:widowControl w:val="0"/>
        <w:suppressAutoHyphens/>
        <w:spacing w:before="120" w:after="120" w:line="240" w:lineRule="auto"/>
        <w:ind w:left="714"/>
        <w:jc w:val="center"/>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3.СХ-3 – Зона дачного хозяйства и садоводства</w:t>
      </w:r>
    </w:p>
    <w:p w:rsidR="004A61CE" w:rsidRPr="00930EC6" w:rsidRDefault="004A61CE" w:rsidP="004A61CE">
      <w:pPr>
        <w:suppressAutoHyphens/>
        <w:spacing w:after="120" w:line="240" w:lineRule="auto"/>
        <w:ind w:firstLine="567"/>
        <w:jc w:val="both"/>
        <w:rPr>
          <w:rFonts w:ascii="Times New Roman" w:eastAsia="Lucida Sans Unicode" w:hAnsi="Times New Roman"/>
          <w:kern w:val="1"/>
          <w:sz w:val="24"/>
          <w:szCs w:val="24"/>
          <w:lang w:eastAsia="ru-RU"/>
        </w:rPr>
      </w:pPr>
      <w:r w:rsidRPr="00930EC6">
        <w:rPr>
          <w:rFonts w:ascii="Times New Roman" w:eastAsia="Lucida Sans Unicode" w:hAnsi="Times New Roman"/>
          <w:kern w:val="1"/>
          <w:sz w:val="24"/>
          <w:szCs w:val="24"/>
          <w:lang w:eastAsia="ru-RU"/>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3.1</w:t>
            </w:r>
          </w:p>
        </w:tc>
        <w:tc>
          <w:tcPr>
            <w:tcW w:w="1942" w:type="dxa"/>
            <w:vAlign w:val="center"/>
          </w:tcPr>
          <w:p w:rsidR="004A61CE" w:rsidRPr="00930EC6" w:rsidRDefault="004A61CE" w:rsidP="004A61CE">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w:t>
            </w:r>
            <w:r w:rsidR="006B6F15">
              <w:rPr>
                <w:rFonts w:ascii="Times New Roman" w:eastAsia="Times New Roman" w:hAnsi="Times New Roman"/>
                <w:sz w:val="24"/>
                <w:szCs w:val="24"/>
                <w:lang w:eastAsia="ru-RU"/>
              </w:rPr>
              <w:t xml:space="preserve"> использования с кодами 3.1.1 (п</w:t>
            </w:r>
            <w:r w:rsidRPr="00930EC6">
              <w:rPr>
                <w:rFonts w:ascii="Times New Roman" w:eastAsia="Times New Roman" w:hAnsi="Times New Roman"/>
                <w:sz w:val="24"/>
                <w:szCs w:val="24"/>
                <w:lang w:eastAsia="ru-RU"/>
              </w:rPr>
              <w:t>редоставление коммунальных услуг)</w:t>
            </w:r>
            <w:r w:rsidR="006B6F15">
              <w:rPr>
                <w:rFonts w:ascii="Times New Roman" w:eastAsia="Times New Roman" w:hAnsi="Times New Roman"/>
                <w:sz w:val="24"/>
                <w:szCs w:val="24"/>
                <w:lang w:eastAsia="ru-RU"/>
              </w:rPr>
              <w:t>, 3.1.2 (а</w:t>
            </w:r>
            <w:r w:rsidRPr="00930EC6">
              <w:rPr>
                <w:rFonts w:ascii="Times New Roman" w:eastAsia="Times New Roman" w:hAnsi="Times New Roman"/>
                <w:sz w:val="24"/>
                <w:szCs w:val="24"/>
                <w:lang w:eastAsia="ru-RU"/>
              </w:rPr>
              <w:t>дминистративные здания организаций, обеспечивающих предоставление коммунальных услуг)</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4.1</w:t>
            </w:r>
          </w:p>
        </w:tc>
        <w:tc>
          <w:tcPr>
            <w:tcW w:w="1942"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Деловое управление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13.1</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Ведение огородничества</w:t>
            </w:r>
          </w:p>
        </w:tc>
        <w:tc>
          <w:tcPr>
            <w:tcW w:w="482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13.2</w:t>
            </w:r>
          </w:p>
        </w:tc>
        <w:tc>
          <w:tcPr>
            <w:tcW w:w="1942" w:type="dxa"/>
            <w:vAlign w:val="center"/>
          </w:tcPr>
          <w:p w:rsidR="004A61CE" w:rsidRPr="00930EC6" w:rsidRDefault="004A61CE" w:rsidP="004A61CE">
            <w:pPr>
              <w:suppressAutoHyphens/>
              <w:spacing w:after="0" w:line="240" w:lineRule="auto"/>
              <w:ind w:left="-92"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Ведение садоводства</w:t>
            </w:r>
          </w:p>
        </w:tc>
        <w:tc>
          <w:tcPr>
            <w:tcW w:w="4820" w:type="dxa"/>
            <w:vAlign w:val="center"/>
          </w:tcPr>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Осуществление отдыха и (или) выращивания гражданами для собственных нужд сельскохозяйственных культур</w:t>
            </w:r>
          </w:p>
          <w:p w:rsidR="004A61CE" w:rsidRPr="00930EC6" w:rsidRDefault="004A61CE" w:rsidP="004A61CE">
            <w:pPr>
              <w:widowControl w:val="0"/>
              <w:suppressAutoHyphens/>
              <w:spacing w:before="100" w:beforeAutospacing="1" w:after="100" w:afterAutospacing="1" w:line="240" w:lineRule="auto"/>
              <w:ind w:right="-6"/>
              <w:jc w:val="center"/>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 xml:space="preserve">Размещение для собственных нужд садового дома, жилого дома, указанного в описании вида разрешенного использования с </w:t>
            </w:r>
            <w:hyperlink r:id="rId25" w:anchor="/document/70736874/entry/1021" w:history="1">
              <w:r w:rsidRPr="00930EC6">
                <w:rPr>
                  <w:rFonts w:ascii="Times New Roman" w:eastAsia="Times New Roman" w:hAnsi="Times New Roman"/>
                  <w:kern w:val="1"/>
                  <w:sz w:val="24"/>
                  <w:szCs w:val="24"/>
                  <w:lang w:eastAsia="ru-RU"/>
                </w:rPr>
                <w:t>кодом 2.1</w:t>
              </w:r>
            </w:hyperlink>
            <w:r w:rsidR="006B6F15">
              <w:rPr>
                <w:rFonts w:ascii="Times New Roman" w:eastAsia="Times New Roman" w:hAnsi="Times New Roman"/>
                <w:kern w:val="1"/>
                <w:sz w:val="24"/>
                <w:szCs w:val="24"/>
                <w:lang w:eastAsia="ru-RU"/>
              </w:rPr>
              <w:t xml:space="preserve"> (для индивидуального жилищного строительства)</w:t>
            </w:r>
            <w:r w:rsidRPr="00930EC6">
              <w:rPr>
                <w:rFonts w:ascii="Times New Roman" w:eastAsia="Times New Roman" w:hAnsi="Times New Roman"/>
                <w:kern w:val="1"/>
                <w:sz w:val="24"/>
                <w:szCs w:val="24"/>
                <w:lang w:eastAsia="ru-RU"/>
              </w:rPr>
              <w:t>, хозяйственных построек и гаражей</w:t>
            </w:r>
          </w:p>
        </w:tc>
        <w:tc>
          <w:tcPr>
            <w:tcW w:w="2232" w:type="dxa"/>
            <w:vAlign w:val="center"/>
          </w:tcPr>
          <w:p w:rsidR="004A61CE" w:rsidRPr="00930EC6" w:rsidRDefault="004A61CE" w:rsidP="004A61CE">
            <w:pPr>
              <w:widowControl w:val="0"/>
              <w:suppressAutoHyphens/>
              <w:autoSpaceDE w:val="0"/>
              <w:autoSpaceDN w:val="0"/>
              <w:adjustRightInd w:val="0"/>
              <w:spacing w:after="0" w:line="240" w:lineRule="auto"/>
              <w:jc w:val="center"/>
              <w:rPr>
                <w:rFonts w:ascii="Times New Roman" w:hAnsi="Times New Roman"/>
                <w:kern w:val="1"/>
                <w:sz w:val="24"/>
                <w:szCs w:val="24"/>
                <w:lang w:eastAsia="ar-SA"/>
              </w:rPr>
            </w:pPr>
            <w:r w:rsidRPr="00930EC6">
              <w:rPr>
                <w:rFonts w:ascii="Times New Roman" w:hAnsi="Times New Roman"/>
                <w:kern w:val="1"/>
                <w:sz w:val="24"/>
                <w:szCs w:val="24"/>
                <w:lang w:eastAsia="ar-SA"/>
              </w:rPr>
              <w:t>Хозяйственные строения и сооружения и гаражи</w:t>
            </w:r>
          </w:p>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p>
        </w:tc>
      </w:tr>
      <w:tr w:rsidR="004A61CE" w:rsidRPr="00930EC6" w:rsidTr="004A61CE">
        <w:trPr>
          <w:trHeight w:val="338"/>
        </w:trPr>
        <w:tc>
          <w:tcPr>
            <w:tcW w:w="9888" w:type="dxa"/>
            <w:gridSpan w:val="4"/>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3.3</w:t>
            </w:r>
          </w:p>
        </w:tc>
        <w:tc>
          <w:tcPr>
            <w:tcW w:w="1942" w:type="dxa"/>
            <w:vAlign w:val="center"/>
          </w:tcPr>
          <w:p w:rsidR="004A61CE" w:rsidRPr="00930EC6" w:rsidRDefault="004A61CE" w:rsidP="004A61CE">
            <w:pPr>
              <w:widowControl w:val="0"/>
              <w:autoSpaceDE w:val="0"/>
              <w:autoSpaceDN w:val="0"/>
              <w:adjustRightInd w:val="0"/>
              <w:spacing w:after="0"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Бытовое обслуживание</w:t>
            </w:r>
          </w:p>
        </w:tc>
        <w:tc>
          <w:tcPr>
            <w:tcW w:w="4820" w:type="dxa"/>
            <w:vAlign w:val="center"/>
          </w:tcPr>
          <w:p w:rsidR="004A61CE" w:rsidRPr="00930EC6" w:rsidRDefault="004A61CE" w:rsidP="004A61CE">
            <w:pPr>
              <w:widowControl w:val="0"/>
              <w:autoSpaceDE w:val="0"/>
              <w:autoSpaceDN w:val="0"/>
              <w:adjustRightInd w:val="0"/>
              <w:spacing w:after="0"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отдельно стоящие беседки и навесы, в т.ч. предназначенные для осуществления хозяйственной деятельности, сооружения для погрузки автомобилей (рампы). Бассейны крытые, отдельно стоящие спортивные залы.</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4.4</w:t>
            </w:r>
          </w:p>
        </w:tc>
        <w:tc>
          <w:tcPr>
            <w:tcW w:w="1942" w:type="dxa"/>
            <w:vAlign w:val="center"/>
          </w:tcPr>
          <w:p w:rsidR="004A61CE" w:rsidRPr="00930EC6" w:rsidRDefault="004A61CE" w:rsidP="004A61CE">
            <w:pPr>
              <w:widowControl w:val="0"/>
              <w:autoSpaceDE w:val="0"/>
              <w:autoSpaceDN w:val="0"/>
              <w:adjustRightInd w:val="0"/>
              <w:spacing w:after="0"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Магазины</w:t>
            </w:r>
          </w:p>
        </w:tc>
        <w:tc>
          <w:tcPr>
            <w:tcW w:w="4820" w:type="dxa"/>
            <w:vAlign w:val="center"/>
          </w:tcPr>
          <w:p w:rsidR="004A61CE" w:rsidRPr="00930EC6" w:rsidRDefault="004A61CE" w:rsidP="004A61CE">
            <w:pPr>
              <w:widowControl w:val="0"/>
              <w:autoSpaceDE w:val="0"/>
              <w:autoSpaceDN w:val="0"/>
              <w:adjustRightInd w:val="0"/>
              <w:spacing w:after="0"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100 кв.м.</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Объекты обслуживания автотранспорта</w:t>
            </w:r>
          </w:p>
        </w:tc>
      </w:tr>
    </w:tbl>
    <w:p w:rsidR="004A61CE" w:rsidRPr="00930EC6" w:rsidRDefault="004A61CE" w:rsidP="004A61CE">
      <w:pPr>
        <w:spacing w:before="120" w:after="120" w:line="240" w:lineRule="auto"/>
        <w:ind w:firstLine="70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Для зоны СХ-3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статьей 38 Градостроительного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4"/>
        <w:gridCol w:w="3681"/>
      </w:tblGrid>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i/>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tabs>
                <w:tab w:val="num" w:pos="-851"/>
              </w:tabs>
              <w:suppressAutoHyphens/>
              <w:spacing w:before="120" w:after="0" w:line="240" w:lineRule="auto"/>
              <w:jc w:val="both"/>
              <w:rPr>
                <w:rFonts w:ascii="Times New Roman" w:eastAsia="Times New Roman" w:hAnsi="Times New Roman"/>
                <w:b/>
                <w:bCs/>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w:t>
            </w:r>
            <w:r w:rsidRPr="00930EC6">
              <w:rPr>
                <w:rFonts w:ascii="Times New Roman" w:eastAsia="Times New Roman" w:hAnsi="Times New Roman"/>
                <w:sz w:val="24"/>
                <w:szCs w:val="24"/>
                <w:vertAlign w:val="superscript"/>
                <w:lang w:eastAsia="ar-SA"/>
              </w:rPr>
              <w:t>1</w:t>
            </w:r>
            <w:r w:rsidRPr="00930EC6">
              <w:rPr>
                <w:rFonts w:ascii="Times New Roman" w:eastAsia="Times New Roman" w:hAnsi="Times New Roman"/>
                <w:sz w:val="24"/>
                <w:szCs w:val="24"/>
                <w:lang w:eastAsia="ar-SA"/>
              </w:rPr>
              <w:t xml:space="preserve"> (для земельных участков, предназначенных для размещения малоэтажной жилой застройки (размещение дачных домов и садовых домов);</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400 кв.м.</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tabs>
                <w:tab w:val="num" w:pos="-851"/>
              </w:tabs>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w:t>
            </w:r>
            <w:r w:rsidRPr="00930EC6">
              <w:rPr>
                <w:rFonts w:ascii="Times New Roman" w:eastAsia="Times New Roman" w:hAnsi="Times New Roman"/>
                <w:sz w:val="24"/>
                <w:szCs w:val="24"/>
                <w:vertAlign w:val="superscript"/>
                <w:lang w:eastAsia="ar-SA"/>
              </w:rPr>
              <w:t>1</w:t>
            </w:r>
            <w:r w:rsidRPr="00930EC6">
              <w:rPr>
                <w:rFonts w:ascii="Times New Roman" w:eastAsia="Times New Roman" w:hAnsi="Times New Roman"/>
                <w:sz w:val="24"/>
                <w:szCs w:val="24"/>
                <w:lang w:eastAsia="ar-SA"/>
              </w:rPr>
              <w:t>(для земельных участков, предназначенных для размещения малоэтажной жилой застройки (размещение дачных домов и садовых домов);</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1500 кв.м.</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Предельная (минимальная и максимальная) площадь земельных участков для размещения прочих объектов </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trike/>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368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w:t>
            </w:r>
          </w:p>
        </w:tc>
      </w:tr>
      <w:tr w:rsidR="003E79FB" w:rsidRPr="00930EC6" w:rsidTr="004A61CE">
        <w:tc>
          <w:tcPr>
            <w:tcW w:w="5664" w:type="dxa"/>
            <w:tcBorders>
              <w:top w:val="single" w:sz="4" w:space="0" w:color="auto"/>
              <w:left w:val="single" w:sz="4" w:space="0" w:color="auto"/>
              <w:bottom w:val="single" w:sz="4" w:space="0" w:color="auto"/>
              <w:right w:val="single" w:sz="4" w:space="0" w:color="auto"/>
            </w:tcBorders>
          </w:tcPr>
          <w:p w:rsidR="003E79FB" w:rsidRPr="00930EC6" w:rsidRDefault="003E79FB"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минимальное </w:t>
            </w:r>
          </w:p>
        </w:tc>
        <w:tc>
          <w:tcPr>
            <w:tcW w:w="3681" w:type="dxa"/>
            <w:tcBorders>
              <w:top w:val="single" w:sz="4" w:space="0" w:color="auto"/>
              <w:left w:val="single" w:sz="4" w:space="0" w:color="auto"/>
              <w:bottom w:val="single" w:sz="4" w:space="0" w:color="auto"/>
              <w:right w:val="single" w:sz="4" w:space="0" w:color="auto"/>
            </w:tcBorders>
            <w:vAlign w:val="center"/>
          </w:tcPr>
          <w:p w:rsidR="003E79FB" w:rsidRPr="00930EC6" w:rsidRDefault="003E79FB"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368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4A61CE" w:rsidP="004A61CE">
            <w:pPr>
              <w:widowControl w:val="0"/>
              <w:suppressAutoHyphens/>
              <w:snapToGrid w:val="0"/>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50% (для земельного участка для ведения личного подсобного хозяйства площадью от 600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4000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(для земельного участка для ведения личного подсобного хозяйства площадью от 4000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8000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40% (для земельного участка под индивидуальное жилищное строительство площадью от 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1500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widowControl w:val="0"/>
              <w:suppressAutoHyphens/>
              <w:spacing w:after="0" w:line="240" w:lineRule="auto"/>
              <w:ind w:firstLine="708"/>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30% (для земельного участка под индивидуальное жилищное строительство площадью от 1500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до 3000 м</w:t>
            </w:r>
            <w:r w:rsidRPr="00930EC6">
              <w:rPr>
                <w:rFonts w:ascii="Times New Roman" w:eastAsia="Lucida Sans Unicode" w:hAnsi="Times New Roman"/>
                <w:kern w:val="1"/>
                <w:sz w:val="24"/>
                <w:szCs w:val="24"/>
                <w:vertAlign w:val="superscript"/>
                <w:lang w:eastAsia="ar-SA"/>
              </w:rPr>
              <w:t>2</w:t>
            </w:r>
            <w:r w:rsidRPr="00930EC6">
              <w:rPr>
                <w:rFonts w:ascii="Times New Roman" w:eastAsia="Lucida Sans Unicode" w:hAnsi="Times New Roman"/>
                <w:kern w:val="1"/>
                <w:sz w:val="24"/>
                <w:szCs w:val="24"/>
                <w:lang w:eastAsia="ar-SA"/>
              </w:rPr>
              <w:t>)</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40% (для земельных участков под блокированные жилые дома)</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Иные показатели</w:t>
            </w:r>
          </w:p>
        </w:tc>
        <w:tc>
          <w:tcPr>
            <w:tcW w:w="368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 высота оград вдоль улиц</w:t>
            </w:r>
          </w:p>
        </w:tc>
        <w:tc>
          <w:tcPr>
            <w:tcW w:w="368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2,0 м</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 высота оград между соседними участками</w:t>
            </w:r>
          </w:p>
        </w:tc>
        <w:tc>
          <w:tcPr>
            <w:tcW w:w="3681" w:type="dxa"/>
            <w:tcBorders>
              <w:top w:val="single" w:sz="4" w:space="0" w:color="auto"/>
              <w:left w:val="single" w:sz="4" w:space="0" w:color="auto"/>
              <w:bottom w:val="single" w:sz="4" w:space="0" w:color="auto"/>
              <w:right w:val="single" w:sz="4" w:space="0" w:color="auto"/>
            </w:tcBorders>
            <w:vAlign w:val="center"/>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1,8 м</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красной линии (линии застройки) улицы</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3E79FB" w:rsidP="004A61CE">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4A61CE" w:rsidRPr="00930EC6">
              <w:rPr>
                <w:rFonts w:ascii="Times New Roman" w:eastAsia="Times New Roman" w:hAnsi="Times New Roman"/>
                <w:sz w:val="24"/>
                <w:szCs w:val="24"/>
                <w:lang w:eastAsia="ru-RU"/>
              </w:rPr>
              <w:t>м</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Допускается размещение жилых домов по красной линии (линии застройки) улиц в условиях сложившейся застройки</w:t>
            </w:r>
          </w:p>
        </w:tc>
      </w:tr>
      <w:tr w:rsidR="004A61CE" w:rsidRPr="00930EC6" w:rsidTr="004A61CE">
        <w:tc>
          <w:tcPr>
            <w:tcW w:w="566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отступ застройки от границ смежных земельных участков</w:t>
            </w:r>
          </w:p>
        </w:tc>
        <w:tc>
          <w:tcPr>
            <w:tcW w:w="3681" w:type="dxa"/>
            <w:tcBorders>
              <w:top w:val="single" w:sz="4" w:space="0" w:color="auto"/>
              <w:left w:val="single" w:sz="4" w:space="0" w:color="auto"/>
              <w:bottom w:val="single" w:sz="4" w:space="0" w:color="auto"/>
              <w:right w:val="single" w:sz="4" w:space="0" w:color="auto"/>
            </w:tcBorders>
            <w:vAlign w:val="center"/>
            <w:hideMark/>
          </w:tcPr>
          <w:p w:rsidR="004A61CE" w:rsidRPr="00930EC6" w:rsidRDefault="003E79FB" w:rsidP="004A61CE">
            <w:pPr>
              <w:widowControl w:val="0"/>
              <w:suppressAutoHyphens/>
              <w:snapToGrid w:val="0"/>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1 </w:t>
            </w:r>
            <w:r w:rsidR="004A61CE" w:rsidRPr="00930EC6">
              <w:rPr>
                <w:rFonts w:ascii="Times New Roman" w:eastAsia="Lucida Sans Unicode" w:hAnsi="Times New Roman"/>
                <w:kern w:val="1"/>
                <w:sz w:val="24"/>
                <w:szCs w:val="24"/>
                <w:lang w:eastAsia="ar-SA"/>
              </w:rPr>
              <w:t>м – от усадебного дома;</w:t>
            </w:r>
          </w:p>
          <w:p w:rsidR="004A61CE" w:rsidRPr="00930EC6" w:rsidRDefault="004A61CE" w:rsidP="004A61CE">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4м – от постройки для содержания скота и птицы;</w:t>
            </w:r>
          </w:p>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1м – от других построек (бани, гаража и др.)</w:t>
            </w:r>
          </w:p>
        </w:tc>
      </w:tr>
    </w:tbl>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2"/>
          <w:sz w:val="24"/>
          <w:szCs w:val="24"/>
          <w:lang w:eastAsia="ar-SA"/>
        </w:rPr>
      </w:pPr>
      <w:r w:rsidRPr="00930EC6">
        <w:rPr>
          <w:rFonts w:ascii="Times New Roman" w:eastAsia="Lucida Sans Unicode" w:hAnsi="Times New Roman"/>
          <w:kern w:val="1"/>
          <w:sz w:val="24"/>
          <w:szCs w:val="24"/>
          <w:vertAlign w:val="superscript"/>
          <w:lang w:eastAsia="ar-SA"/>
        </w:rPr>
        <w:t xml:space="preserve">1 </w:t>
      </w:r>
      <w:r w:rsidRPr="00930EC6">
        <w:rPr>
          <w:rFonts w:ascii="Times New Roman" w:eastAsia="Lucida Sans Unicode" w:hAnsi="Times New Roman"/>
          <w:kern w:val="1"/>
          <w:sz w:val="24"/>
          <w:szCs w:val="24"/>
          <w:lang w:eastAsia="ar-SA"/>
        </w:rPr>
        <w:t>- за исключением, случая:</w:t>
      </w:r>
    </w:p>
    <w:p w:rsidR="004A61CE" w:rsidRPr="00930EC6" w:rsidRDefault="004A61CE" w:rsidP="004A61CE">
      <w:pPr>
        <w:widowControl w:val="0"/>
        <w:suppressAutoHyphens/>
        <w:snapToGrid w:val="0"/>
        <w:spacing w:before="100" w:after="100" w:line="240" w:lineRule="auto"/>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 если такой земельный участок примыкает к земельному участку заявителя и к нему отсутствует свободный проезд (проход); </w:t>
      </w:r>
    </w:p>
    <w:p w:rsidR="004A61CE" w:rsidRPr="00930EC6" w:rsidRDefault="004A61CE" w:rsidP="004A61CE">
      <w:pPr>
        <w:widowControl w:val="0"/>
        <w:suppressAutoHyphens/>
        <w:spacing w:after="136"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Ограничения использования земельных участков и объектов капитального строительства указаны в статье 26 настоящих Правил.</w:t>
      </w:r>
    </w:p>
    <w:p w:rsidR="006B7AD4" w:rsidRPr="00930EC6" w:rsidRDefault="006B7AD4" w:rsidP="004A61CE">
      <w:pPr>
        <w:widowControl w:val="0"/>
        <w:suppressAutoHyphens/>
        <w:spacing w:after="136" w:line="240" w:lineRule="auto"/>
        <w:ind w:firstLine="709"/>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before="120" w:after="120" w:line="240" w:lineRule="auto"/>
        <w:jc w:val="center"/>
        <w:outlineLvl w:val="0"/>
        <w:rPr>
          <w:rFonts w:ascii="Times New Roman" w:eastAsia="Lucida Sans Unicode" w:hAnsi="Times New Roman"/>
          <w:b/>
          <w:kern w:val="1"/>
          <w:sz w:val="24"/>
          <w:szCs w:val="24"/>
          <w:lang w:eastAsia="ar-SA"/>
        </w:rPr>
      </w:pPr>
      <w:r w:rsidRPr="00930EC6">
        <w:rPr>
          <w:rFonts w:ascii="Times New Roman" w:eastAsia="Lucida Sans Unicode" w:hAnsi="Times New Roman"/>
          <w:b/>
          <w:kern w:val="1"/>
          <w:sz w:val="24"/>
          <w:szCs w:val="24"/>
          <w:lang w:eastAsia="ar-SA"/>
        </w:rPr>
        <w:t>Статья 24. Зоны рекреационного использования</w:t>
      </w:r>
    </w:p>
    <w:p w:rsidR="004A61CE" w:rsidRDefault="007E6FDE" w:rsidP="004E465E">
      <w:pPr>
        <w:widowControl w:val="0"/>
        <w:numPr>
          <w:ilvl w:val="0"/>
          <w:numId w:val="36"/>
        </w:numPr>
        <w:suppressAutoHyphens/>
        <w:spacing w:before="120" w:after="120" w:line="240" w:lineRule="auto"/>
        <w:jc w:val="center"/>
        <w:rPr>
          <w:rFonts w:ascii="Times New Roman" w:eastAsia="Lucida Sans Unicode" w:hAnsi="Times New Roman"/>
          <w:b/>
          <w:kern w:val="1"/>
          <w:sz w:val="24"/>
          <w:szCs w:val="24"/>
          <w:u w:val="single"/>
          <w:lang w:eastAsia="ar-SA"/>
        </w:rPr>
      </w:pPr>
      <w:r>
        <w:rPr>
          <w:rFonts w:ascii="Times New Roman" w:eastAsia="Lucida Sans Unicode" w:hAnsi="Times New Roman"/>
          <w:b/>
          <w:kern w:val="1"/>
          <w:sz w:val="24"/>
          <w:szCs w:val="24"/>
          <w:u w:val="single"/>
          <w:lang w:eastAsia="ar-SA"/>
        </w:rPr>
        <w:t>Р-1/2, Р-1/9</w:t>
      </w:r>
      <w:r w:rsidR="004A61CE" w:rsidRPr="00930EC6">
        <w:rPr>
          <w:rFonts w:ascii="Times New Roman" w:eastAsia="Lucida Sans Unicode" w:hAnsi="Times New Roman"/>
          <w:b/>
          <w:kern w:val="1"/>
          <w:sz w:val="24"/>
          <w:szCs w:val="24"/>
          <w:u w:val="single"/>
          <w:lang w:eastAsia="ar-SA"/>
        </w:rPr>
        <w:t>, Р-1/</w:t>
      </w:r>
      <w:r>
        <w:rPr>
          <w:rFonts w:ascii="Times New Roman" w:eastAsia="Lucida Sans Unicode" w:hAnsi="Times New Roman"/>
          <w:b/>
          <w:kern w:val="1"/>
          <w:sz w:val="24"/>
          <w:szCs w:val="24"/>
          <w:u w:val="single"/>
          <w:lang w:eastAsia="ar-SA"/>
        </w:rPr>
        <w:t>10</w:t>
      </w:r>
      <w:r w:rsidR="004A61CE" w:rsidRPr="00930EC6">
        <w:rPr>
          <w:rFonts w:ascii="Times New Roman" w:eastAsia="Lucida Sans Unicode" w:hAnsi="Times New Roman"/>
          <w:b/>
          <w:kern w:val="1"/>
          <w:sz w:val="24"/>
          <w:szCs w:val="24"/>
          <w:u w:val="single"/>
          <w:lang w:eastAsia="ar-SA"/>
        </w:rPr>
        <w:t>– Зона рекреации и природных комплексов (скверы, парки, объекты отдыха, физкультуры, и с</w:t>
      </w:r>
      <w:r w:rsidR="003E79FB">
        <w:rPr>
          <w:rFonts w:ascii="Times New Roman" w:eastAsia="Lucida Sans Unicode" w:hAnsi="Times New Roman"/>
          <w:b/>
          <w:kern w:val="1"/>
          <w:sz w:val="24"/>
          <w:szCs w:val="24"/>
          <w:u w:val="single"/>
          <w:lang w:eastAsia="ar-SA"/>
        </w:rPr>
        <w:t>п</w:t>
      </w:r>
      <w:r w:rsidR="004A61CE" w:rsidRPr="00930EC6">
        <w:rPr>
          <w:rFonts w:ascii="Times New Roman" w:eastAsia="Lucida Sans Unicode" w:hAnsi="Times New Roman"/>
          <w:b/>
          <w:kern w:val="1"/>
          <w:sz w:val="24"/>
          <w:szCs w:val="24"/>
          <w:u w:val="single"/>
          <w:lang w:eastAsia="ar-SA"/>
        </w:rPr>
        <w:t>орта)</w:t>
      </w:r>
    </w:p>
    <w:p w:rsidR="005650DD" w:rsidRDefault="005650DD" w:rsidP="00C12ECD">
      <w:pPr>
        <w:widowControl w:val="0"/>
        <w:suppressAutoHyphens/>
        <w:spacing w:before="120" w:after="120" w:line="240" w:lineRule="auto"/>
        <w:ind w:firstLine="709"/>
        <w:outlineLvl w:val="0"/>
        <w:rPr>
          <w:rFonts w:ascii="Times New Roman" w:eastAsia="Lucida Sans Unicode" w:hAnsi="Times New Roman"/>
          <w:kern w:val="1"/>
          <w:sz w:val="24"/>
          <w:szCs w:val="24"/>
          <w:lang w:eastAsia="ar-SA"/>
        </w:rPr>
      </w:pPr>
    </w:p>
    <w:p w:rsidR="004A61CE" w:rsidRDefault="00C12ECD" w:rsidP="00C12ECD">
      <w:pPr>
        <w:widowControl w:val="0"/>
        <w:suppressAutoHyphens/>
        <w:spacing w:before="120" w:after="120" w:line="240" w:lineRule="auto"/>
        <w:ind w:firstLine="709"/>
        <w:outlineLvl w:val="0"/>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Зона зеленых насаждений общего пользования и спортивных сооружений выделяются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также размещения объектов рекреации и спорта и необходимой инженерной и транспортной инфраструктуры.</w:t>
      </w:r>
    </w:p>
    <w:p w:rsidR="005650DD" w:rsidRPr="00C12ECD" w:rsidRDefault="005650DD" w:rsidP="00C12ECD">
      <w:pPr>
        <w:widowControl w:val="0"/>
        <w:suppressAutoHyphens/>
        <w:spacing w:before="120" w:after="120" w:line="240" w:lineRule="auto"/>
        <w:ind w:firstLine="709"/>
        <w:outlineLvl w:val="0"/>
        <w:rPr>
          <w:rFonts w:ascii="Times New Roman" w:eastAsia="Lucida Sans Unicode" w:hAnsi="Times New Roman"/>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3.6.1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7" w:name="sub_1361"/>
            <w:r w:rsidRPr="00930EC6">
              <w:rPr>
                <w:rFonts w:ascii="Times New Roman" w:eastAsia="Times New Roman" w:hAnsi="Times New Roman"/>
                <w:sz w:val="24"/>
                <w:szCs w:val="24"/>
                <w:lang w:eastAsia="ru-RU"/>
              </w:rPr>
              <w:t>Объекты культурно-досуговой деятельности</w:t>
            </w:r>
            <w:bookmarkEnd w:id="157"/>
          </w:p>
          <w:p w:rsidR="004A61CE" w:rsidRPr="00930EC6" w:rsidRDefault="004A61CE" w:rsidP="004A61CE">
            <w:pPr>
              <w:widowControl w:val="0"/>
              <w:suppressAutoHyphens/>
              <w:spacing w:after="0" w:line="240" w:lineRule="auto"/>
              <w:rPr>
                <w:rFonts w:ascii="Times New Roman" w:eastAsia="Lucida Sans Unicode" w:hAnsi="Times New Roman"/>
                <w:kern w:val="1"/>
                <w:sz w:val="24"/>
                <w:szCs w:val="24"/>
                <w:lang w:eastAsia="ru-RU"/>
              </w:rPr>
            </w:pP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3.6.2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8" w:name="sub_1362"/>
            <w:r w:rsidRPr="00930EC6">
              <w:rPr>
                <w:rFonts w:ascii="Times New Roman" w:eastAsia="Times New Roman" w:hAnsi="Times New Roman"/>
                <w:sz w:val="24"/>
                <w:szCs w:val="24"/>
                <w:lang w:eastAsia="ru-RU"/>
              </w:rPr>
              <w:t>Парки культуры и отдыха</w:t>
            </w:r>
            <w:bookmarkEnd w:id="158"/>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парков культуры и отдыха</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4.8</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Развлечения</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зданий и сооружений, предназначенных для развлечения.</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930EC6">
                <w:rPr>
                  <w:rFonts w:ascii="Times New Roman" w:eastAsia="Times New Roman" w:hAnsi="Times New Roman"/>
                  <w:sz w:val="24"/>
                  <w:szCs w:val="24"/>
                  <w:lang w:eastAsia="ru-RU"/>
                </w:rPr>
                <w:t>кодами 4.8.1</w:t>
              </w:r>
              <w:r w:rsidR="006B6F15">
                <w:rPr>
                  <w:rFonts w:ascii="Times New Roman" w:eastAsia="Times New Roman" w:hAnsi="Times New Roman"/>
                  <w:sz w:val="24"/>
                  <w:szCs w:val="24"/>
                  <w:lang w:eastAsia="ru-RU"/>
                </w:rPr>
                <w:t xml:space="preserve"> (развлекательные мероприятия), 4.8.2 (проведение азартных игр), </w:t>
              </w:r>
              <w:r w:rsidRPr="00930EC6">
                <w:rPr>
                  <w:rFonts w:ascii="Times New Roman" w:eastAsia="Times New Roman" w:hAnsi="Times New Roman"/>
                  <w:sz w:val="24"/>
                  <w:szCs w:val="24"/>
                  <w:lang w:eastAsia="ru-RU"/>
                </w:rPr>
                <w:t>4.8.3</w:t>
              </w:r>
            </w:hyperlink>
            <w:r w:rsidR="006B6F15">
              <w:rPr>
                <w:rFonts w:ascii="Times New Roman" w:eastAsia="Times New Roman" w:hAnsi="Times New Roman"/>
                <w:sz w:val="24"/>
                <w:szCs w:val="24"/>
                <w:lang w:eastAsia="ru-RU"/>
              </w:rPr>
              <w:t xml:space="preserve"> (проведение азартных игр в игорных зонах)</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автотранспорта</w:t>
            </w:r>
          </w:p>
        </w:tc>
      </w:tr>
      <w:tr w:rsidR="004A73A2" w:rsidRPr="00930EC6" w:rsidTr="004A61CE">
        <w:trPr>
          <w:trHeight w:val="415"/>
        </w:trPr>
        <w:tc>
          <w:tcPr>
            <w:tcW w:w="894" w:type="dxa"/>
          </w:tcPr>
          <w:p w:rsidR="004A73A2" w:rsidRPr="00930EC6" w:rsidRDefault="004A73A2" w:rsidP="004A73A2">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5.1</w:t>
            </w:r>
          </w:p>
        </w:tc>
        <w:tc>
          <w:tcPr>
            <w:tcW w:w="1942" w:type="dxa"/>
            <w:vAlign w:val="center"/>
          </w:tcPr>
          <w:p w:rsidR="004A73A2" w:rsidRPr="00930EC6" w:rsidRDefault="004A73A2" w:rsidP="004A73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Спорт</w:t>
            </w:r>
          </w:p>
        </w:tc>
        <w:tc>
          <w:tcPr>
            <w:tcW w:w="4820" w:type="dxa"/>
            <w:vAlign w:val="center"/>
          </w:tcPr>
          <w:p w:rsidR="004A73A2" w:rsidRPr="00930EC6" w:rsidRDefault="004A73A2" w:rsidP="004A73A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930EC6">
                <w:rPr>
                  <w:rFonts w:ascii="Times New Roman" w:eastAsia="Times New Roman" w:hAnsi="Times New Roman"/>
                  <w:sz w:val="24"/>
                  <w:szCs w:val="24"/>
                  <w:lang w:eastAsia="ru-RU"/>
                </w:rPr>
                <w:t>кодами 5.1.1</w:t>
              </w:r>
              <w:r>
                <w:rPr>
                  <w:rFonts w:ascii="Times New Roman" w:eastAsia="Times New Roman" w:hAnsi="Times New Roman"/>
                  <w:sz w:val="24"/>
                  <w:szCs w:val="24"/>
                  <w:lang w:eastAsia="ru-RU"/>
                </w:rPr>
                <w:t xml:space="preserve"> (обеспечение спортивно-зрелищных мероприятий), 5.1.2 (обеспечение занятий спором в помещениях), 5.1.3 (площадки для занятий спортом), 5.1.4 (оборудованные площадки для занятий спортом), 5.1.5 (водный спорт), 5.1.6 (авиационный спорт), </w:t>
              </w:r>
              <w:r w:rsidRPr="00930EC6">
                <w:rPr>
                  <w:rFonts w:ascii="Times New Roman" w:eastAsia="Times New Roman" w:hAnsi="Times New Roman"/>
                  <w:sz w:val="24"/>
                  <w:szCs w:val="24"/>
                  <w:lang w:eastAsia="ru-RU"/>
                </w:rPr>
                <w:t>5.1.7</w:t>
              </w:r>
            </w:hyperlink>
            <w:r>
              <w:rPr>
                <w:rFonts w:ascii="Times New Roman" w:eastAsia="Times New Roman" w:hAnsi="Times New Roman"/>
                <w:sz w:val="24"/>
                <w:szCs w:val="24"/>
                <w:lang w:eastAsia="ru-RU"/>
              </w:rPr>
              <w:t xml:space="preserve"> (спортивные базы)</w:t>
            </w:r>
          </w:p>
        </w:tc>
        <w:tc>
          <w:tcPr>
            <w:tcW w:w="2232" w:type="dxa"/>
            <w:vAlign w:val="center"/>
          </w:tcPr>
          <w:p w:rsidR="004A73A2" w:rsidRPr="00930EC6" w:rsidRDefault="004A73A2" w:rsidP="004A73A2">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Хозяйственные постройки, гаражи служебного автотранспорта</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Природно-познавательный туризм</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необходимых природоохранных и природовосстановительных мероприятий</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5.2.1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Туристическое обслуживание</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детских лагерей</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Охота и рыбалка</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5.4</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Причалы для маломерных судов</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9.1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59" w:name="sub_1091"/>
            <w:r w:rsidRPr="00930EC6">
              <w:rPr>
                <w:rFonts w:ascii="Times New Roman" w:eastAsia="Times New Roman" w:hAnsi="Times New Roman"/>
                <w:sz w:val="24"/>
                <w:szCs w:val="24"/>
                <w:lang w:eastAsia="ru-RU"/>
              </w:rPr>
              <w:t>Охрана природных территорий</w:t>
            </w:r>
            <w:bookmarkEnd w:id="159"/>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9.2</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60" w:name="sub_1092"/>
            <w:r w:rsidRPr="00930EC6">
              <w:rPr>
                <w:rFonts w:ascii="Times New Roman" w:eastAsia="Times New Roman" w:hAnsi="Times New Roman"/>
                <w:sz w:val="24"/>
                <w:szCs w:val="24"/>
                <w:lang w:eastAsia="ru-RU"/>
              </w:rPr>
              <w:t>Курортная деятельность</w:t>
            </w:r>
            <w:bookmarkEnd w:id="160"/>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11.0</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Водные объекты  </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Ледники, снежники, ручьи, реки, озера, болота, территориальные моря и другие поверхностные водные объекты</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Общее пользование водными объектами</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11.3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Гидротехничес</w:t>
            </w:r>
            <w:r w:rsidR="00B75171" w:rsidRPr="00930EC6">
              <w:rPr>
                <w:rFonts w:ascii="Times New Roman" w:eastAsia="Times New Roman" w:hAnsi="Times New Roman"/>
                <w:sz w:val="24"/>
                <w:szCs w:val="24"/>
                <w:lang w:eastAsia="ru-RU"/>
              </w:rPr>
              <w:t>-</w:t>
            </w:r>
            <w:r w:rsidRPr="00930EC6">
              <w:rPr>
                <w:rFonts w:ascii="Times New Roman" w:eastAsia="Times New Roman" w:hAnsi="Times New Roman"/>
                <w:sz w:val="24"/>
                <w:szCs w:val="24"/>
                <w:lang w:eastAsia="ru-RU"/>
              </w:rPr>
              <w:t xml:space="preserve">кие сооружения                  </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337"/>
        </w:trPr>
        <w:tc>
          <w:tcPr>
            <w:tcW w:w="9888" w:type="dxa"/>
            <w:gridSpan w:val="4"/>
          </w:tcPr>
          <w:p w:rsidR="004A61CE" w:rsidRPr="00930EC6" w:rsidRDefault="004A61CE"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73A2" w:rsidRPr="00930EC6" w:rsidTr="004A61CE">
        <w:trPr>
          <w:trHeight w:val="703"/>
        </w:trPr>
        <w:tc>
          <w:tcPr>
            <w:tcW w:w="894" w:type="dxa"/>
          </w:tcPr>
          <w:p w:rsidR="004A73A2" w:rsidRPr="00930EC6" w:rsidRDefault="004A73A2" w:rsidP="004A73A2">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3.1</w:t>
            </w:r>
          </w:p>
        </w:tc>
        <w:tc>
          <w:tcPr>
            <w:tcW w:w="1942" w:type="dxa"/>
            <w:vAlign w:val="center"/>
          </w:tcPr>
          <w:p w:rsidR="004A73A2" w:rsidRPr="00930EC6" w:rsidRDefault="004A73A2" w:rsidP="004A73A2">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73A2" w:rsidRPr="00930EC6" w:rsidRDefault="004A73A2" w:rsidP="004A73A2">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Fonts w:ascii="Times New Roman" w:eastAsia="Lucida Sans Unicode" w:hAnsi="Times New Roman"/>
                  <w:kern w:val="1"/>
                  <w:sz w:val="24"/>
                  <w:szCs w:val="24"/>
                  <w:lang w:eastAsia="ar-SA"/>
                </w:rPr>
                <w:t>кодами 3.1.1 (п</w:t>
              </w:r>
              <w:r w:rsidRPr="00930EC6">
                <w:rPr>
                  <w:rFonts w:ascii="Times New Roman" w:eastAsia="Lucida Sans Unicode" w:hAnsi="Times New Roman"/>
                  <w:kern w:val="1"/>
                  <w:sz w:val="24"/>
                  <w:szCs w:val="24"/>
                  <w:lang w:eastAsia="ar-SA"/>
                </w:rPr>
                <w:t>редоставление коммунальных услуг)</w:t>
              </w:r>
              <w:r>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3.1.2</w:t>
              </w:r>
            </w:hyperlink>
            <w:r>
              <w:rPr>
                <w:rFonts w:ascii="Times New Roman" w:eastAsia="Lucida Sans Unicode" w:hAnsi="Times New Roman"/>
                <w:kern w:val="1"/>
                <w:sz w:val="24"/>
                <w:szCs w:val="24"/>
                <w:lang w:eastAsia="ar-SA"/>
              </w:rPr>
              <w:t xml:space="preserve"> (а</w:t>
            </w:r>
            <w:r w:rsidRPr="00930EC6">
              <w:rPr>
                <w:rFonts w:ascii="Times New Roman" w:eastAsia="Lucida Sans Unicode" w:hAnsi="Times New Roman"/>
                <w:kern w:val="1"/>
                <w:sz w:val="24"/>
                <w:szCs w:val="24"/>
                <w:lang w:eastAsia="ar-SA"/>
              </w:rPr>
              <w:t>дминистративные здания организаций, обеспечивающих предоставление коммунальных услуг)</w:t>
            </w:r>
          </w:p>
        </w:tc>
        <w:tc>
          <w:tcPr>
            <w:tcW w:w="2232" w:type="dxa"/>
            <w:vAlign w:val="center"/>
          </w:tcPr>
          <w:p w:rsidR="004A73A2" w:rsidRPr="00930EC6" w:rsidRDefault="004A73A2" w:rsidP="004A73A2">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4.6</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Общественное питание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сооружения для разгрузки автомобилей (рампы)</w:t>
            </w:r>
          </w:p>
        </w:tc>
      </w:tr>
      <w:tr w:rsidR="00C12ECD" w:rsidRPr="00930EC6" w:rsidTr="004A61CE">
        <w:trPr>
          <w:trHeight w:val="703"/>
        </w:trPr>
        <w:tc>
          <w:tcPr>
            <w:tcW w:w="894" w:type="dxa"/>
          </w:tcPr>
          <w:p w:rsidR="00C12ECD" w:rsidRPr="00930EC6" w:rsidRDefault="00C12ECD" w:rsidP="004A61CE">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1942" w:type="dxa"/>
            <w:vAlign w:val="center"/>
          </w:tcPr>
          <w:p w:rsidR="00C12ECD" w:rsidRPr="00930EC6" w:rsidRDefault="00C12ECD"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Гостиничное обслуживание</w:t>
            </w:r>
          </w:p>
        </w:tc>
        <w:tc>
          <w:tcPr>
            <w:tcW w:w="4820" w:type="dxa"/>
            <w:vAlign w:val="center"/>
          </w:tcPr>
          <w:p w:rsidR="00C12ECD" w:rsidRPr="00930EC6" w:rsidRDefault="00C12ECD"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гостиниц, а также иных зданий, используемых с целью извлечения предпринимательской выгоды их предоставления жилого помещения для временного проживания в них</w:t>
            </w:r>
          </w:p>
        </w:tc>
        <w:tc>
          <w:tcPr>
            <w:tcW w:w="2232" w:type="dxa"/>
            <w:vAlign w:val="center"/>
          </w:tcPr>
          <w:p w:rsidR="00C12ECD" w:rsidRPr="00930EC6" w:rsidRDefault="00C12ECD"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Хозяйственные постройки, гаражи, отдельно стоящие бассейны, бани и сауны</w:t>
            </w:r>
          </w:p>
        </w:tc>
      </w:tr>
    </w:tbl>
    <w:p w:rsidR="0066362B" w:rsidRDefault="0066362B" w:rsidP="00F32C84">
      <w:pPr>
        <w:spacing w:before="120" w:after="120" w:line="240" w:lineRule="auto"/>
        <w:ind w:firstLine="709"/>
        <w:jc w:val="center"/>
        <w:rPr>
          <w:rFonts w:ascii="Times New Roman" w:eastAsia="Times New Roman" w:hAnsi="Times New Roman"/>
          <w:b/>
          <w:sz w:val="24"/>
          <w:szCs w:val="24"/>
          <w:lang w:eastAsia="ru-RU"/>
        </w:rPr>
      </w:pPr>
    </w:p>
    <w:p w:rsidR="0066362B" w:rsidRDefault="0066362B" w:rsidP="00F32C84">
      <w:pPr>
        <w:spacing w:before="120" w:after="12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Параметры соотношения элементов зоны общественных</w:t>
      </w:r>
      <w:r w:rsidR="001E5BAB">
        <w:rPr>
          <w:rFonts w:ascii="Times New Roman" w:eastAsia="Times New Roman" w:hAnsi="Times New Roman"/>
          <w:b/>
          <w:sz w:val="24"/>
          <w:szCs w:val="24"/>
          <w:lang w:eastAsia="ru-RU"/>
        </w:rPr>
        <w:t xml:space="preserve"> рекреационных территорий</w:t>
      </w:r>
    </w:p>
    <w:tbl>
      <w:tblPr>
        <w:tblStyle w:val="ae"/>
        <w:tblW w:w="0" w:type="auto"/>
        <w:tblLook w:val="04A0"/>
      </w:tblPr>
      <w:tblGrid>
        <w:gridCol w:w="4786"/>
        <w:gridCol w:w="1708"/>
        <w:gridCol w:w="3247"/>
      </w:tblGrid>
      <w:tr w:rsidR="001E5BAB" w:rsidTr="004C6C19">
        <w:trPr>
          <w:trHeight w:val="268"/>
        </w:trPr>
        <w:tc>
          <w:tcPr>
            <w:tcW w:w="4786" w:type="dxa"/>
          </w:tcPr>
          <w:p w:rsidR="001E5BAB" w:rsidRPr="001E5BAB" w:rsidRDefault="001E5BAB" w:rsidP="0079415E">
            <w:pPr>
              <w:spacing w:after="0" w:line="240" w:lineRule="auto"/>
              <w:jc w:val="center"/>
              <w:rPr>
                <w:rFonts w:ascii="Times New Roman" w:eastAsia="Times New Roman" w:hAnsi="Times New Roman"/>
                <w:b/>
                <w:sz w:val="24"/>
                <w:szCs w:val="24"/>
                <w:lang w:eastAsia="ru-RU"/>
              </w:rPr>
            </w:pPr>
            <w:r w:rsidRPr="001E5BAB">
              <w:rPr>
                <w:rFonts w:ascii="Times New Roman" w:eastAsia="Times New Roman" w:hAnsi="Times New Roman"/>
                <w:b/>
                <w:sz w:val="24"/>
                <w:szCs w:val="24"/>
                <w:lang w:eastAsia="ru-RU"/>
              </w:rPr>
              <w:t>Наименование территории</w:t>
            </w:r>
          </w:p>
        </w:tc>
        <w:tc>
          <w:tcPr>
            <w:tcW w:w="1708" w:type="dxa"/>
          </w:tcPr>
          <w:p w:rsidR="001E5BAB" w:rsidRPr="001E5BAB" w:rsidRDefault="001E5BAB" w:rsidP="0079415E">
            <w:pPr>
              <w:spacing w:after="0" w:line="240" w:lineRule="auto"/>
              <w:jc w:val="center"/>
              <w:rPr>
                <w:rFonts w:ascii="Times New Roman" w:eastAsia="Times New Roman" w:hAnsi="Times New Roman"/>
                <w:b/>
                <w:sz w:val="24"/>
                <w:szCs w:val="24"/>
                <w:lang w:eastAsia="ru-RU"/>
              </w:rPr>
            </w:pPr>
            <w:r w:rsidRPr="001E5BAB">
              <w:rPr>
                <w:rFonts w:ascii="Times New Roman" w:eastAsia="Times New Roman" w:hAnsi="Times New Roman"/>
                <w:b/>
                <w:sz w:val="24"/>
                <w:szCs w:val="24"/>
                <w:lang w:eastAsia="ru-RU"/>
              </w:rPr>
              <w:t>Ед.изм.</w:t>
            </w:r>
          </w:p>
        </w:tc>
        <w:tc>
          <w:tcPr>
            <w:tcW w:w="3247" w:type="dxa"/>
          </w:tcPr>
          <w:p w:rsidR="001E5BAB" w:rsidRPr="001E5BAB" w:rsidRDefault="001E5BAB" w:rsidP="0079415E">
            <w:pPr>
              <w:spacing w:after="0" w:line="240" w:lineRule="auto"/>
              <w:jc w:val="center"/>
              <w:rPr>
                <w:rFonts w:ascii="Times New Roman" w:eastAsia="Times New Roman" w:hAnsi="Times New Roman"/>
                <w:b/>
                <w:sz w:val="24"/>
                <w:szCs w:val="24"/>
                <w:lang w:eastAsia="ru-RU"/>
              </w:rPr>
            </w:pPr>
            <w:r w:rsidRPr="001E5BAB">
              <w:rPr>
                <w:rFonts w:ascii="Times New Roman" w:eastAsia="Times New Roman" w:hAnsi="Times New Roman"/>
                <w:b/>
                <w:sz w:val="24"/>
                <w:szCs w:val="24"/>
                <w:lang w:eastAsia="ru-RU"/>
              </w:rPr>
              <w:t>показатель</w:t>
            </w:r>
          </w:p>
        </w:tc>
      </w:tr>
      <w:tr w:rsidR="001E5BAB" w:rsidTr="004C6C19">
        <w:tc>
          <w:tcPr>
            <w:tcW w:w="4786" w:type="dxa"/>
          </w:tcPr>
          <w:p w:rsidR="001E5BAB" w:rsidRPr="00CE1FCB" w:rsidRDefault="00CE1FCB" w:rsidP="0079415E">
            <w:pPr>
              <w:spacing w:after="0" w:line="240" w:lineRule="auto"/>
              <w:rPr>
                <w:rFonts w:ascii="Times New Roman" w:eastAsia="Times New Roman" w:hAnsi="Times New Roman"/>
                <w:b/>
                <w:sz w:val="24"/>
                <w:szCs w:val="24"/>
                <w:lang w:eastAsia="ru-RU"/>
              </w:rPr>
            </w:pPr>
            <w:r w:rsidRPr="00CE1FCB">
              <w:rPr>
                <w:rFonts w:ascii="Times New Roman" w:eastAsia="Times New Roman" w:hAnsi="Times New Roman"/>
                <w:b/>
                <w:sz w:val="24"/>
                <w:szCs w:val="24"/>
                <w:lang w:eastAsia="ru-RU"/>
              </w:rPr>
              <w:t>Парки</w:t>
            </w:r>
          </w:p>
        </w:tc>
        <w:tc>
          <w:tcPr>
            <w:tcW w:w="1708" w:type="dxa"/>
          </w:tcPr>
          <w:p w:rsidR="001E5BAB" w:rsidRDefault="001E5BAB" w:rsidP="0079415E">
            <w:pPr>
              <w:spacing w:after="0" w:line="240" w:lineRule="auto"/>
              <w:jc w:val="center"/>
              <w:rPr>
                <w:rFonts w:ascii="Times New Roman" w:eastAsia="Times New Roman" w:hAnsi="Times New Roman"/>
                <w:sz w:val="24"/>
                <w:szCs w:val="24"/>
                <w:lang w:eastAsia="ru-RU"/>
              </w:rPr>
            </w:pPr>
          </w:p>
        </w:tc>
        <w:tc>
          <w:tcPr>
            <w:tcW w:w="3247" w:type="dxa"/>
          </w:tcPr>
          <w:p w:rsidR="001E5BAB" w:rsidRDefault="001E5BAB" w:rsidP="0079415E">
            <w:pPr>
              <w:spacing w:after="0" w:line="240" w:lineRule="auto"/>
              <w:jc w:val="center"/>
              <w:rPr>
                <w:rFonts w:ascii="Times New Roman" w:eastAsia="Times New Roman" w:hAnsi="Times New Roman"/>
                <w:sz w:val="24"/>
                <w:szCs w:val="24"/>
                <w:lang w:eastAsia="ru-RU"/>
              </w:rPr>
            </w:pPr>
          </w:p>
        </w:tc>
      </w:tr>
      <w:tr w:rsidR="001E5BAB" w:rsidTr="004C6C19">
        <w:tc>
          <w:tcPr>
            <w:tcW w:w="4786" w:type="dxa"/>
          </w:tcPr>
          <w:p w:rsidR="001E5BAB" w:rsidRDefault="004C6C19" w:rsidP="004C6C1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Территория парка, общая площадь</w:t>
            </w:r>
          </w:p>
        </w:tc>
        <w:tc>
          <w:tcPr>
            <w:tcW w:w="1708" w:type="dxa"/>
          </w:tcPr>
          <w:p w:rsidR="001E5BAB" w:rsidRDefault="004C6C19"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га</w:t>
            </w:r>
          </w:p>
        </w:tc>
        <w:tc>
          <w:tcPr>
            <w:tcW w:w="3247" w:type="dxa"/>
          </w:tcPr>
          <w:p w:rsidR="001E5BAB" w:rsidRDefault="004C6C19"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10-15</w:t>
            </w:r>
          </w:p>
        </w:tc>
      </w:tr>
      <w:tr w:rsidR="001E5BAB" w:rsidTr="004C6C19">
        <w:tc>
          <w:tcPr>
            <w:tcW w:w="4786" w:type="dxa"/>
          </w:tcPr>
          <w:p w:rsidR="001E5BAB" w:rsidRDefault="004C6C19" w:rsidP="004C6C1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 зеленых насаждений и водоемов</w:t>
            </w:r>
          </w:p>
        </w:tc>
        <w:tc>
          <w:tcPr>
            <w:tcW w:w="1708" w:type="dxa"/>
          </w:tcPr>
          <w:p w:rsidR="001E5BAB"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1E5BAB"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65-70</w:t>
            </w:r>
          </w:p>
        </w:tc>
      </w:tr>
      <w:tr w:rsidR="001E5BAB" w:rsidTr="004C6C19">
        <w:tc>
          <w:tcPr>
            <w:tcW w:w="4786" w:type="dxa"/>
          </w:tcPr>
          <w:p w:rsidR="001E5BAB" w:rsidRDefault="00670A5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Аллеи, дорожки, площадки</w:t>
            </w:r>
          </w:p>
        </w:tc>
        <w:tc>
          <w:tcPr>
            <w:tcW w:w="1708" w:type="dxa"/>
          </w:tcPr>
          <w:p w:rsidR="001E5BAB"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1E5BAB"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25-28</w:t>
            </w:r>
          </w:p>
        </w:tc>
      </w:tr>
      <w:tr w:rsidR="001E5BAB" w:rsidTr="004C6C19">
        <w:tc>
          <w:tcPr>
            <w:tcW w:w="4786" w:type="dxa"/>
          </w:tcPr>
          <w:p w:rsidR="001E5BAB" w:rsidRDefault="00670A5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Здания и сооружения (8 м)</w:t>
            </w:r>
          </w:p>
        </w:tc>
        <w:tc>
          <w:tcPr>
            <w:tcW w:w="1708" w:type="dxa"/>
          </w:tcPr>
          <w:p w:rsidR="001E5BAB"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1E5BAB"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r>
      <w:tr w:rsidR="001E5BAB" w:rsidTr="004C6C19">
        <w:tc>
          <w:tcPr>
            <w:tcW w:w="4786" w:type="dxa"/>
          </w:tcPr>
          <w:p w:rsidR="001E5BAB" w:rsidRDefault="00670A5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Максимальная высота зданий и сооружений</w:t>
            </w:r>
          </w:p>
        </w:tc>
        <w:tc>
          <w:tcPr>
            <w:tcW w:w="1708" w:type="dxa"/>
          </w:tcPr>
          <w:p w:rsidR="001E5BAB"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3247" w:type="dxa"/>
          </w:tcPr>
          <w:p w:rsidR="001E5BAB"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1E5BAB" w:rsidTr="004C6C19">
        <w:tc>
          <w:tcPr>
            <w:tcW w:w="4786" w:type="dxa"/>
          </w:tcPr>
          <w:p w:rsidR="001E5BAB" w:rsidRPr="00670A5A" w:rsidRDefault="00670A5A" w:rsidP="00670A5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Скверы</w:t>
            </w:r>
          </w:p>
        </w:tc>
        <w:tc>
          <w:tcPr>
            <w:tcW w:w="1708" w:type="dxa"/>
          </w:tcPr>
          <w:p w:rsidR="001E5BAB" w:rsidRDefault="001E5BAB" w:rsidP="0079415E">
            <w:pPr>
              <w:spacing w:after="0" w:line="240" w:lineRule="auto"/>
              <w:jc w:val="center"/>
              <w:rPr>
                <w:rFonts w:ascii="Times New Roman" w:eastAsia="Times New Roman" w:hAnsi="Times New Roman"/>
                <w:sz w:val="24"/>
                <w:szCs w:val="24"/>
                <w:lang w:eastAsia="ru-RU"/>
              </w:rPr>
            </w:pPr>
          </w:p>
        </w:tc>
        <w:tc>
          <w:tcPr>
            <w:tcW w:w="3247" w:type="dxa"/>
          </w:tcPr>
          <w:p w:rsidR="001E5BAB" w:rsidRDefault="001E5BAB" w:rsidP="0079415E">
            <w:pPr>
              <w:spacing w:after="0" w:line="240" w:lineRule="auto"/>
              <w:jc w:val="center"/>
              <w:rPr>
                <w:rFonts w:ascii="Times New Roman" w:eastAsia="Times New Roman" w:hAnsi="Times New Roman"/>
                <w:sz w:val="24"/>
                <w:szCs w:val="24"/>
                <w:lang w:eastAsia="ru-RU"/>
              </w:rPr>
            </w:pPr>
          </w:p>
        </w:tc>
      </w:tr>
      <w:tr w:rsidR="00670A5A" w:rsidTr="004C6C19">
        <w:tc>
          <w:tcPr>
            <w:tcW w:w="4786" w:type="dxa"/>
          </w:tcPr>
          <w:p w:rsidR="00670A5A" w:rsidRPr="008B2E2A" w:rsidRDefault="00670A5A" w:rsidP="00670A5A">
            <w:pPr>
              <w:spacing w:after="0" w:line="240" w:lineRule="auto"/>
              <w:rPr>
                <w:rFonts w:ascii="Times New Roman" w:eastAsia="Times New Roman" w:hAnsi="Times New Roman"/>
                <w:sz w:val="24"/>
                <w:szCs w:val="24"/>
                <w:lang w:eastAsia="ru-RU"/>
              </w:rPr>
            </w:pPr>
            <w:r w:rsidRPr="008B2E2A">
              <w:rPr>
                <w:rFonts w:ascii="Times New Roman" w:eastAsia="Times New Roman" w:hAnsi="Times New Roman"/>
                <w:sz w:val="24"/>
                <w:szCs w:val="24"/>
                <w:lang w:eastAsia="ru-RU"/>
              </w:rPr>
              <w:t xml:space="preserve">Территория </w:t>
            </w:r>
            <w:r w:rsidR="008B2E2A">
              <w:rPr>
                <w:rFonts w:ascii="Times New Roman" w:eastAsia="Times New Roman" w:hAnsi="Times New Roman"/>
                <w:sz w:val="24"/>
                <w:szCs w:val="24"/>
                <w:lang w:eastAsia="ru-RU"/>
              </w:rPr>
              <w:t>сквера, общая площадь</w:t>
            </w:r>
          </w:p>
        </w:tc>
        <w:tc>
          <w:tcPr>
            <w:tcW w:w="1708"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га</w:t>
            </w:r>
          </w:p>
        </w:tc>
        <w:tc>
          <w:tcPr>
            <w:tcW w:w="3247"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 до 2,0</w:t>
            </w:r>
          </w:p>
        </w:tc>
      </w:tr>
      <w:tr w:rsidR="00670A5A" w:rsidTr="004C6C19">
        <w:tc>
          <w:tcPr>
            <w:tcW w:w="4786" w:type="dxa"/>
          </w:tcPr>
          <w:p w:rsidR="00670A5A" w:rsidRPr="008B2E2A" w:rsidRDefault="008B2E2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 зеленых насаждений и водоемов</w:t>
            </w:r>
          </w:p>
        </w:tc>
        <w:tc>
          <w:tcPr>
            <w:tcW w:w="1708"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60-80</w:t>
            </w:r>
          </w:p>
        </w:tc>
      </w:tr>
      <w:tr w:rsidR="00670A5A" w:rsidTr="004C6C19">
        <w:tc>
          <w:tcPr>
            <w:tcW w:w="4786" w:type="dxa"/>
          </w:tcPr>
          <w:p w:rsidR="00670A5A" w:rsidRPr="008B2E2A" w:rsidRDefault="008B2E2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Аллеи, дорожки, площадки</w:t>
            </w:r>
          </w:p>
        </w:tc>
        <w:tc>
          <w:tcPr>
            <w:tcW w:w="1708"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40-20</w:t>
            </w:r>
          </w:p>
        </w:tc>
      </w:tr>
      <w:tr w:rsidR="00670A5A" w:rsidTr="004C6C19">
        <w:tc>
          <w:tcPr>
            <w:tcW w:w="4786" w:type="dxa"/>
          </w:tcPr>
          <w:p w:rsidR="00670A5A" w:rsidRPr="008B2E2A" w:rsidRDefault="008B2E2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Здания и сооружения</w:t>
            </w:r>
          </w:p>
        </w:tc>
        <w:tc>
          <w:tcPr>
            <w:tcW w:w="1708"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запрещены</w:t>
            </w:r>
          </w:p>
        </w:tc>
      </w:tr>
      <w:tr w:rsidR="00670A5A" w:rsidTr="004C6C19">
        <w:tc>
          <w:tcPr>
            <w:tcW w:w="4786" w:type="dxa"/>
          </w:tcPr>
          <w:p w:rsidR="00670A5A" w:rsidRPr="008B2E2A" w:rsidRDefault="008B2E2A" w:rsidP="00670A5A">
            <w:pPr>
              <w:spacing w:after="0" w:line="240" w:lineRule="auto"/>
              <w:rPr>
                <w:rFonts w:ascii="Times New Roman" w:eastAsia="Times New Roman" w:hAnsi="Times New Roman"/>
                <w:b/>
                <w:sz w:val="24"/>
                <w:szCs w:val="24"/>
                <w:lang w:eastAsia="ru-RU"/>
              </w:rPr>
            </w:pPr>
            <w:r w:rsidRPr="008B2E2A">
              <w:rPr>
                <w:rFonts w:ascii="Times New Roman" w:eastAsia="Times New Roman" w:hAnsi="Times New Roman"/>
                <w:b/>
                <w:sz w:val="24"/>
                <w:szCs w:val="24"/>
                <w:lang w:eastAsia="ru-RU"/>
              </w:rPr>
              <w:t>Бульвары шириной 18-25 м</w:t>
            </w:r>
          </w:p>
        </w:tc>
        <w:tc>
          <w:tcPr>
            <w:tcW w:w="1708" w:type="dxa"/>
          </w:tcPr>
          <w:p w:rsidR="00670A5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670A5A" w:rsidRDefault="00670A5A" w:rsidP="0079415E">
            <w:pPr>
              <w:spacing w:after="0" w:line="240" w:lineRule="auto"/>
              <w:jc w:val="center"/>
              <w:rPr>
                <w:rFonts w:ascii="Times New Roman" w:eastAsia="Times New Roman" w:hAnsi="Times New Roman"/>
                <w:sz w:val="24"/>
                <w:szCs w:val="24"/>
                <w:lang w:eastAsia="ru-RU"/>
              </w:rPr>
            </w:pPr>
          </w:p>
        </w:tc>
      </w:tr>
      <w:tr w:rsidR="008B2E2A" w:rsidTr="004C6C19">
        <w:tc>
          <w:tcPr>
            <w:tcW w:w="4786" w:type="dxa"/>
          </w:tcPr>
          <w:p w:rsidR="008B2E2A" w:rsidRDefault="008B2E2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 земельных насаждений и водоемов</w:t>
            </w:r>
          </w:p>
        </w:tc>
        <w:tc>
          <w:tcPr>
            <w:tcW w:w="1708" w:type="dxa"/>
          </w:tcPr>
          <w:p w:rsidR="008B2E2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8B2E2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70-25</w:t>
            </w:r>
          </w:p>
        </w:tc>
      </w:tr>
      <w:tr w:rsidR="008B2E2A" w:rsidTr="004C6C19">
        <w:tc>
          <w:tcPr>
            <w:tcW w:w="4786" w:type="dxa"/>
          </w:tcPr>
          <w:p w:rsidR="008B2E2A" w:rsidRDefault="008B2E2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Аллеи, дорожки, площадки</w:t>
            </w:r>
          </w:p>
        </w:tc>
        <w:tc>
          <w:tcPr>
            <w:tcW w:w="1708" w:type="dxa"/>
          </w:tcPr>
          <w:p w:rsidR="008B2E2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8B2E2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30-25</w:t>
            </w:r>
          </w:p>
        </w:tc>
      </w:tr>
      <w:tr w:rsidR="008B2E2A" w:rsidTr="004C6C19">
        <w:tc>
          <w:tcPr>
            <w:tcW w:w="4786" w:type="dxa"/>
          </w:tcPr>
          <w:p w:rsidR="008B2E2A" w:rsidRDefault="008B2E2A" w:rsidP="00670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Здания и сооружения</w:t>
            </w:r>
          </w:p>
        </w:tc>
        <w:tc>
          <w:tcPr>
            <w:tcW w:w="1708" w:type="dxa"/>
          </w:tcPr>
          <w:p w:rsidR="008B2E2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247" w:type="dxa"/>
          </w:tcPr>
          <w:p w:rsidR="008B2E2A" w:rsidRDefault="008B2E2A" w:rsidP="007941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запрещены</w:t>
            </w:r>
          </w:p>
        </w:tc>
      </w:tr>
    </w:tbl>
    <w:p w:rsidR="001E5BAB" w:rsidRDefault="001E5BAB" w:rsidP="00F32C84">
      <w:pPr>
        <w:spacing w:before="120" w:after="120" w:line="240" w:lineRule="auto"/>
        <w:ind w:firstLine="709"/>
        <w:jc w:val="center"/>
        <w:rPr>
          <w:rFonts w:ascii="Times New Roman" w:eastAsia="Times New Roman" w:hAnsi="Times New Roman"/>
          <w:sz w:val="24"/>
          <w:szCs w:val="24"/>
          <w:lang w:eastAsia="ru-RU"/>
        </w:rPr>
      </w:pPr>
    </w:p>
    <w:p w:rsidR="005650DD" w:rsidRPr="001E5BAB" w:rsidRDefault="005650DD" w:rsidP="00F32C84">
      <w:pPr>
        <w:spacing w:before="120" w:after="120" w:line="240" w:lineRule="auto"/>
        <w:ind w:firstLine="709"/>
        <w:jc w:val="center"/>
        <w:rPr>
          <w:rFonts w:ascii="Times New Roman" w:eastAsia="Times New Roman" w:hAnsi="Times New Roman"/>
          <w:sz w:val="24"/>
          <w:szCs w:val="24"/>
          <w:lang w:eastAsia="ru-RU"/>
        </w:rPr>
      </w:pPr>
    </w:p>
    <w:p w:rsidR="004822B5" w:rsidRDefault="008B2E2A" w:rsidP="00F32C84">
      <w:pPr>
        <w:spacing w:before="120" w:after="12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Ограничения использования земельных участков и объектов капитального строительства </w:t>
      </w:r>
      <w:r w:rsidR="007E6FDE">
        <w:rPr>
          <w:rFonts w:ascii="Times New Roman" w:eastAsia="Times New Roman" w:hAnsi="Times New Roman"/>
          <w:b/>
          <w:sz w:val="24"/>
          <w:szCs w:val="24"/>
          <w:lang w:eastAsia="ru-RU"/>
        </w:rPr>
        <w:t>участков в зоне Р-1/2, Р-1/9, Р-1/10</w:t>
      </w:r>
      <w:r w:rsidR="004822B5">
        <w:rPr>
          <w:rFonts w:ascii="Times New Roman" w:eastAsia="Times New Roman" w:hAnsi="Times New Roman"/>
          <w:b/>
          <w:sz w:val="24"/>
          <w:szCs w:val="24"/>
          <w:lang w:eastAsia="ru-RU"/>
        </w:rPr>
        <w:t>:</w:t>
      </w:r>
    </w:p>
    <w:tbl>
      <w:tblPr>
        <w:tblStyle w:val="ae"/>
        <w:tblW w:w="0" w:type="auto"/>
        <w:tblLook w:val="04A0"/>
      </w:tblPr>
      <w:tblGrid>
        <w:gridCol w:w="1526"/>
        <w:gridCol w:w="5812"/>
        <w:gridCol w:w="2403"/>
      </w:tblGrid>
      <w:tr w:rsidR="004822B5" w:rsidTr="004822B5">
        <w:tc>
          <w:tcPr>
            <w:tcW w:w="1526" w:type="dxa"/>
          </w:tcPr>
          <w:p w:rsidR="004822B5" w:rsidRDefault="004822B5" w:rsidP="004822B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пп</w:t>
            </w:r>
          </w:p>
        </w:tc>
        <w:tc>
          <w:tcPr>
            <w:tcW w:w="5812" w:type="dxa"/>
          </w:tcPr>
          <w:p w:rsidR="004822B5" w:rsidRDefault="004822B5" w:rsidP="004822B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ограничения</w:t>
            </w:r>
          </w:p>
        </w:tc>
        <w:tc>
          <w:tcPr>
            <w:tcW w:w="2403" w:type="dxa"/>
          </w:tcPr>
          <w:p w:rsidR="004822B5" w:rsidRDefault="004822B5" w:rsidP="004822B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Код участка </w:t>
            </w:r>
            <w:r w:rsidR="007E6FDE">
              <w:rPr>
                <w:rFonts w:ascii="Times New Roman" w:eastAsia="Times New Roman" w:hAnsi="Times New Roman"/>
                <w:b/>
                <w:sz w:val="24"/>
                <w:szCs w:val="24"/>
                <w:lang w:eastAsia="ru-RU"/>
              </w:rPr>
              <w:t>зоны Р-1/2, Р-1/9, Р-1/10</w:t>
            </w:r>
          </w:p>
        </w:tc>
      </w:tr>
      <w:tr w:rsidR="004822B5" w:rsidTr="006F6D9E">
        <w:tc>
          <w:tcPr>
            <w:tcW w:w="9741" w:type="dxa"/>
            <w:gridSpan w:val="3"/>
          </w:tcPr>
          <w:p w:rsidR="004822B5" w:rsidRPr="004822B5" w:rsidRDefault="004822B5" w:rsidP="004822B5">
            <w:pPr>
              <w:pStyle w:val="af7"/>
              <w:numPr>
                <w:ilvl w:val="0"/>
                <w:numId w:val="40"/>
              </w:numPr>
              <w:spacing w:after="0" w:line="240" w:lineRule="auto"/>
              <w:rPr>
                <w:rFonts w:ascii="Times New Roman" w:eastAsia="Times New Roman" w:hAnsi="Times New Roman"/>
                <w:sz w:val="24"/>
                <w:szCs w:val="24"/>
                <w:lang w:eastAsia="ru-RU"/>
              </w:rPr>
            </w:pPr>
            <w:r w:rsidRPr="004822B5">
              <w:rPr>
                <w:rFonts w:ascii="Times New Roman" w:eastAsia="Times New Roman" w:hAnsi="Times New Roman"/>
                <w:sz w:val="24"/>
                <w:szCs w:val="24"/>
                <w:lang w:eastAsia="ru-RU"/>
              </w:rPr>
              <w:t>Общие требования</w:t>
            </w:r>
          </w:p>
        </w:tc>
      </w:tr>
      <w:tr w:rsidR="004822B5" w:rsidTr="004822B5">
        <w:tc>
          <w:tcPr>
            <w:tcW w:w="1526" w:type="dxa"/>
          </w:tcPr>
          <w:p w:rsidR="004822B5" w:rsidRPr="004822B5" w:rsidRDefault="004822B5" w:rsidP="004822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812" w:type="dxa"/>
          </w:tcPr>
          <w:p w:rsidR="004822B5" w:rsidRDefault="004822B5" w:rsidP="005E5DD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земельных участках общего пользования, а также на участках, входящих в состав рекреационных зон, запре</w:t>
            </w:r>
            <w:r w:rsidR="00C74AFD">
              <w:rPr>
                <w:rFonts w:ascii="Times New Roman" w:eastAsia="Times New Roman" w:hAnsi="Times New Roman"/>
                <w:sz w:val="24"/>
                <w:szCs w:val="24"/>
                <w:lang w:eastAsia="ru-RU"/>
              </w:rPr>
              <w:t>щается снос зеленых насаждений, за исключением следующих случаев:</w:t>
            </w:r>
          </w:p>
          <w:p w:rsidR="00C74AFD" w:rsidRDefault="00C74AFD" w:rsidP="005E5DD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 связи с реконструкцией зеленых насаждений, проект которой согласован с Администрацией муниципального образования,</w:t>
            </w:r>
          </w:p>
          <w:p w:rsidR="00C74AFD" w:rsidRDefault="00C74AFD" w:rsidP="005E5DD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связи со строительством и реконструкцией дорог, улиц и инженерных сетей зданий и сооружений, предусмотренных документами территориального планирования, документацией по планировке территории и проектной документацией, согласованной и утвержденной </w:t>
            </w:r>
            <w:r w:rsidR="005E5DDC">
              <w:rPr>
                <w:rFonts w:ascii="Times New Roman" w:eastAsia="Times New Roman" w:hAnsi="Times New Roman"/>
                <w:sz w:val="24"/>
                <w:szCs w:val="24"/>
                <w:lang w:eastAsia="ru-RU"/>
              </w:rPr>
              <w:t>ву</w:t>
            </w:r>
            <w:r>
              <w:rPr>
                <w:rFonts w:ascii="Times New Roman" w:eastAsia="Times New Roman" w:hAnsi="Times New Roman"/>
                <w:sz w:val="24"/>
                <w:szCs w:val="24"/>
                <w:lang w:eastAsia="ru-RU"/>
              </w:rPr>
              <w:t>становленном порядке,</w:t>
            </w:r>
          </w:p>
          <w:p w:rsidR="00C74AFD" w:rsidRPr="004822B5" w:rsidRDefault="00C74AFD" w:rsidP="005E5DD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санитарных рубках и рубках ухода</w:t>
            </w:r>
          </w:p>
        </w:tc>
        <w:tc>
          <w:tcPr>
            <w:tcW w:w="2403" w:type="dxa"/>
          </w:tcPr>
          <w:p w:rsidR="004822B5" w:rsidRPr="004822B5" w:rsidRDefault="004822B5" w:rsidP="004822B5">
            <w:pPr>
              <w:spacing w:after="0" w:line="240" w:lineRule="auto"/>
              <w:jc w:val="center"/>
              <w:rPr>
                <w:rFonts w:ascii="Times New Roman" w:eastAsia="Times New Roman" w:hAnsi="Times New Roman"/>
                <w:sz w:val="24"/>
                <w:szCs w:val="24"/>
                <w:lang w:eastAsia="ru-RU"/>
              </w:rPr>
            </w:pPr>
            <w:r w:rsidRPr="004822B5">
              <w:rPr>
                <w:rFonts w:ascii="Times New Roman" w:eastAsia="Times New Roman" w:hAnsi="Times New Roman"/>
                <w:sz w:val="24"/>
                <w:szCs w:val="24"/>
                <w:lang w:eastAsia="ru-RU"/>
              </w:rPr>
              <w:t>Все участки зоны</w:t>
            </w:r>
          </w:p>
        </w:tc>
      </w:tr>
      <w:tr w:rsidR="004822B5" w:rsidTr="004822B5">
        <w:tc>
          <w:tcPr>
            <w:tcW w:w="1526" w:type="dxa"/>
          </w:tcPr>
          <w:p w:rsidR="004822B5" w:rsidRPr="004822B5" w:rsidRDefault="00C74AFD" w:rsidP="004822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812" w:type="dxa"/>
          </w:tcPr>
          <w:p w:rsidR="004822B5" w:rsidRPr="004822B5" w:rsidRDefault="00C74AFD" w:rsidP="005E5DD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Минимальные рас</w:t>
            </w:r>
            <w:r w:rsidR="00454DD6">
              <w:rPr>
                <w:rFonts w:ascii="Times New Roman" w:eastAsia="Times New Roman" w:hAnsi="Times New Roman"/>
                <w:sz w:val="24"/>
                <w:szCs w:val="24"/>
                <w:lang w:eastAsia="ru-RU"/>
              </w:rPr>
              <w:t>с</w:t>
            </w:r>
            <w:r>
              <w:rPr>
                <w:rFonts w:ascii="Times New Roman" w:eastAsia="Times New Roman" w:hAnsi="Times New Roman"/>
                <w:sz w:val="24"/>
                <w:szCs w:val="24"/>
                <w:lang w:eastAsia="ru-RU"/>
              </w:rPr>
              <w:t>тоянияот зеленых насаж</w:t>
            </w:r>
            <w:r w:rsidR="005E5DDC">
              <w:rPr>
                <w:rFonts w:ascii="Times New Roman" w:eastAsia="Times New Roman" w:hAnsi="Times New Roman"/>
                <w:sz w:val="24"/>
                <w:szCs w:val="24"/>
                <w:lang w:eastAsia="ru-RU"/>
              </w:rPr>
              <w:t>дений до зданий и сооружений, инженерных и транспортных коммуникаций принимать по Региональным нормативам градостроительного проектирования</w:t>
            </w:r>
          </w:p>
        </w:tc>
        <w:tc>
          <w:tcPr>
            <w:tcW w:w="2403" w:type="dxa"/>
          </w:tcPr>
          <w:p w:rsidR="004822B5" w:rsidRPr="004822B5" w:rsidRDefault="004822B5" w:rsidP="004822B5">
            <w:pPr>
              <w:spacing w:after="0" w:line="240" w:lineRule="auto"/>
              <w:jc w:val="center"/>
              <w:rPr>
                <w:rFonts w:ascii="Times New Roman" w:eastAsia="Times New Roman" w:hAnsi="Times New Roman"/>
                <w:sz w:val="24"/>
                <w:szCs w:val="24"/>
                <w:lang w:eastAsia="ru-RU"/>
              </w:rPr>
            </w:pPr>
          </w:p>
        </w:tc>
      </w:tr>
      <w:tr w:rsidR="004822B5" w:rsidTr="004822B5">
        <w:tc>
          <w:tcPr>
            <w:tcW w:w="1526" w:type="dxa"/>
          </w:tcPr>
          <w:p w:rsidR="004822B5" w:rsidRPr="004822B5" w:rsidRDefault="005E5DDC" w:rsidP="004822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5812" w:type="dxa"/>
          </w:tcPr>
          <w:p w:rsidR="004822B5" w:rsidRPr="004822B5" w:rsidRDefault="005E5DDC" w:rsidP="005E5DD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и вытаптывания троп</w:t>
            </w:r>
          </w:p>
        </w:tc>
        <w:tc>
          <w:tcPr>
            <w:tcW w:w="2403" w:type="dxa"/>
          </w:tcPr>
          <w:p w:rsidR="004822B5" w:rsidRPr="004822B5" w:rsidRDefault="004822B5" w:rsidP="004822B5">
            <w:pPr>
              <w:spacing w:after="0" w:line="240" w:lineRule="auto"/>
              <w:jc w:val="center"/>
              <w:rPr>
                <w:rFonts w:ascii="Times New Roman" w:eastAsia="Times New Roman" w:hAnsi="Times New Roman"/>
                <w:sz w:val="24"/>
                <w:szCs w:val="24"/>
                <w:lang w:eastAsia="ru-RU"/>
              </w:rPr>
            </w:pPr>
          </w:p>
        </w:tc>
      </w:tr>
      <w:tr w:rsidR="004822B5" w:rsidTr="004822B5">
        <w:tc>
          <w:tcPr>
            <w:tcW w:w="1526" w:type="dxa"/>
          </w:tcPr>
          <w:p w:rsidR="004822B5" w:rsidRPr="004822B5" w:rsidRDefault="0003497E" w:rsidP="004822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5812" w:type="dxa"/>
          </w:tcPr>
          <w:p w:rsidR="004822B5" w:rsidRPr="004822B5" w:rsidRDefault="0003497E" w:rsidP="0003497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размещении объектов малой торговли (палатки, лотки, павильоны) на земельных участках, предоставленных в краткосрочную аренду, снос деревьев запрещается</w:t>
            </w:r>
          </w:p>
        </w:tc>
        <w:tc>
          <w:tcPr>
            <w:tcW w:w="2403" w:type="dxa"/>
          </w:tcPr>
          <w:p w:rsidR="004822B5" w:rsidRPr="004822B5" w:rsidRDefault="004822B5" w:rsidP="004822B5">
            <w:pPr>
              <w:spacing w:after="0" w:line="240" w:lineRule="auto"/>
              <w:jc w:val="center"/>
              <w:rPr>
                <w:rFonts w:ascii="Times New Roman" w:eastAsia="Times New Roman" w:hAnsi="Times New Roman"/>
                <w:sz w:val="24"/>
                <w:szCs w:val="24"/>
                <w:lang w:eastAsia="ru-RU"/>
              </w:rPr>
            </w:pPr>
          </w:p>
        </w:tc>
      </w:tr>
    </w:tbl>
    <w:p w:rsidR="00F32C84" w:rsidRPr="00930EC6" w:rsidRDefault="00F32C84" w:rsidP="00F32C84">
      <w:pPr>
        <w:widowControl w:val="0"/>
        <w:suppressAutoHyphens/>
        <w:spacing w:before="120" w:after="120" w:line="240" w:lineRule="auto"/>
        <w:ind w:left="1434"/>
        <w:rPr>
          <w:rFonts w:ascii="Times New Roman" w:eastAsia="Lucida Sans Unicode" w:hAnsi="Times New Roman"/>
          <w:b/>
          <w:kern w:val="1"/>
          <w:sz w:val="24"/>
          <w:szCs w:val="24"/>
          <w:u w:val="single"/>
          <w:lang w:eastAsia="ar-SA"/>
        </w:rPr>
      </w:pPr>
    </w:p>
    <w:p w:rsidR="004A61CE" w:rsidRPr="00930EC6" w:rsidRDefault="004A61CE" w:rsidP="004E465E">
      <w:pPr>
        <w:widowControl w:val="0"/>
        <w:numPr>
          <w:ilvl w:val="0"/>
          <w:numId w:val="36"/>
        </w:numPr>
        <w:suppressAutoHyphens/>
        <w:spacing w:before="120" w:after="120" w:line="240" w:lineRule="auto"/>
        <w:jc w:val="center"/>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Р-2/1, Р-2/2, Р-2/</w:t>
      </w:r>
      <w:r w:rsidR="007E6FDE">
        <w:rPr>
          <w:rFonts w:ascii="Times New Roman" w:eastAsia="Lucida Sans Unicode" w:hAnsi="Times New Roman"/>
          <w:b/>
          <w:kern w:val="1"/>
          <w:sz w:val="24"/>
          <w:szCs w:val="24"/>
          <w:u w:val="single"/>
          <w:lang w:eastAsia="ar-SA"/>
        </w:rPr>
        <w:t>4, Р-2/6, Р-2/9, Р-2/10</w:t>
      </w:r>
      <w:r w:rsidRPr="00930EC6">
        <w:rPr>
          <w:rFonts w:ascii="Times New Roman" w:eastAsia="Lucida Sans Unicode" w:hAnsi="Times New Roman"/>
          <w:b/>
          <w:kern w:val="1"/>
          <w:sz w:val="24"/>
          <w:szCs w:val="24"/>
          <w:u w:val="single"/>
          <w:lang w:eastAsia="ar-SA"/>
        </w:rPr>
        <w:t xml:space="preserve"> – Зона зеленых насаждений специального назначения</w:t>
      </w:r>
    </w:p>
    <w:p w:rsidR="004A61CE" w:rsidRPr="00930EC6" w:rsidRDefault="004A61CE" w:rsidP="004A61CE">
      <w:pPr>
        <w:widowControl w:val="0"/>
        <w:suppressAutoHyphens/>
        <w:spacing w:before="120" w:after="120" w:line="240" w:lineRule="auto"/>
        <w:rPr>
          <w:rFonts w:ascii="Times New Roman" w:eastAsia="Lucida Sans Unicode" w:hAnsi="Times New Roman"/>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9.1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Охрана природных территорий</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before="120"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Запас</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Отсутствие хозяйственной деятельности</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Arial" w:hAnsi="Times New Roman"/>
                <w:kern w:val="1"/>
                <w:sz w:val="24"/>
                <w:szCs w:val="24"/>
                <w:lang w:eastAsia="hi-IN" w:bidi="hi-IN"/>
              </w:rPr>
            </w:pPr>
            <w:r>
              <w:rPr>
                <w:rFonts w:ascii="Times New Roman" w:eastAsia="SimSun" w:hAnsi="Times New Roman"/>
                <w:kern w:val="1"/>
                <w:sz w:val="24"/>
                <w:szCs w:val="24"/>
                <w:lang w:eastAsia="hi-IN" w:bidi="hi-IN"/>
              </w:rPr>
              <w:t>Не подлежит установлению</w:t>
            </w:r>
          </w:p>
        </w:tc>
      </w:tr>
    </w:tbl>
    <w:p w:rsidR="004A61CE" w:rsidRPr="00930EC6" w:rsidRDefault="004A61CE" w:rsidP="004A61CE">
      <w:pPr>
        <w:tabs>
          <w:tab w:val="num" w:pos="-851"/>
        </w:tabs>
        <w:suppressAutoHyphens/>
        <w:spacing w:before="120" w:after="0" w:line="240" w:lineRule="auto"/>
        <w:ind w:firstLine="709"/>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Условно разрешённые виды использования объектов капитального строительства и земельных участков для зоны Р-2</w:t>
      </w:r>
      <w:r w:rsidR="007E6FDE">
        <w:rPr>
          <w:rFonts w:ascii="Times New Roman" w:eastAsia="Times New Roman" w:hAnsi="Times New Roman"/>
          <w:sz w:val="24"/>
          <w:szCs w:val="24"/>
          <w:lang w:eastAsia="ar-SA"/>
        </w:rPr>
        <w:t>/1, Р-2/2, Р-2/4, Р-2/6, Р-2/9, Р-2/10</w:t>
      </w:r>
      <w:r w:rsidRPr="00930EC6">
        <w:rPr>
          <w:rFonts w:ascii="Times New Roman" w:eastAsia="Times New Roman" w:hAnsi="Times New Roman"/>
          <w:sz w:val="24"/>
          <w:szCs w:val="24"/>
          <w:lang w:eastAsia="ar-SA"/>
        </w:rPr>
        <w:t xml:space="preserve"> не устанавливаются.</w:t>
      </w:r>
    </w:p>
    <w:p w:rsidR="007E2BC6" w:rsidRPr="00930EC6" w:rsidRDefault="007E2BC6" w:rsidP="007E2BC6">
      <w:pPr>
        <w:spacing w:before="120" w:after="120" w:line="240" w:lineRule="auto"/>
        <w:ind w:firstLine="709"/>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4"/>
        <w:gridCol w:w="3681"/>
      </w:tblGrid>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tcPr>
          <w:p w:rsidR="007E2BC6" w:rsidRPr="00930EC6" w:rsidRDefault="007E2BC6" w:rsidP="00CF378D">
            <w:pPr>
              <w:autoSpaceDE w:val="0"/>
              <w:autoSpaceDN w:val="0"/>
              <w:adjustRightInd w:val="0"/>
              <w:spacing w:after="0" w:line="240" w:lineRule="auto"/>
              <w:jc w:val="both"/>
              <w:rPr>
                <w:rFonts w:ascii="Times New Roman" w:eastAsia="Times New Roman" w:hAnsi="Times New Roman"/>
                <w:i/>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tcPr>
          <w:p w:rsidR="007E2BC6" w:rsidRPr="00930EC6" w:rsidRDefault="007E2BC6" w:rsidP="00CF378D">
            <w:pPr>
              <w:tabs>
                <w:tab w:val="num" w:pos="-851"/>
              </w:tabs>
              <w:suppressAutoHyphens/>
              <w:spacing w:before="120" w:after="0" w:line="240" w:lineRule="auto"/>
              <w:jc w:val="both"/>
              <w:rPr>
                <w:rFonts w:ascii="Times New Roman" w:eastAsia="Times New Roman" w:hAnsi="Times New Roman"/>
                <w:b/>
                <w:bCs/>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tabs>
                <w:tab w:val="num" w:pos="-851"/>
              </w:tabs>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минимальные отступы от границ земельных участков</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5650DD"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930EC6">
              <w:rPr>
                <w:rFonts w:ascii="Times New Roman" w:eastAsia="Times New Roman" w:hAnsi="Times New Roman"/>
                <w:sz w:val="24"/>
                <w:szCs w:val="24"/>
                <w:lang w:eastAsia="ru-RU"/>
              </w:rPr>
              <w:t>е подлежит установлению</w:t>
            </w:r>
          </w:p>
        </w:tc>
      </w:tr>
    </w:tbl>
    <w:p w:rsidR="004A61CE" w:rsidRPr="00930EC6" w:rsidRDefault="004A61CE" w:rsidP="004A61CE">
      <w:pPr>
        <w:widowControl w:val="0"/>
        <w:suppressAutoHyphens/>
        <w:spacing w:before="120" w:after="120" w:line="240" w:lineRule="auto"/>
        <w:ind w:left="1434"/>
        <w:rPr>
          <w:rFonts w:ascii="Times New Roman" w:eastAsia="Lucida Sans Unicode" w:hAnsi="Times New Roman"/>
          <w:b/>
          <w:kern w:val="1"/>
          <w:sz w:val="24"/>
          <w:szCs w:val="24"/>
          <w:u w:val="single"/>
          <w:lang w:eastAsia="ar-SA"/>
        </w:rPr>
      </w:pPr>
    </w:p>
    <w:p w:rsidR="004A61CE" w:rsidRPr="00930EC6" w:rsidRDefault="008C6526" w:rsidP="004E465E">
      <w:pPr>
        <w:widowControl w:val="0"/>
        <w:numPr>
          <w:ilvl w:val="0"/>
          <w:numId w:val="36"/>
        </w:numPr>
        <w:suppressAutoHyphens/>
        <w:spacing w:before="120" w:after="120" w:line="240" w:lineRule="auto"/>
        <w:rPr>
          <w:rFonts w:ascii="Times New Roman" w:eastAsia="Lucida Sans Unicode" w:hAnsi="Times New Roman"/>
          <w:b/>
          <w:kern w:val="1"/>
          <w:sz w:val="24"/>
          <w:szCs w:val="24"/>
          <w:u w:val="single"/>
          <w:lang w:eastAsia="ar-SA"/>
        </w:rPr>
      </w:pPr>
      <w:r w:rsidRPr="00930EC6">
        <w:rPr>
          <w:rFonts w:ascii="Times New Roman" w:eastAsia="Lucida Sans Unicode" w:hAnsi="Times New Roman"/>
          <w:b/>
          <w:kern w:val="1"/>
          <w:sz w:val="24"/>
          <w:szCs w:val="24"/>
          <w:u w:val="single"/>
          <w:lang w:eastAsia="ar-SA"/>
        </w:rPr>
        <w:t xml:space="preserve">Р-3, </w:t>
      </w:r>
      <w:r w:rsidR="004A61CE" w:rsidRPr="00930EC6">
        <w:rPr>
          <w:rFonts w:ascii="Times New Roman" w:eastAsia="Lucida Sans Unicode" w:hAnsi="Times New Roman"/>
          <w:b/>
          <w:kern w:val="1"/>
          <w:sz w:val="24"/>
          <w:szCs w:val="24"/>
          <w:u w:val="single"/>
          <w:lang w:eastAsia="ar-SA"/>
        </w:rPr>
        <w:t>Р-</w:t>
      </w:r>
      <w:r w:rsidR="007E6FDE">
        <w:rPr>
          <w:rFonts w:ascii="Times New Roman" w:eastAsia="Lucida Sans Unicode" w:hAnsi="Times New Roman"/>
          <w:b/>
          <w:kern w:val="1"/>
          <w:sz w:val="24"/>
          <w:szCs w:val="24"/>
          <w:u w:val="single"/>
          <w:lang w:eastAsia="ar-SA"/>
        </w:rPr>
        <w:t xml:space="preserve">3/1, Р-3/3, Р-3/4, Р-3/7, Р-3/10, Р-3/11 </w:t>
      </w:r>
      <w:r w:rsidR="004A61CE" w:rsidRPr="00930EC6">
        <w:rPr>
          <w:rFonts w:ascii="Times New Roman" w:eastAsia="Lucida Sans Unicode" w:hAnsi="Times New Roman"/>
          <w:b/>
          <w:kern w:val="1"/>
          <w:sz w:val="24"/>
          <w:szCs w:val="24"/>
          <w:u w:val="single"/>
          <w:lang w:eastAsia="ar-SA"/>
        </w:rPr>
        <w:t>– Зона природных ландшафтов, неудобий, городских лесов</w:t>
      </w:r>
    </w:p>
    <w:p w:rsidR="004A61CE" w:rsidRPr="00930EC6" w:rsidRDefault="004A61CE" w:rsidP="004A61CE">
      <w:pPr>
        <w:widowControl w:val="0"/>
        <w:suppressAutoHyphens/>
        <w:spacing w:before="120" w:after="120" w:line="240" w:lineRule="auto"/>
        <w:rPr>
          <w:rFonts w:ascii="Times New Roman" w:eastAsia="Lucida Sans Unicode" w:hAnsi="Times New Roman"/>
          <w:b/>
          <w:kern w:val="1"/>
          <w:sz w:val="24"/>
          <w:szCs w:val="24"/>
          <w:u w:val="single"/>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CF378D" w:rsidRPr="00930EC6" w:rsidTr="00CF378D">
        <w:trPr>
          <w:trHeight w:val="703"/>
        </w:trPr>
        <w:tc>
          <w:tcPr>
            <w:tcW w:w="894" w:type="dxa"/>
          </w:tcPr>
          <w:p w:rsidR="00CF378D" w:rsidRPr="00930EC6" w:rsidRDefault="00CF378D" w:rsidP="00CF378D">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5.1.3</w:t>
            </w:r>
          </w:p>
        </w:tc>
        <w:tc>
          <w:tcPr>
            <w:tcW w:w="1942" w:type="dxa"/>
            <w:vAlign w:val="center"/>
          </w:tcPr>
          <w:p w:rsidR="00CF378D" w:rsidRPr="00930EC6" w:rsidRDefault="00CF378D" w:rsidP="00CF378D">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Площадки для занятий спортом</w:t>
            </w:r>
          </w:p>
        </w:tc>
        <w:tc>
          <w:tcPr>
            <w:tcW w:w="4820" w:type="dxa"/>
            <w:vAlign w:val="center"/>
          </w:tcPr>
          <w:p w:rsidR="00CF378D" w:rsidRPr="00930EC6" w:rsidRDefault="00CF378D" w:rsidP="00CF37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32" w:type="dxa"/>
          </w:tcPr>
          <w:p w:rsidR="00CF378D" w:rsidRPr="00930EC6" w:rsidRDefault="003B3A92" w:rsidP="00CF378D">
            <w:pPr>
              <w:jc w:val="center"/>
              <w:rPr>
                <w:rFonts w:ascii="Times New Roman" w:hAnsi="Times New Roman"/>
              </w:rPr>
            </w:pPr>
            <w:r>
              <w:rPr>
                <w:rFonts w:ascii="Times New Roman" w:eastAsia="SimSun" w:hAnsi="Times New Roman"/>
                <w:kern w:val="1"/>
                <w:sz w:val="24"/>
                <w:szCs w:val="24"/>
                <w:lang w:eastAsia="hi-IN" w:bidi="hi-IN"/>
              </w:rPr>
              <w:t>Не подлежит установлению</w:t>
            </w:r>
          </w:p>
        </w:tc>
      </w:tr>
      <w:tr w:rsidR="00CF378D" w:rsidRPr="00930EC6" w:rsidTr="00CF378D">
        <w:trPr>
          <w:trHeight w:val="703"/>
        </w:trPr>
        <w:tc>
          <w:tcPr>
            <w:tcW w:w="894" w:type="dxa"/>
          </w:tcPr>
          <w:p w:rsidR="00CF378D" w:rsidRPr="00930EC6" w:rsidRDefault="00CF378D" w:rsidP="00CF378D">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5.1.4</w:t>
            </w:r>
          </w:p>
        </w:tc>
        <w:tc>
          <w:tcPr>
            <w:tcW w:w="1942" w:type="dxa"/>
            <w:vAlign w:val="center"/>
          </w:tcPr>
          <w:p w:rsidR="00CF378D" w:rsidRPr="00930EC6" w:rsidRDefault="00CF378D" w:rsidP="00CF378D">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Оборудованные площадки для занятий спортом</w:t>
            </w:r>
          </w:p>
        </w:tc>
        <w:tc>
          <w:tcPr>
            <w:tcW w:w="4820" w:type="dxa"/>
            <w:vAlign w:val="center"/>
          </w:tcPr>
          <w:p w:rsidR="00CF378D" w:rsidRPr="00930EC6" w:rsidRDefault="00CF378D" w:rsidP="00CF37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232" w:type="dxa"/>
          </w:tcPr>
          <w:p w:rsidR="00CF378D" w:rsidRPr="00930EC6" w:rsidRDefault="003B3A92" w:rsidP="00CF378D">
            <w:pPr>
              <w:jc w:val="center"/>
              <w:rPr>
                <w:rFonts w:ascii="Times New Roman" w:hAnsi="Times New Roman"/>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5.2</w:t>
            </w:r>
          </w:p>
        </w:tc>
        <w:tc>
          <w:tcPr>
            <w:tcW w:w="194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Природно-познавательный туризм</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осуществление необходимых природоохранных и природовосстановительных мероприятий</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pacing w:before="100" w:beforeAutospacing="1" w:after="100" w:afterAutospacing="1"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5.2.1</w:t>
            </w:r>
          </w:p>
        </w:tc>
        <w:tc>
          <w:tcPr>
            <w:tcW w:w="194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Туристическое обслуживание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pacing w:before="100" w:beforeAutospacing="1" w:after="100" w:afterAutospacing="1"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5.3</w:t>
            </w:r>
          </w:p>
        </w:tc>
        <w:tc>
          <w:tcPr>
            <w:tcW w:w="194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Охота и рыбалка</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pacing w:before="100" w:beforeAutospacing="1" w:after="100" w:afterAutospacing="1"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11.1</w:t>
            </w:r>
          </w:p>
        </w:tc>
        <w:tc>
          <w:tcPr>
            <w:tcW w:w="1942" w:type="dxa"/>
            <w:vAlign w:val="center"/>
          </w:tcPr>
          <w:p w:rsidR="004A61CE" w:rsidRPr="00930EC6" w:rsidRDefault="004A61CE" w:rsidP="004A61CE">
            <w:pPr>
              <w:widowControl w:val="0"/>
              <w:suppressAutoHyphens/>
              <w:autoSpaceDE w:val="0"/>
              <w:autoSpaceDN w:val="0"/>
              <w:adjustRightInd w:val="0"/>
              <w:spacing w:after="0" w:line="240" w:lineRule="auto"/>
              <w:ind w:right="-6"/>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Общее пользование водными объектами</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pacing w:before="100" w:beforeAutospacing="1" w:after="100" w:afterAutospacing="1"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9.1</w:t>
            </w:r>
          </w:p>
        </w:tc>
        <w:tc>
          <w:tcPr>
            <w:tcW w:w="1942" w:type="dxa"/>
            <w:vAlign w:val="center"/>
          </w:tcPr>
          <w:p w:rsidR="004A61CE" w:rsidRPr="00930EC6" w:rsidRDefault="004A61CE" w:rsidP="004A61CE">
            <w:pPr>
              <w:spacing w:before="100" w:beforeAutospacing="1" w:after="100" w:afterAutospacing="1" w:line="240" w:lineRule="auto"/>
              <w:ind w:right="-6"/>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Охрана природных территорий</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Не подлежит установлению</w:t>
            </w:r>
          </w:p>
        </w:tc>
      </w:tr>
      <w:tr w:rsidR="004A61CE" w:rsidRPr="00930EC6" w:rsidTr="004A61CE">
        <w:trPr>
          <w:trHeight w:val="308"/>
        </w:trPr>
        <w:tc>
          <w:tcPr>
            <w:tcW w:w="9888" w:type="dxa"/>
            <w:gridSpan w:val="4"/>
          </w:tcPr>
          <w:p w:rsidR="004A61CE" w:rsidRPr="00930EC6" w:rsidRDefault="004A61CE"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4A73A2" w:rsidRPr="00930EC6" w:rsidTr="004A61CE">
        <w:trPr>
          <w:trHeight w:val="703"/>
        </w:trPr>
        <w:tc>
          <w:tcPr>
            <w:tcW w:w="894" w:type="dxa"/>
          </w:tcPr>
          <w:p w:rsidR="004A73A2" w:rsidRPr="00930EC6" w:rsidRDefault="004A73A2" w:rsidP="004A73A2">
            <w:pPr>
              <w:widowControl w:val="0"/>
              <w:suppressAutoHyphens/>
              <w:spacing w:before="120" w:after="0" w:line="240" w:lineRule="auto"/>
              <w:ind w:right="-6"/>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3.1</w:t>
            </w:r>
          </w:p>
        </w:tc>
        <w:tc>
          <w:tcPr>
            <w:tcW w:w="1942" w:type="dxa"/>
            <w:vAlign w:val="center"/>
          </w:tcPr>
          <w:p w:rsidR="004A73A2" w:rsidRPr="00930EC6" w:rsidRDefault="004A73A2" w:rsidP="004A73A2">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Times New Roman" w:hAnsi="Times New Roman"/>
                <w:kern w:val="1"/>
                <w:sz w:val="24"/>
                <w:szCs w:val="24"/>
                <w:lang w:eastAsia="ar-SA"/>
              </w:rPr>
              <w:t>Коммунальное обслуживание</w:t>
            </w:r>
          </w:p>
        </w:tc>
        <w:tc>
          <w:tcPr>
            <w:tcW w:w="4820" w:type="dxa"/>
            <w:vAlign w:val="center"/>
          </w:tcPr>
          <w:p w:rsidR="004A73A2" w:rsidRPr="00930EC6" w:rsidRDefault="004A73A2" w:rsidP="004A73A2">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Fonts w:ascii="Times New Roman" w:eastAsia="Lucida Sans Unicode" w:hAnsi="Times New Roman"/>
                  <w:kern w:val="1"/>
                  <w:sz w:val="24"/>
                  <w:szCs w:val="24"/>
                  <w:lang w:eastAsia="ar-SA"/>
                </w:rPr>
                <w:t>кодами 3.1.1 (п</w:t>
              </w:r>
              <w:r w:rsidRPr="00930EC6">
                <w:rPr>
                  <w:rFonts w:ascii="Times New Roman" w:eastAsia="Lucida Sans Unicode" w:hAnsi="Times New Roman"/>
                  <w:kern w:val="1"/>
                  <w:sz w:val="24"/>
                  <w:szCs w:val="24"/>
                  <w:lang w:eastAsia="ar-SA"/>
                </w:rPr>
                <w:t>редоставление коммунальных услуг)</w:t>
              </w:r>
              <w:r>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3.1.2</w:t>
              </w:r>
            </w:hyperlink>
            <w:r>
              <w:rPr>
                <w:rFonts w:ascii="Times New Roman" w:eastAsia="Lucida Sans Unicode" w:hAnsi="Times New Roman"/>
                <w:kern w:val="1"/>
                <w:sz w:val="24"/>
                <w:szCs w:val="24"/>
                <w:lang w:eastAsia="ar-SA"/>
              </w:rPr>
              <w:t xml:space="preserve"> (а</w:t>
            </w:r>
            <w:r w:rsidRPr="00930EC6">
              <w:rPr>
                <w:rFonts w:ascii="Times New Roman" w:eastAsia="Lucida Sans Unicode" w:hAnsi="Times New Roman"/>
                <w:kern w:val="1"/>
                <w:sz w:val="24"/>
                <w:szCs w:val="24"/>
                <w:lang w:eastAsia="ar-SA"/>
              </w:rPr>
              <w:t>дминистративные здания организаций, обеспечивающих предоставление коммунальных услуг)</w:t>
            </w:r>
          </w:p>
        </w:tc>
        <w:tc>
          <w:tcPr>
            <w:tcW w:w="2232" w:type="dxa"/>
            <w:vAlign w:val="center"/>
          </w:tcPr>
          <w:p w:rsidR="004A73A2" w:rsidRPr="00930EC6" w:rsidRDefault="004A73A2" w:rsidP="004A73A2">
            <w:pPr>
              <w:widowControl w:val="0"/>
              <w:suppressAutoHyphens/>
              <w:spacing w:before="120" w:after="0" w:line="240" w:lineRule="auto"/>
              <w:ind w:right="-6"/>
              <w:jc w:val="center"/>
              <w:rPr>
                <w:rFonts w:ascii="Times New Roman" w:eastAsia="Times New Roman"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r w:rsidR="004A61CE" w:rsidRPr="00930EC6" w:rsidTr="004A61CE">
        <w:trPr>
          <w:trHeight w:val="703"/>
        </w:trPr>
        <w:tc>
          <w:tcPr>
            <w:tcW w:w="894" w:type="dxa"/>
          </w:tcPr>
          <w:p w:rsidR="004A61CE" w:rsidRPr="00930EC6" w:rsidRDefault="004A61CE" w:rsidP="004A61CE">
            <w:pPr>
              <w:widowControl w:val="0"/>
              <w:suppressAutoHyphens/>
              <w:autoSpaceDE w:val="0"/>
              <w:autoSpaceDN w:val="0"/>
              <w:adjustRightInd w:val="0"/>
              <w:spacing w:after="0" w:line="240" w:lineRule="auto"/>
              <w:ind w:right="-6"/>
              <w:rPr>
                <w:rFonts w:ascii="Times New Roman" w:eastAsia="Times New Roman" w:hAnsi="Times New Roman"/>
                <w:kern w:val="1"/>
                <w:sz w:val="24"/>
                <w:szCs w:val="24"/>
                <w:lang w:eastAsia="ru-RU"/>
              </w:rPr>
            </w:pPr>
            <w:r w:rsidRPr="00930EC6">
              <w:rPr>
                <w:rFonts w:ascii="Times New Roman" w:eastAsia="Times New Roman" w:hAnsi="Times New Roman"/>
                <w:kern w:val="1"/>
                <w:sz w:val="24"/>
                <w:szCs w:val="24"/>
                <w:lang w:eastAsia="ru-RU"/>
              </w:rPr>
              <w:t>3.5.1</w:t>
            </w:r>
          </w:p>
        </w:tc>
        <w:tc>
          <w:tcPr>
            <w:tcW w:w="1942" w:type="dxa"/>
            <w:vAlign w:val="center"/>
          </w:tcPr>
          <w:p w:rsidR="004A61CE" w:rsidRPr="00930EC6" w:rsidRDefault="004A61CE" w:rsidP="004A61CE">
            <w:pPr>
              <w:suppressAutoHyphens/>
              <w:spacing w:before="120" w:after="0" w:line="240" w:lineRule="auto"/>
              <w:ind w:right="-6"/>
              <w:jc w:val="center"/>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Дошкольное, начальное и среднее общее образование</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32" w:type="dxa"/>
            <w:vAlign w:val="center"/>
          </w:tcPr>
          <w:p w:rsidR="004A61CE" w:rsidRPr="00930EC6" w:rsidRDefault="004A61CE" w:rsidP="004A61CE">
            <w:pPr>
              <w:widowControl w:val="0"/>
              <w:suppressAutoHyphens/>
              <w:spacing w:after="0" w:line="240" w:lineRule="auto"/>
              <w:jc w:val="center"/>
              <w:rPr>
                <w:rFonts w:ascii="Times New Roman" w:eastAsia="Arial" w:hAnsi="Times New Roman"/>
                <w:kern w:val="1"/>
                <w:sz w:val="24"/>
                <w:szCs w:val="24"/>
                <w:lang w:eastAsia="hi-IN" w:bidi="hi-IN"/>
              </w:rPr>
            </w:pPr>
            <w:r w:rsidRPr="00930EC6">
              <w:rPr>
                <w:rFonts w:ascii="Times New Roman" w:eastAsia="Lucida Sans Unicode" w:hAnsi="Times New Roman"/>
                <w:kern w:val="1"/>
                <w:sz w:val="24"/>
                <w:szCs w:val="24"/>
                <w:lang w:eastAsia="ar-SA"/>
              </w:rPr>
              <w:t>Хозяйственные постройки, гаражи служебного и специального автотранспорта</w:t>
            </w:r>
          </w:p>
        </w:tc>
      </w:tr>
    </w:tbl>
    <w:p w:rsidR="004A61CE" w:rsidRPr="00930EC6" w:rsidRDefault="004A61CE" w:rsidP="004A61CE">
      <w:pPr>
        <w:widowControl w:val="0"/>
        <w:suppressAutoHyphens/>
        <w:autoSpaceDN w:val="0"/>
        <w:adjustRightInd w:val="0"/>
        <w:spacing w:after="0" w:line="240" w:lineRule="auto"/>
        <w:rPr>
          <w:rFonts w:ascii="Times New Roman" w:eastAsia="Lucida Sans Unicode" w:hAnsi="Times New Roman"/>
          <w:kern w:val="1"/>
          <w:sz w:val="24"/>
          <w:szCs w:val="24"/>
          <w:lang w:eastAsia="ar-SA"/>
        </w:rPr>
      </w:pPr>
    </w:p>
    <w:p w:rsidR="007E2BC6" w:rsidRPr="00930EC6" w:rsidRDefault="007E2BC6" w:rsidP="007E2BC6">
      <w:pPr>
        <w:spacing w:before="120" w:after="120" w:line="240" w:lineRule="auto"/>
        <w:ind w:firstLine="709"/>
        <w:jc w:val="center"/>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4"/>
        <w:gridCol w:w="3681"/>
      </w:tblGrid>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tcPr>
          <w:p w:rsidR="007E2BC6" w:rsidRPr="00930EC6" w:rsidRDefault="007E2BC6" w:rsidP="00CF378D">
            <w:pPr>
              <w:autoSpaceDE w:val="0"/>
              <w:autoSpaceDN w:val="0"/>
              <w:adjustRightInd w:val="0"/>
              <w:spacing w:after="0" w:line="240" w:lineRule="auto"/>
              <w:jc w:val="both"/>
              <w:rPr>
                <w:rFonts w:ascii="Times New Roman" w:eastAsia="Times New Roman" w:hAnsi="Times New Roman"/>
                <w:i/>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tcPr>
          <w:p w:rsidR="007E2BC6" w:rsidRPr="00930EC6" w:rsidRDefault="007E2BC6" w:rsidP="00CF378D">
            <w:pPr>
              <w:tabs>
                <w:tab w:val="num" w:pos="-851"/>
              </w:tabs>
              <w:suppressAutoHyphens/>
              <w:spacing w:before="120" w:after="0" w:line="240" w:lineRule="auto"/>
              <w:jc w:val="both"/>
              <w:rPr>
                <w:rFonts w:ascii="Times New Roman" w:eastAsia="Times New Roman" w:hAnsi="Times New Roman"/>
                <w:b/>
                <w:bCs/>
                <w:sz w:val="24"/>
                <w:szCs w:val="24"/>
                <w:lang w:eastAsia="ar-SA"/>
              </w:rPr>
            </w:pPr>
            <w:r w:rsidRPr="00930EC6">
              <w:rPr>
                <w:rFonts w:ascii="Times New Roman" w:eastAsia="Times New Roman" w:hAnsi="Times New Roman"/>
                <w:sz w:val="24"/>
                <w:szCs w:val="24"/>
                <w:lang w:eastAsia="ar-SA"/>
              </w:rPr>
              <w:t>Минимальная 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i/>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tabs>
                <w:tab w:val="num" w:pos="-851"/>
              </w:tabs>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Максимальная площадь земельного участка</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Количество этажей</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максимальное</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w:t>
            </w:r>
          </w:p>
        </w:tc>
      </w:tr>
      <w:tr w:rsidR="00563590" w:rsidRPr="00930EC6" w:rsidTr="00CF378D">
        <w:tc>
          <w:tcPr>
            <w:tcW w:w="5664" w:type="dxa"/>
            <w:tcBorders>
              <w:top w:val="single" w:sz="4" w:space="0" w:color="auto"/>
              <w:left w:val="single" w:sz="4" w:space="0" w:color="auto"/>
              <w:bottom w:val="single" w:sz="4" w:space="0" w:color="auto"/>
              <w:right w:val="single" w:sz="4" w:space="0" w:color="auto"/>
            </w:tcBorders>
          </w:tcPr>
          <w:p w:rsidR="00563590" w:rsidRPr="00930EC6" w:rsidRDefault="00563590" w:rsidP="00CF378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минимальное</w:t>
            </w:r>
          </w:p>
        </w:tc>
        <w:tc>
          <w:tcPr>
            <w:tcW w:w="3681" w:type="dxa"/>
            <w:tcBorders>
              <w:top w:val="single" w:sz="4" w:space="0" w:color="auto"/>
              <w:left w:val="single" w:sz="4" w:space="0" w:color="auto"/>
              <w:bottom w:val="single" w:sz="4" w:space="0" w:color="auto"/>
              <w:right w:val="single" w:sz="4" w:space="0" w:color="auto"/>
            </w:tcBorders>
            <w:vAlign w:val="center"/>
          </w:tcPr>
          <w:p w:rsidR="00563590" w:rsidRPr="00930EC6" w:rsidRDefault="00563590"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Процент застройки</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80%</w:t>
            </w:r>
          </w:p>
        </w:tc>
      </w:tr>
      <w:tr w:rsidR="00563590" w:rsidRPr="00930EC6" w:rsidTr="00CF378D">
        <w:tc>
          <w:tcPr>
            <w:tcW w:w="5664" w:type="dxa"/>
            <w:tcBorders>
              <w:top w:val="single" w:sz="4" w:space="0" w:color="auto"/>
              <w:left w:val="single" w:sz="4" w:space="0" w:color="auto"/>
              <w:bottom w:val="single" w:sz="4" w:space="0" w:color="auto"/>
              <w:right w:val="single" w:sz="4" w:space="0" w:color="auto"/>
            </w:tcBorders>
          </w:tcPr>
          <w:p w:rsidR="00563590" w:rsidRPr="00930EC6" w:rsidRDefault="00563590" w:rsidP="00CF378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81" w:type="dxa"/>
            <w:tcBorders>
              <w:top w:val="single" w:sz="4" w:space="0" w:color="auto"/>
              <w:left w:val="single" w:sz="4" w:space="0" w:color="auto"/>
              <w:bottom w:val="single" w:sz="4" w:space="0" w:color="auto"/>
              <w:right w:val="single" w:sz="4" w:space="0" w:color="auto"/>
            </w:tcBorders>
            <w:vAlign w:val="center"/>
          </w:tcPr>
          <w:p w:rsidR="00563590" w:rsidRPr="00930EC6" w:rsidRDefault="00563590" w:rsidP="00CF37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CF378D" w:rsidRPr="00930EC6" w:rsidTr="00CF378D">
        <w:tc>
          <w:tcPr>
            <w:tcW w:w="5664" w:type="dxa"/>
            <w:tcBorders>
              <w:top w:val="single" w:sz="4" w:space="0" w:color="auto"/>
              <w:left w:val="single" w:sz="4" w:space="0" w:color="auto"/>
              <w:bottom w:val="single" w:sz="4" w:space="0" w:color="auto"/>
              <w:right w:val="single" w:sz="4" w:space="0" w:color="auto"/>
            </w:tcBorders>
            <w:hideMark/>
          </w:tcPr>
          <w:p w:rsidR="007E2BC6" w:rsidRPr="00930EC6" w:rsidRDefault="007E2BC6" w:rsidP="00CF378D">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минимальные отступы от границ земельных участков</w:t>
            </w:r>
          </w:p>
        </w:tc>
        <w:tc>
          <w:tcPr>
            <w:tcW w:w="3681" w:type="dxa"/>
            <w:tcBorders>
              <w:top w:val="single" w:sz="4" w:space="0" w:color="auto"/>
              <w:left w:val="single" w:sz="4" w:space="0" w:color="auto"/>
              <w:bottom w:val="single" w:sz="4" w:space="0" w:color="auto"/>
              <w:right w:val="single" w:sz="4" w:space="0" w:color="auto"/>
            </w:tcBorders>
            <w:vAlign w:val="center"/>
          </w:tcPr>
          <w:p w:rsidR="007E2BC6" w:rsidRPr="00930EC6" w:rsidRDefault="007E2BC6" w:rsidP="00CF378D">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bl>
    <w:p w:rsidR="006B7AD4" w:rsidRPr="00930EC6" w:rsidRDefault="006B7AD4"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6B7AD4" w:rsidRPr="00930EC6" w:rsidRDefault="006B7AD4"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Статья 25. Зоны специального назначения</w:t>
      </w:r>
    </w:p>
    <w:p w:rsidR="004A61CE" w:rsidRPr="00930EC6"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4A61CE" w:rsidRPr="00930EC6" w:rsidRDefault="003076EF" w:rsidP="004E465E">
      <w:pPr>
        <w:widowControl w:val="0"/>
        <w:numPr>
          <w:ilvl w:val="0"/>
          <w:numId w:val="31"/>
        </w:numPr>
        <w:tabs>
          <w:tab w:val="left" w:pos="426"/>
        </w:tabs>
        <w:suppressAutoHyphens/>
        <w:spacing w:after="120" w:line="240" w:lineRule="auto"/>
        <w:ind w:left="0" w:hanging="11"/>
        <w:jc w:val="center"/>
        <w:outlineLvl w:val="0"/>
        <w:rPr>
          <w:rFonts w:ascii="Times New Roman" w:eastAsia="Lucida Sans Unicode" w:hAnsi="Times New Roman"/>
          <w:b/>
          <w:kern w:val="1"/>
          <w:sz w:val="24"/>
          <w:szCs w:val="24"/>
          <w:u w:val="single"/>
          <w:lang w:eastAsia="ar-SA"/>
        </w:rPr>
      </w:pPr>
      <w:bookmarkStart w:id="161" w:name="_Toc295120274"/>
      <w:bookmarkStart w:id="162" w:name="_Toc295120652"/>
      <w:bookmarkStart w:id="163" w:name="_Toc306653229"/>
      <w:bookmarkStart w:id="164" w:name="_Toc531911940"/>
      <w:r>
        <w:rPr>
          <w:rFonts w:ascii="Times New Roman" w:eastAsia="Lucida Sans Unicode" w:hAnsi="Times New Roman"/>
          <w:b/>
          <w:kern w:val="1"/>
          <w:sz w:val="24"/>
          <w:szCs w:val="24"/>
          <w:u w:val="single"/>
          <w:lang w:eastAsia="ar-SA"/>
        </w:rPr>
        <w:t>С-1, С-1/1, С-1/4</w:t>
      </w:r>
      <w:r w:rsidR="007E6FDE">
        <w:rPr>
          <w:rFonts w:ascii="Times New Roman" w:eastAsia="Lucida Sans Unicode" w:hAnsi="Times New Roman"/>
          <w:b/>
          <w:kern w:val="1"/>
          <w:sz w:val="24"/>
          <w:szCs w:val="24"/>
          <w:u w:val="single"/>
          <w:lang w:eastAsia="ar-SA"/>
        </w:rPr>
        <w:t>, С-1/10</w:t>
      </w:r>
      <w:r w:rsidR="004A61CE" w:rsidRPr="00930EC6">
        <w:rPr>
          <w:rFonts w:ascii="Times New Roman" w:eastAsia="Lucida Sans Unicode" w:hAnsi="Times New Roman"/>
          <w:b/>
          <w:kern w:val="1"/>
          <w:sz w:val="24"/>
          <w:szCs w:val="24"/>
          <w:u w:val="single"/>
          <w:lang w:eastAsia="ar-SA"/>
        </w:rPr>
        <w:t xml:space="preserve"> – Зона размещения объектов захоронения  </w:t>
      </w:r>
      <w:bookmarkEnd w:id="161"/>
      <w:bookmarkEnd w:id="162"/>
      <w:bookmarkEnd w:id="163"/>
      <w:bookmarkEnd w:id="164"/>
    </w:p>
    <w:p w:rsidR="004A61CE" w:rsidRPr="00930EC6" w:rsidRDefault="004A61CE" w:rsidP="004A61CE">
      <w:pPr>
        <w:widowControl w:val="0"/>
        <w:suppressAutoHyphens/>
        <w:spacing w:after="0" w:line="240" w:lineRule="auto"/>
        <w:ind w:firstLine="567"/>
        <w:jc w:val="both"/>
        <w:rPr>
          <w:rFonts w:ascii="Times New Roman" w:eastAsia="Lucida Sans Unicode" w:hAnsi="Times New Roman"/>
          <w:b/>
          <w:kern w:val="1"/>
          <w:sz w:val="24"/>
          <w:szCs w:val="24"/>
          <w:u w:val="single"/>
          <w:lang w:eastAsia="ar-SA"/>
        </w:rPr>
      </w:pPr>
      <w:r w:rsidRPr="00930EC6">
        <w:rPr>
          <w:rFonts w:ascii="Times New Roman" w:eastAsia="Lucida Sans Unicode" w:hAnsi="Times New Roman"/>
          <w:kern w:val="1"/>
          <w:sz w:val="24"/>
          <w:szCs w:val="24"/>
          <w:lang w:eastAsia="ar-SA"/>
        </w:rPr>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4A61CE" w:rsidRPr="00930EC6" w:rsidRDefault="004A61CE" w:rsidP="004A61CE">
      <w:pPr>
        <w:widowControl w:val="0"/>
        <w:suppressAutoHyphens/>
        <w:spacing w:after="0" w:line="240" w:lineRule="auto"/>
        <w:rPr>
          <w:rFonts w:ascii="Times New Roman" w:eastAsia="Lucida Sans Unicode" w:hAnsi="Times New Roman"/>
          <w:b/>
          <w:bCs/>
          <w:kern w:val="1"/>
          <w:sz w:val="24"/>
          <w:szCs w:val="24"/>
          <w:lang w:eastAsia="ar-SA"/>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1942"/>
        <w:gridCol w:w="4820"/>
        <w:gridCol w:w="2232"/>
      </w:tblGrid>
      <w:tr w:rsidR="004A61CE" w:rsidRPr="00930EC6" w:rsidTr="004A61CE">
        <w:trPr>
          <w:trHeight w:val="703"/>
        </w:trPr>
        <w:tc>
          <w:tcPr>
            <w:tcW w:w="894"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Код</w:t>
            </w:r>
          </w:p>
        </w:tc>
        <w:tc>
          <w:tcPr>
            <w:tcW w:w="194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земельных участков</w:t>
            </w:r>
          </w:p>
        </w:tc>
        <w:tc>
          <w:tcPr>
            <w:tcW w:w="4820"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вида разрешённого использования объектов капитального строительства</w:t>
            </w:r>
          </w:p>
        </w:tc>
        <w:tc>
          <w:tcPr>
            <w:tcW w:w="2232" w:type="dxa"/>
            <w:vAlign w:val="center"/>
          </w:tcPr>
          <w:p w:rsidR="004A61CE" w:rsidRPr="00930EC6" w:rsidRDefault="004A61CE" w:rsidP="004A61CE">
            <w:pPr>
              <w:widowControl w:val="0"/>
              <w:suppressAutoHyphens/>
              <w:spacing w:after="136" w:line="240" w:lineRule="auto"/>
              <w:ind w:right="28"/>
              <w:jc w:val="center"/>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Наименование вспомогательного вида разрешённого использования объектов капитального строительства</w:t>
            </w:r>
          </w:p>
        </w:tc>
      </w:tr>
      <w:tr w:rsidR="004A61CE" w:rsidRPr="00930EC6" w:rsidTr="004A61CE">
        <w:trPr>
          <w:trHeight w:val="299"/>
        </w:trPr>
        <w:tc>
          <w:tcPr>
            <w:tcW w:w="9888" w:type="dxa"/>
            <w:gridSpan w:val="4"/>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Основные виды разрешённого использования</w:t>
            </w: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12.1</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65" w:name="sub_10121"/>
            <w:r w:rsidRPr="00930EC6">
              <w:rPr>
                <w:rFonts w:ascii="Times New Roman" w:eastAsia="Times New Roman" w:hAnsi="Times New Roman"/>
                <w:sz w:val="24"/>
                <w:szCs w:val="24"/>
                <w:lang w:eastAsia="ru-RU"/>
              </w:rPr>
              <w:t>Ритуальная деятельность</w:t>
            </w:r>
            <w:bookmarkEnd w:id="165"/>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кладбищ, крематориев и мест захоронения;</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соответствующих культовых сооружений;</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66" w:name="sub_103105"/>
            <w:r w:rsidRPr="00930EC6">
              <w:rPr>
                <w:rFonts w:ascii="Times New Roman" w:eastAsia="Times New Roman" w:hAnsi="Times New Roman"/>
                <w:sz w:val="24"/>
                <w:szCs w:val="24"/>
                <w:lang w:eastAsia="ru-RU"/>
              </w:rPr>
              <w:t>осуществление деятельности по производству продукции ритуально-обрядового назначения</w:t>
            </w:r>
            <w:bookmarkEnd w:id="166"/>
          </w:p>
        </w:tc>
        <w:tc>
          <w:tcPr>
            <w:tcW w:w="2232" w:type="dxa"/>
            <w:vAlign w:val="center"/>
          </w:tcPr>
          <w:p w:rsidR="004A61CE" w:rsidRPr="00930EC6" w:rsidRDefault="003B3A92"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703"/>
        </w:trPr>
        <w:tc>
          <w:tcPr>
            <w:tcW w:w="894" w:type="dxa"/>
          </w:tcPr>
          <w:p w:rsidR="004A61CE" w:rsidRPr="00930EC6" w:rsidRDefault="004A61CE" w:rsidP="004A61CE">
            <w:pPr>
              <w:suppressAutoHyphens/>
              <w:spacing w:after="0" w:line="240" w:lineRule="auto"/>
              <w:ind w:right="-6"/>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7.2.3</w:t>
            </w:r>
          </w:p>
        </w:tc>
        <w:tc>
          <w:tcPr>
            <w:tcW w:w="1942"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Стоянки</w:t>
            </w:r>
          </w:p>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транспорта общего пользования</w:t>
            </w:r>
          </w:p>
        </w:tc>
        <w:tc>
          <w:tcPr>
            <w:tcW w:w="4820" w:type="dxa"/>
            <w:vAlign w:val="center"/>
          </w:tcPr>
          <w:p w:rsidR="004A61CE" w:rsidRPr="00930EC6" w:rsidRDefault="004A61CE" w:rsidP="004A61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стоянок транспортных средств, осуществляющих перевозки людей по установленному маршруту</w:t>
            </w:r>
          </w:p>
        </w:tc>
        <w:tc>
          <w:tcPr>
            <w:tcW w:w="2232" w:type="dxa"/>
            <w:vAlign w:val="center"/>
          </w:tcPr>
          <w:p w:rsidR="004A61CE" w:rsidRPr="00930EC6" w:rsidRDefault="003B3A92" w:rsidP="004A61CE">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r w:rsidR="004A61CE" w:rsidRPr="00930EC6" w:rsidTr="004A61CE">
        <w:trPr>
          <w:trHeight w:val="406"/>
        </w:trPr>
        <w:tc>
          <w:tcPr>
            <w:tcW w:w="9888" w:type="dxa"/>
            <w:gridSpan w:val="4"/>
          </w:tcPr>
          <w:p w:rsidR="004A61CE" w:rsidRPr="00930EC6" w:rsidRDefault="004A61CE" w:rsidP="004A61CE">
            <w:pPr>
              <w:widowControl w:val="0"/>
              <w:suppressLineNumbers/>
              <w:suppressAutoHyphens/>
              <w:spacing w:after="0" w:line="240" w:lineRule="auto"/>
              <w:jc w:val="center"/>
              <w:rPr>
                <w:rFonts w:ascii="Times New Roman" w:eastAsia="SimSun" w:hAnsi="Times New Roman"/>
                <w:kern w:val="1"/>
                <w:sz w:val="24"/>
                <w:szCs w:val="24"/>
                <w:lang w:eastAsia="hi-IN" w:bidi="hi-IN"/>
              </w:rPr>
            </w:pPr>
            <w:r w:rsidRPr="00930EC6">
              <w:rPr>
                <w:rFonts w:ascii="Times New Roman" w:eastAsia="Lucida Sans Unicode" w:hAnsi="Times New Roman"/>
                <w:b/>
                <w:kern w:val="1"/>
                <w:sz w:val="24"/>
                <w:szCs w:val="24"/>
                <w:lang w:eastAsia="ar-SA"/>
              </w:rPr>
              <w:t>Условно разрешённые виды использования</w:t>
            </w:r>
          </w:p>
        </w:tc>
      </w:tr>
      <w:tr w:rsidR="009D3D7B" w:rsidRPr="00930EC6" w:rsidTr="004A61CE">
        <w:trPr>
          <w:trHeight w:val="703"/>
        </w:trPr>
        <w:tc>
          <w:tcPr>
            <w:tcW w:w="894" w:type="dxa"/>
          </w:tcPr>
          <w:p w:rsidR="009D3D7B" w:rsidRPr="00930EC6" w:rsidRDefault="009D3D7B" w:rsidP="009D3D7B">
            <w:pPr>
              <w:widowControl w:val="0"/>
              <w:autoSpaceDE w:val="0"/>
              <w:autoSpaceDN w:val="0"/>
              <w:adjustRightInd w:val="0"/>
              <w:spacing w:after="0" w:line="240" w:lineRule="auto"/>
              <w:ind w:right="-6"/>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3.7</w:t>
            </w:r>
          </w:p>
        </w:tc>
        <w:tc>
          <w:tcPr>
            <w:tcW w:w="1942" w:type="dxa"/>
            <w:vAlign w:val="center"/>
          </w:tcPr>
          <w:p w:rsidR="009D3D7B" w:rsidRPr="00930EC6" w:rsidRDefault="009D3D7B" w:rsidP="009D3D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Религиозное использование                </w:t>
            </w:r>
          </w:p>
        </w:tc>
        <w:tc>
          <w:tcPr>
            <w:tcW w:w="4820" w:type="dxa"/>
            <w:vAlign w:val="center"/>
          </w:tcPr>
          <w:p w:rsidR="009D3D7B" w:rsidRPr="00930EC6" w:rsidRDefault="009D3D7B" w:rsidP="009D3D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D3D7B" w:rsidRPr="00930EC6" w:rsidRDefault="009D3D7B" w:rsidP="009D3D7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232" w:type="dxa"/>
            <w:vAlign w:val="center"/>
          </w:tcPr>
          <w:p w:rsidR="009D3D7B" w:rsidRPr="00930EC6" w:rsidRDefault="009D3D7B" w:rsidP="009D3D7B">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Хозяйственные постройки.</w:t>
            </w:r>
          </w:p>
          <w:p w:rsidR="009D3D7B" w:rsidRPr="00930EC6" w:rsidRDefault="009D3D7B" w:rsidP="009D3D7B">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Строения и сооружения вспомогательного назначения для отправления культа.</w:t>
            </w:r>
          </w:p>
          <w:p w:rsidR="009D3D7B" w:rsidRPr="00930EC6" w:rsidRDefault="009D3D7B" w:rsidP="009D3D7B">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2273D7" w:rsidRPr="00930EC6" w:rsidTr="00AC1BAA">
        <w:trPr>
          <w:trHeight w:val="703"/>
        </w:trPr>
        <w:tc>
          <w:tcPr>
            <w:tcW w:w="894" w:type="dxa"/>
          </w:tcPr>
          <w:p w:rsidR="002273D7" w:rsidRPr="00930EC6" w:rsidRDefault="002273D7" w:rsidP="002273D7">
            <w:pPr>
              <w:widowControl w:val="0"/>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4.9</w:t>
            </w:r>
          </w:p>
        </w:tc>
        <w:tc>
          <w:tcPr>
            <w:tcW w:w="1942" w:type="dxa"/>
            <w:vAlign w:val="center"/>
          </w:tcPr>
          <w:p w:rsidR="002273D7" w:rsidRPr="00930EC6" w:rsidRDefault="002273D7" w:rsidP="002273D7">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Служебные гаражи</w:t>
            </w:r>
          </w:p>
        </w:tc>
        <w:tc>
          <w:tcPr>
            <w:tcW w:w="4820" w:type="dxa"/>
          </w:tcPr>
          <w:p w:rsidR="002273D7" w:rsidRPr="00930EC6" w:rsidRDefault="002273D7" w:rsidP="002273D7">
            <w:pPr>
              <w:widowControl w:val="0"/>
              <w:suppressAutoHyphens/>
              <w:spacing w:after="0" w:line="240" w:lineRule="auto"/>
              <w:jc w:val="center"/>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 w:history="1">
              <w:r w:rsidRPr="00930EC6">
                <w:rPr>
                  <w:rFonts w:ascii="Times New Roman" w:eastAsia="Lucida Sans Unicode" w:hAnsi="Times New Roman"/>
                  <w:kern w:val="1"/>
                  <w:sz w:val="24"/>
                  <w:szCs w:val="24"/>
                  <w:lang w:eastAsia="ar-SA"/>
                </w:rPr>
                <w:t>кодами 3.0</w:t>
              </w:r>
            </w:hyperlink>
            <w:r>
              <w:rPr>
                <w:rFonts w:ascii="Times New Roman" w:eastAsia="Lucida Sans Unicode" w:hAnsi="Times New Roman"/>
                <w:kern w:val="1"/>
                <w:sz w:val="24"/>
                <w:szCs w:val="24"/>
                <w:lang w:eastAsia="ar-SA"/>
              </w:rPr>
              <w:t xml:space="preserve"> (общественное использование объектов капитального строительства)</w:t>
            </w:r>
            <w:r w:rsidRPr="00930EC6">
              <w:rPr>
                <w:rFonts w:ascii="Times New Roman" w:eastAsia="Lucida Sans Unicode" w:hAnsi="Times New Roman"/>
                <w:kern w:val="1"/>
                <w:sz w:val="24"/>
                <w:szCs w:val="24"/>
                <w:lang w:eastAsia="ar-SA"/>
              </w:rPr>
              <w:t xml:space="preserve">, </w:t>
            </w:r>
            <w:hyperlink r:id="rId27" w:history="1">
              <w:r w:rsidRPr="00930EC6">
                <w:rPr>
                  <w:rFonts w:ascii="Times New Roman" w:eastAsia="Lucida Sans Unicode" w:hAnsi="Times New Roman"/>
                  <w:kern w:val="1"/>
                  <w:sz w:val="24"/>
                  <w:szCs w:val="24"/>
                  <w:lang w:eastAsia="ar-SA"/>
                </w:rPr>
                <w:t>4.0</w:t>
              </w:r>
            </w:hyperlink>
            <w:r>
              <w:rPr>
                <w:rFonts w:ascii="Times New Roman" w:eastAsia="Lucida Sans Unicode" w:hAnsi="Times New Roman"/>
                <w:kern w:val="1"/>
                <w:sz w:val="24"/>
                <w:szCs w:val="24"/>
                <w:lang w:eastAsia="ar-SA"/>
              </w:rPr>
              <w:t xml:space="preserve"> (</w:t>
            </w:r>
            <w:r w:rsidR="004C4427">
              <w:rPr>
                <w:rFonts w:ascii="Times New Roman" w:eastAsia="Lucida Sans Unicode" w:hAnsi="Times New Roman"/>
                <w:kern w:val="1"/>
                <w:sz w:val="24"/>
                <w:szCs w:val="24"/>
                <w:lang w:eastAsia="ar-SA"/>
              </w:rPr>
              <w:t>предпринимательство</w:t>
            </w:r>
            <w:r>
              <w:rPr>
                <w:rFonts w:ascii="Times New Roman" w:eastAsia="Lucida Sans Unicode" w:hAnsi="Times New Roman"/>
                <w:kern w:val="1"/>
                <w:sz w:val="24"/>
                <w:szCs w:val="24"/>
                <w:lang w:eastAsia="ar-SA"/>
              </w:rPr>
              <w:t>)</w:t>
            </w:r>
            <w:r w:rsidRPr="00930EC6">
              <w:rPr>
                <w:rFonts w:ascii="Times New Roman" w:eastAsia="Lucida Sans Unicode" w:hAnsi="Times New Roman"/>
                <w:kern w:val="1"/>
                <w:sz w:val="24"/>
                <w:szCs w:val="24"/>
                <w:lang w:eastAsia="ar-SA"/>
              </w:rPr>
              <w:t>, а также для стоянки и хранения транспортных средств общего пользования</w:t>
            </w:r>
          </w:p>
        </w:tc>
        <w:tc>
          <w:tcPr>
            <w:tcW w:w="2232" w:type="dxa"/>
            <w:vAlign w:val="center"/>
          </w:tcPr>
          <w:p w:rsidR="002273D7" w:rsidRPr="00930EC6" w:rsidRDefault="003B3A92" w:rsidP="002273D7">
            <w:pPr>
              <w:widowControl w:val="0"/>
              <w:suppressAutoHyphens/>
              <w:spacing w:after="0" w:line="240" w:lineRule="auto"/>
              <w:jc w:val="center"/>
              <w:rPr>
                <w:rFonts w:ascii="Times New Roman" w:eastAsia="Lucida Sans Unicode" w:hAnsi="Times New Roman"/>
                <w:kern w:val="1"/>
                <w:sz w:val="24"/>
                <w:szCs w:val="24"/>
                <w:lang w:eastAsia="ar-SA"/>
              </w:rPr>
            </w:pPr>
            <w:r>
              <w:rPr>
                <w:rFonts w:ascii="Times New Roman" w:eastAsia="Arial" w:hAnsi="Times New Roman"/>
                <w:kern w:val="1"/>
                <w:sz w:val="24"/>
                <w:szCs w:val="24"/>
                <w:lang w:eastAsia="hi-IN" w:bidi="hi-IN"/>
              </w:rPr>
              <w:t>Не подлежит установлению</w:t>
            </w:r>
          </w:p>
        </w:tc>
      </w:tr>
    </w:tbl>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Параметры использования земельных участков и объектов капитального строительства зоны </w:t>
      </w:r>
      <w:r w:rsidR="00563590">
        <w:rPr>
          <w:rFonts w:ascii="Times New Roman" w:eastAsia="Times New Roman" w:hAnsi="Times New Roman"/>
          <w:sz w:val="24"/>
          <w:szCs w:val="24"/>
          <w:lang w:eastAsia="ru-RU"/>
        </w:rPr>
        <w:t>С-1, С-1/1, С-1/4</w:t>
      </w:r>
      <w:r w:rsidR="007E6FDE">
        <w:rPr>
          <w:rFonts w:ascii="Times New Roman" w:eastAsia="Times New Roman" w:hAnsi="Times New Roman"/>
          <w:sz w:val="24"/>
          <w:szCs w:val="24"/>
          <w:lang w:eastAsia="ru-RU"/>
        </w:rPr>
        <w:t>, С-1/10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4"/>
        <w:gridCol w:w="3661"/>
      </w:tblGrid>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Площадь земельного участка</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563590"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4A61CE" w:rsidRPr="00930EC6">
              <w:rPr>
                <w:rFonts w:ascii="Times New Roman" w:eastAsia="Times New Roman" w:hAnsi="Times New Roman"/>
                <w:sz w:val="24"/>
                <w:szCs w:val="24"/>
                <w:lang w:eastAsia="ru-RU"/>
              </w:rPr>
              <w:t>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40 Га</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563590"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4A61CE" w:rsidRPr="00930EC6">
              <w:rPr>
                <w:rFonts w:ascii="Times New Roman" w:eastAsia="Times New Roman" w:hAnsi="Times New Roman"/>
                <w:sz w:val="24"/>
                <w:szCs w:val="24"/>
                <w:lang w:eastAsia="ru-RU"/>
              </w:rPr>
              <w:t>инимальная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Высота зданий, сооружений</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максимальная</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8 м</w:t>
            </w:r>
          </w:p>
        </w:tc>
      </w:tr>
      <w:tr w:rsidR="00563590" w:rsidRPr="00930EC6" w:rsidTr="004A61CE">
        <w:tc>
          <w:tcPr>
            <w:tcW w:w="5684" w:type="dxa"/>
            <w:tcBorders>
              <w:top w:val="single" w:sz="4" w:space="0" w:color="auto"/>
              <w:left w:val="single" w:sz="4" w:space="0" w:color="auto"/>
              <w:bottom w:val="single" w:sz="4" w:space="0" w:color="auto"/>
              <w:right w:val="single" w:sz="4" w:space="0" w:color="auto"/>
            </w:tcBorders>
          </w:tcPr>
          <w:p w:rsidR="00563590" w:rsidRPr="00930EC6" w:rsidRDefault="00563590"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w:t>
            </w:r>
          </w:p>
        </w:tc>
        <w:tc>
          <w:tcPr>
            <w:tcW w:w="3661" w:type="dxa"/>
            <w:tcBorders>
              <w:top w:val="single" w:sz="4" w:space="0" w:color="auto"/>
              <w:left w:val="single" w:sz="4" w:space="0" w:color="auto"/>
              <w:bottom w:val="single" w:sz="4" w:space="0" w:color="auto"/>
              <w:right w:val="single" w:sz="4" w:space="0" w:color="auto"/>
            </w:tcBorders>
          </w:tcPr>
          <w:p w:rsidR="00563590" w:rsidRPr="00930EC6" w:rsidRDefault="00563590"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Процент застройки</w:t>
            </w:r>
          </w:p>
        </w:tc>
        <w:tc>
          <w:tcPr>
            <w:tcW w:w="3661" w:type="dxa"/>
            <w:tcBorders>
              <w:top w:val="single" w:sz="4" w:space="0" w:color="auto"/>
              <w:left w:val="single" w:sz="4" w:space="0" w:color="auto"/>
              <w:bottom w:val="single" w:sz="4" w:space="0" w:color="auto"/>
              <w:right w:val="single" w:sz="4" w:space="0" w:color="auto"/>
            </w:tcBorders>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максимальный</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70% </w:t>
            </w:r>
          </w:p>
        </w:tc>
      </w:tr>
      <w:tr w:rsidR="00563590" w:rsidRPr="00930EC6" w:rsidTr="004A61CE">
        <w:tc>
          <w:tcPr>
            <w:tcW w:w="5684" w:type="dxa"/>
            <w:tcBorders>
              <w:top w:val="single" w:sz="4" w:space="0" w:color="auto"/>
              <w:left w:val="single" w:sz="4" w:space="0" w:color="auto"/>
              <w:bottom w:val="single" w:sz="4" w:space="0" w:color="auto"/>
              <w:right w:val="single" w:sz="4" w:space="0" w:color="auto"/>
            </w:tcBorders>
          </w:tcPr>
          <w:p w:rsidR="00563590" w:rsidRPr="00930EC6" w:rsidRDefault="00563590" w:rsidP="004A61C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w:t>
            </w:r>
          </w:p>
        </w:tc>
        <w:tc>
          <w:tcPr>
            <w:tcW w:w="3661" w:type="dxa"/>
            <w:tcBorders>
              <w:top w:val="single" w:sz="4" w:space="0" w:color="auto"/>
              <w:left w:val="single" w:sz="4" w:space="0" w:color="auto"/>
              <w:bottom w:val="single" w:sz="4" w:space="0" w:color="auto"/>
              <w:right w:val="single" w:sz="4" w:space="0" w:color="auto"/>
            </w:tcBorders>
          </w:tcPr>
          <w:p w:rsidR="00563590" w:rsidRPr="00930EC6" w:rsidRDefault="00563590"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r w:rsidR="004A61CE" w:rsidRPr="00930EC6" w:rsidTr="004A61CE">
        <w:tc>
          <w:tcPr>
            <w:tcW w:w="5684"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Минимальные отступы застройки от границ смежных земельных участков</w:t>
            </w:r>
          </w:p>
        </w:tc>
        <w:tc>
          <w:tcPr>
            <w:tcW w:w="3661"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Не подлежит установлению</w:t>
            </w:r>
          </w:p>
        </w:tc>
      </w:tr>
    </w:tbl>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 xml:space="preserve">Проектирование кладбищ и организацию их СЗЗ следует вести с учетом </w:t>
      </w:r>
      <w:r w:rsidRPr="00930EC6">
        <w:rPr>
          <w:rFonts w:ascii="Times New Roman" w:eastAsia="Times New Roman" w:hAnsi="Times New Roman"/>
          <w:bCs/>
          <w:sz w:val="24"/>
          <w:szCs w:val="24"/>
          <w:lang w:eastAsia="ru-RU"/>
        </w:rPr>
        <w:t>СанПиН 2.1.2882-11</w:t>
      </w:r>
      <w:r w:rsidRPr="00930EC6">
        <w:rPr>
          <w:rFonts w:ascii="Times New Roman" w:eastAsia="Times New Roman" w:hAnsi="Times New Roman"/>
          <w:sz w:val="24"/>
          <w:szCs w:val="24"/>
          <w:lang w:eastAsia="ru-RU"/>
        </w:rPr>
        <w:t>, санитарных правил устройства и содержания кладбищ и в соответствии с требованиями статьи 26 настоящих Правил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785"/>
      </w:tblGrid>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 пп</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b/>
                <w:sz w:val="24"/>
                <w:szCs w:val="24"/>
                <w:lang w:eastAsia="ru-RU"/>
              </w:rPr>
            </w:pPr>
            <w:r w:rsidRPr="00930EC6">
              <w:rPr>
                <w:rFonts w:ascii="Times New Roman" w:eastAsia="Times New Roman" w:hAnsi="Times New Roman"/>
                <w:b/>
                <w:sz w:val="24"/>
                <w:szCs w:val="24"/>
                <w:lang w:eastAsia="ru-RU"/>
              </w:rPr>
              <w:t>Вид ограничения</w:t>
            </w:r>
          </w:p>
        </w:tc>
      </w:tr>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1.1</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первого и второго поясов зон санитарной охраны источников централизованного водоснабжения и минеральных источников;</w:t>
            </w:r>
          </w:p>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первой зоны санитарной охраны курортов;</w:t>
            </w:r>
          </w:p>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с выходом на поверхность закарстованных, сильнотрещиноватых пород и в местах выклинивания водоносных горизонтов;</w:t>
            </w:r>
          </w:p>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61CE" w:rsidRPr="00930EC6" w:rsidRDefault="004A61CE" w:rsidP="004A61CE">
            <w:pPr>
              <w:spacing w:after="231" w:line="240" w:lineRule="auto"/>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spacing w:after="0" w:line="240" w:lineRule="auto"/>
              <w:jc w:val="both"/>
              <w:rPr>
                <w:rFonts w:ascii="Times New Roman" w:hAnsi="Times New Roman"/>
                <w:kern w:val="24"/>
                <w:sz w:val="24"/>
                <w:szCs w:val="24"/>
              </w:rPr>
            </w:pPr>
            <w:r w:rsidRPr="00930EC6">
              <w:rPr>
                <w:rFonts w:ascii="Times New Roman" w:hAnsi="Times New Roman"/>
                <w:kern w:val="24"/>
                <w:sz w:val="24"/>
                <w:szCs w:val="24"/>
              </w:rPr>
              <w:t>1.2</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930EC6">
                <w:rPr>
                  <w:rFonts w:ascii="Times New Roman" w:eastAsia="Times New Roman" w:hAnsi="Times New Roman"/>
                  <w:sz w:val="24"/>
                  <w:szCs w:val="24"/>
                  <w:lang w:eastAsia="ru-RU"/>
                </w:rPr>
                <w:t>6 м</w:t>
              </w:r>
            </w:smartTag>
            <w:r w:rsidRPr="00930EC6">
              <w:rPr>
                <w:rFonts w:ascii="Times New Roman" w:eastAsia="Times New Roman" w:hAnsi="Times New Roman"/>
                <w:sz w:val="24"/>
                <w:szCs w:val="24"/>
                <w:lang w:eastAsia="ru-RU"/>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930EC6">
                <w:rPr>
                  <w:rFonts w:ascii="Times New Roman" w:eastAsia="Times New Roman" w:hAnsi="Times New Roman"/>
                  <w:sz w:val="24"/>
                  <w:szCs w:val="24"/>
                  <w:lang w:eastAsia="ru-RU"/>
                </w:rPr>
                <w:t>10 га</w:t>
              </w:r>
            </w:smartTag>
            <w:r w:rsidRPr="00930EC6">
              <w:rPr>
                <w:rFonts w:ascii="Times New Roman" w:eastAsia="Times New Roman" w:hAnsi="Times New Roman"/>
                <w:sz w:val="24"/>
                <w:szCs w:val="24"/>
                <w:lang w:eastAsia="ru-RU"/>
              </w:rPr>
              <w:t>).</w:t>
            </w:r>
          </w:p>
        </w:tc>
      </w:tr>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spacing w:after="0" w:line="240" w:lineRule="auto"/>
              <w:jc w:val="both"/>
              <w:rPr>
                <w:rFonts w:ascii="Times New Roman" w:hAnsi="Times New Roman"/>
                <w:kern w:val="24"/>
                <w:sz w:val="24"/>
                <w:szCs w:val="24"/>
              </w:rPr>
            </w:pPr>
            <w:r w:rsidRPr="00930EC6">
              <w:rPr>
                <w:rFonts w:ascii="Times New Roman" w:hAnsi="Times New Roman"/>
                <w:kern w:val="24"/>
                <w:sz w:val="24"/>
                <w:szCs w:val="24"/>
              </w:rPr>
              <w:t>1.3</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Санитарно-защитная зона от закрытых и сельских кладбищ составляет 50м.</w:t>
            </w:r>
          </w:p>
        </w:tc>
      </w:tr>
      <w:tr w:rsidR="004A61CE" w:rsidRPr="00930EC6" w:rsidTr="004A61CE">
        <w:tc>
          <w:tcPr>
            <w:tcW w:w="1560"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spacing w:after="0" w:line="240" w:lineRule="auto"/>
              <w:jc w:val="both"/>
              <w:rPr>
                <w:rFonts w:ascii="Times New Roman" w:hAnsi="Times New Roman"/>
                <w:kern w:val="24"/>
                <w:sz w:val="24"/>
                <w:szCs w:val="24"/>
              </w:rPr>
            </w:pPr>
            <w:r w:rsidRPr="00930EC6">
              <w:rPr>
                <w:rFonts w:ascii="Times New Roman" w:hAnsi="Times New Roman"/>
                <w:kern w:val="24"/>
                <w:sz w:val="24"/>
                <w:szCs w:val="24"/>
              </w:rPr>
              <w:t>1.4</w:t>
            </w:r>
          </w:p>
        </w:tc>
        <w:tc>
          <w:tcPr>
            <w:tcW w:w="7785" w:type="dxa"/>
            <w:tcBorders>
              <w:top w:val="single" w:sz="4" w:space="0" w:color="auto"/>
              <w:left w:val="single" w:sz="4" w:space="0" w:color="auto"/>
              <w:bottom w:val="single" w:sz="4" w:space="0" w:color="auto"/>
              <w:right w:val="single" w:sz="4" w:space="0" w:color="auto"/>
            </w:tcBorders>
            <w:hideMark/>
          </w:tcPr>
          <w:p w:rsidR="004A61CE" w:rsidRPr="00930EC6" w:rsidRDefault="004A61CE" w:rsidP="004A61CE">
            <w:pPr>
              <w:autoSpaceDE w:val="0"/>
              <w:autoSpaceDN w:val="0"/>
              <w:adjustRightInd w:val="0"/>
              <w:spacing w:after="0" w:line="240" w:lineRule="auto"/>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Площадь зеленых насаждений (деревьев и кустарников) должна составлять не менее 20% от территории кладбища.</w:t>
            </w:r>
          </w:p>
        </w:tc>
      </w:tr>
    </w:tbl>
    <w:p w:rsidR="004A61CE" w:rsidRDefault="004A61CE"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D62CEC" w:rsidRDefault="00D62CEC"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D62CEC" w:rsidRDefault="00D62CEC"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D62CEC" w:rsidRPr="003076EF" w:rsidRDefault="00D62CEC"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3076EF" w:rsidRPr="003076EF" w:rsidRDefault="003076EF" w:rsidP="003076EF">
      <w:pPr>
        <w:widowControl w:val="0"/>
        <w:numPr>
          <w:ilvl w:val="0"/>
          <w:numId w:val="31"/>
        </w:numPr>
        <w:suppressAutoHyphens/>
        <w:spacing w:after="0" w:line="240" w:lineRule="auto"/>
        <w:jc w:val="center"/>
        <w:outlineLvl w:val="0"/>
        <w:rPr>
          <w:rFonts w:ascii="Times New Roman" w:hAnsi="Times New Roman"/>
          <w:b/>
          <w:sz w:val="24"/>
          <w:szCs w:val="24"/>
          <w:u w:val="single"/>
        </w:rPr>
      </w:pPr>
      <w:bookmarkStart w:id="167" w:name="_Toc531911941"/>
      <w:r w:rsidRPr="003076EF">
        <w:rPr>
          <w:rFonts w:ascii="Times New Roman" w:hAnsi="Times New Roman"/>
          <w:b/>
          <w:bCs/>
          <w:sz w:val="24"/>
          <w:szCs w:val="24"/>
          <w:u w:val="single"/>
        </w:rPr>
        <w:t>К-1– Зона карьеров</w:t>
      </w:r>
      <w:bookmarkEnd w:id="167"/>
    </w:p>
    <w:p w:rsidR="003076EF" w:rsidRPr="003076EF" w:rsidRDefault="003076EF" w:rsidP="003076EF">
      <w:pPr>
        <w:jc w:val="center"/>
        <w:outlineLvl w:val="0"/>
        <w:rPr>
          <w:rFonts w:ascii="Times New Roman" w:hAnsi="Times New Roman"/>
          <w:b/>
          <w:sz w:val="24"/>
          <w:szCs w:val="24"/>
          <w:u w:val="single"/>
        </w:rPr>
      </w:pPr>
    </w:p>
    <w:p w:rsidR="003076EF" w:rsidRPr="003076EF" w:rsidRDefault="003076EF" w:rsidP="003076EF">
      <w:pPr>
        <w:ind w:firstLine="709"/>
        <w:jc w:val="both"/>
        <w:outlineLvl w:val="0"/>
        <w:rPr>
          <w:rFonts w:ascii="Times New Roman" w:hAnsi="Times New Roman"/>
          <w:b/>
          <w:sz w:val="24"/>
          <w:szCs w:val="24"/>
          <w:u w:val="single"/>
        </w:rPr>
      </w:pPr>
      <w:bookmarkStart w:id="168" w:name="_Toc531911942"/>
      <w:r w:rsidRPr="003076EF">
        <w:rPr>
          <w:rFonts w:ascii="Times New Roman" w:hAnsi="Times New Roman"/>
          <w:sz w:val="24"/>
          <w:szCs w:val="24"/>
        </w:rPr>
        <w:t>Специально выделенная территория, предназначенная для добычи общераспространенных полезных ископаемых с соблюдением санитарно-защитной зоны.</w:t>
      </w:r>
      <w:bookmarkEnd w:id="168"/>
    </w:p>
    <w:p w:rsidR="003076EF" w:rsidRPr="00DF047F" w:rsidRDefault="003076EF" w:rsidP="003076EF">
      <w:pPr>
        <w:jc w:val="center"/>
        <w:rPr>
          <w:b/>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
        <w:gridCol w:w="2410"/>
        <w:gridCol w:w="3808"/>
        <w:gridCol w:w="2536"/>
      </w:tblGrid>
      <w:tr w:rsidR="003076EF" w:rsidRPr="003076EF" w:rsidTr="00D62CEC">
        <w:trPr>
          <w:trHeight w:val="703"/>
        </w:trPr>
        <w:tc>
          <w:tcPr>
            <w:tcW w:w="901" w:type="dxa"/>
          </w:tcPr>
          <w:p w:rsidR="003076EF" w:rsidRPr="003076EF" w:rsidRDefault="003076EF" w:rsidP="00D62CEC">
            <w:pPr>
              <w:jc w:val="center"/>
              <w:rPr>
                <w:rFonts w:ascii="Times New Roman" w:hAnsi="Times New Roman"/>
                <w:b/>
                <w:bCs/>
                <w:sz w:val="24"/>
                <w:szCs w:val="24"/>
              </w:rPr>
            </w:pPr>
            <w:r w:rsidRPr="003076EF">
              <w:rPr>
                <w:rFonts w:ascii="Times New Roman" w:hAnsi="Times New Roman"/>
                <w:b/>
                <w:bCs/>
                <w:sz w:val="24"/>
                <w:szCs w:val="24"/>
              </w:rPr>
              <w:t>Код</w:t>
            </w:r>
          </w:p>
        </w:tc>
        <w:tc>
          <w:tcPr>
            <w:tcW w:w="2410" w:type="dxa"/>
          </w:tcPr>
          <w:p w:rsidR="003076EF" w:rsidRPr="003076EF" w:rsidRDefault="003076EF" w:rsidP="00D62CEC">
            <w:pPr>
              <w:jc w:val="center"/>
              <w:rPr>
                <w:rFonts w:ascii="Times New Roman" w:hAnsi="Times New Roman"/>
                <w:sz w:val="24"/>
                <w:szCs w:val="24"/>
              </w:rPr>
            </w:pPr>
            <w:r w:rsidRPr="003076EF">
              <w:rPr>
                <w:rFonts w:ascii="Times New Roman" w:hAnsi="Times New Roman"/>
                <w:b/>
                <w:bCs/>
                <w:sz w:val="24"/>
                <w:szCs w:val="24"/>
              </w:rPr>
              <w:t>Наименование основного вида разрешённого использования земельных участков</w:t>
            </w:r>
          </w:p>
        </w:tc>
        <w:tc>
          <w:tcPr>
            <w:tcW w:w="3808" w:type="dxa"/>
          </w:tcPr>
          <w:p w:rsidR="003076EF" w:rsidRPr="003076EF" w:rsidRDefault="003076EF" w:rsidP="00D62CEC">
            <w:pPr>
              <w:jc w:val="center"/>
              <w:rPr>
                <w:rFonts w:ascii="Times New Roman" w:hAnsi="Times New Roman"/>
                <w:b/>
                <w:bCs/>
                <w:sz w:val="24"/>
                <w:szCs w:val="24"/>
              </w:rPr>
            </w:pPr>
            <w:r w:rsidRPr="003076EF">
              <w:rPr>
                <w:rFonts w:ascii="Times New Roman" w:hAnsi="Times New Roman"/>
                <w:b/>
                <w:bCs/>
                <w:sz w:val="24"/>
                <w:szCs w:val="24"/>
              </w:rPr>
              <w:t>Наименование основного вида разрешённого использования объектов капитального строительства</w:t>
            </w:r>
          </w:p>
        </w:tc>
        <w:tc>
          <w:tcPr>
            <w:tcW w:w="2536" w:type="dxa"/>
          </w:tcPr>
          <w:p w:rsidR="003076EF" w:rsidRPr="003076EF" w:rsidRDefault="003076EF" w:rsidP="00D62CEC">
            <w:pPr>
              <w:jc w:val="center"/>
              <w:rPr>
                <w:rFonts w:ascii="Times New Roman" w:hAnsi="Times New Roman"/>
                <w:b/>
                <w:bCs/>
                <w:sz w:val="24"/>
                <w:szCs w:val="24"/>
              </w:rPr>
            </w:pPr>
            <w:r w:rsidRPr="003076EF">
              <w:rPr>
                <w:rFonts w:ascii="Times New Roman" w:hAnsi="Times New Roman"/>
                <w:b/>
                <w:bCs/>
                <w:sz w:val="24"/>
                <w:szCs w:val="24"/>
              </w:rPr>
              <w:t>Наименование вспомогательного вида разрешённого использования объектов капитального строительства</w:t>
            </w:r>
          </w:p>
        </w:tc>
      </w:tr>
      <w:tr w:rsidR="003076EF" w:rsidRPr="003076EF" w:rsidTr="00D62CEC">
        <w:trPr>
          <w:trHeight w:val="703"/>
        </w:trPr>
        <w:tc>
          <w:tcPr>
            <w:tcW w:w="901" w:type="dxa"/>
          </w:tcPr>
          <w:p w:rsidR="003076EF" w:rsidRPr="003076EF" w:rsidRDefault="003076EF" w:rsidP="00D62CEC">
            <w:pPr>
              <w:pStyle w:val="affff6"/>
              <w:jc w:val="left"/>
              <w:rPr>
                <w:rFonts w:ascii="Times New Roman" w:hAnsi="Times New Roman" w:cs="Times New Roman"/>
              </w:rPr>
            </w:pPr>
            <w:r w:rsidRPr="003076EF">
              <w:rPr>
                <w:rFonts w:ascii="Times New Roman" w:hAnsi="Times New Roman" w:cs="Times New Roman"/>
              </w:rPr>
              <w:t>6.1</w:t>
            </w:r>
          </w:p>
        </w:tc>
        <w:tc>
          <w:tcPr>
            <w:tcW w:w="2410"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Недропользование</w:t>
            </w:r>
          </w:p>
        </w:tc>
        <w:tc>
          <w:tcPr>
            <w:tcW w:w="3808"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Добыча недр открытым (карьеры, отвалы) и закрытым (шахты, скважины) способами;</w:t>
            </w:r>
          </w:p>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Объекты, в том числе подземные, в целях добычи недр;</w:t>
            </w:r>
          </w:p>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Объекты, необходимые для подготовки сырья к транспортировке и (или) промышленной переработке</w:t>
            </w:r>
          </w:p>
        </w:tc>
        <w:tc>
          <w:tcPr>
            <w:tcW w:w="2536" w:type="dxa"/>
          </w:tcPr>
          <w:p w:rsidR="003076EF" w:rsidRPr="003076EF" w:rsidRDefault="003076EF" w:rsidP="003076EF">
            <w:pPr>
              <w:pStyle w:val="affff6"/>
              <w:ind w:left="37"/>
              <w:jc w:val="center"/>
              <w:rPr>
                <w:rFonts w:ascii="Times New Roman" w:hAnsi="Times New Roman" w:cs="Times New Roman"/>
              </w:rPr>
            </w:pPr>
            <w:r w:rsidRPr="003076EF">
              <w:rPr>
                <w:rFonts w:ascii="Times New Roman" w:hAnsi="Times New Roman" w:cs="Times New Roman"/>
              </w:rPr>
              <w:t>Хозяйственные постройки, гаражи для служебного и специального транспорта.</w:t>
            </w:r>
          </w:p>
        </w:tc>
      </w:tr>
      <w:tr w:rsidR="003076EF" w:rsidRPr="003076EF" w:rsidTr="00D62CEC">
        <w:trPr>
          <w:trHeight w:val="1755"/>
        </w:trPr>
        <w:tc>
          <w:tcPr>
            <w:tcW w:w="901" w:type="dxa"/>
          </w:tcPr>
          <w:p w:rsidR="003076EF" w:rsidRPr="003076EF" w:rsidRDefault="003076EF" w:rsidP="00D62CEC">
            <w:pPr>
              <w:pStyle w:val="affff6"/>
              <w:jc w:val="left"/>
              <w:rPr>
                <w:rFonts w:ascii="Times New Roman" w:hAnsi="Times New Roman" w:cs="Times New Roman"/>
              </w:rPr>
            </w:pPr>
            <w:r w:rsidRPr="003076EF">
              <w:rPr>
                <w:rFonts w:ascii="Times New Roman" w:hAnsi="Times New Roman" w:cs="Times New Roman"/>
              </w:rPr>
              <w:t>7.5</w:t>
            </w:r>
          </w:p>
        </w:tc>
        <w:tc>
          <w:tcPr>
            <w:tcW w:w="2410"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Трубопроводный транспорт</w:t>
            </w:r>
          </w:p>
        </w:tc>
        <w:tc>
          <w:tcPr>
            <w:tcW w:w="3808"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c>
          <w:tcPr>
            <w:tcW w:w="2536" w:type="dxa"/>
          </w:tcPr>
          <w:p w:rsidR="003076EF" w:rsidRPr="003076EF" w:rsidRDefault="003076EF" w:rsidP="003076EF">
            <w:pPr>
              <w:pStyle w:val="affff6"/>
              <w:jc w:val="center"/>
              <w:rPr>
                <w:rFonts w:ascii="Times New Roman" w:hAnsi="Times New Roman" w:cs="Times New Roman"/>
              </w:rPr>
            </w:pPr>
            <w:r w:rsidRPr="003076EF">
              <w:rPr>
                <w:rFonts w:ascii="Times New Roman" w:hAnsi="Times New Roman" w:cs="Times New Roman"/>
              </w:rPr>
              <w:t>Хозяйственные постройки</w:t>
            </w:r>
          </w:p>
        </w:tc>
      </w:tr>
    </w:tbl>
    <w:p w:rsidR="003076EF" w:rsidRPr="003076EF" w:rsidRDefault="003076EF" w:rsidP="003076EF">
      <w:pPr>
        <w:ind w:firstLine="567"/>
        <w:rPr>
          <w:rFonts w:ascii="Times New Roman" w:hAnsi="Times New Roman"/>
          <w:b/>
          <w:bCs/>
          <w:sz w:val="24"/>
          <w:szCs w:val="24"/>
        </w:rPr>
      </w:pPr>
      <w:r w:rsidRPr="003076EF">
        <w:rPr>
          <w:rFonts w:ascii="Times New Roman" w:hAnsi="Times New Roman"/>
          <w:sz w:val="24"/>
          <w:szCs w:val="24"/>
        </w:rPr>
        <w:t>Для данной зоны условно разрешенные виды использования – не установлены.</w:t>
      </w:r>
    </w:p>
    <w:p w:rsidR="003076EF" w:rsidRDefault="003076EF" w:rsidP="003076EF">
      <w:pPr>
        <w:pStyle w:val="ConsPlusNormal"/>
        <w:widowControl/>
        <w:ind w:firstLine="540"/>
        <w:jc w:val="both"/>
        <w:rPr>
          <w:szCs w:val="24"/>
        </w:rPr>
      </w:pPr>
      <w:r w:rsidRPr="003076EF">
        <w:rPr>
          <w:szCs w:val="24"/>
        </w:rPr>
        <w:t>Параметры застройки земельных участков и объектов капитального строительства зоны К-</w:t>
      </w:r>
      <w:r>
        <w:rPr>
          <w:szCs w:val="24"/>
        </w:rPr>
        <w:t>1:</w:t>
      </w:r>
    </w:p>
    <w:p w:rsidR="00D62CEC" w:rsidRPr="003076EF" w:rsidRDefault="00D62CEC" w:rsidP="003076EF">
      <w:pPr>
        <w:pStyle w:val="ConsPlusNormal"/>
        <w:widowContro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b/>
                <w:szCs w:val="24"/>
              </w:rPr>
            </w:pPr>
            <w:r w:rsidRPr="003076EF">
              <w:rPr>
                <w:b/>
                <w:szCs w:val="24"/>
              </w:rPr>
              <w:t>Площадь земельного участка</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both"/>
              <w:rPr>
                <w:szCs w:val="24"/>
              </w:rPr>
            </w:pP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563590" w:rsidP="000D2BD3">
            <w:pPr>
              <w:pStyle w:val="ConsPlusNormal"/>
              <w:widowControl/>
              <w:rPr>
                <w:szCs w:val="24"/>
              </w:rPr>
            </w:pPr>
            <w:r>
              <w:rPr>
                <w:szCs w:val="24"/>
              </w:rPr>
              <w:t>м</w:t>
            </w:r>
            <w:r w:rsidR="000D2BD3" w:rsidRPr="003076EF">
              <w:rPr>
                <w:szCs w:val="24"/>
              </w:rPr>
              <w:t>аксимальная</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r>
              <w:rPr>
                <w:szCs w:val="24"/>
              </w:rPr>
              <w:t>Не подлежит установлению</w:t>
            </w: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563590" w:rsidP="000D2BD3">
            <w:pPr>
              <w:pStyle w:val="ConsPlusNormal"/>
              <w:widowControl/>
              <w:rPr>
                <w:szCs w:val="24"/>
              </w:rPr>
            </w:pPr>
            <w:r>
              <w:rPr>
                <w:szCs w:val="24"/>
              </w:rPr>
              <w:t>м</w:t>
            </w:r>
            <w:r w:rsidR="000D2BD3" w:rsidRPr="003076EF">
              <w:rPr>
                <w:szCs w:val="24"/>
              </w:rPr>
              <w:t>инимальная</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r>
              <w:rPr>
                <w:szCs w:val="24"/>
              </w:rPr>
              <w:t>Не подлежит установлению</w:t>
            </w: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b/>
                <w:szCs w:val="24"/>
              </w:rPr>
            </w:pPr>
            <w:r w:rsidRPr="003076EF">
              <w:rPr>
                <w:b/>
                <w:szCs w:val="24"/>
              </w:rPr>
              <w:t>Высота зданий, сооружений</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szCs w:val="24"/>
              </w:rPr>
            </w:pPr>
            <w:r w:rsidRPr="003076EF">
              <w:rPr>
                <w:szCs w:val="24"/>
              </w:rPr>
              <w:t>максимальная</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r w:rsidRPr="003076EF">
              <w:rPr>
                <w:szCs w:val="24"/>
              </w:rPr>
              <w:t>16 м</w:t>
            </w:r>
          </w:p>
        </w:tc>
      </w:tr>
      <w:tr w:rsidR="00563590" w:rsidRPr="003076EF" w:rsidTr="000D2BD3">
        <w:tc>
          <w:tcPr>
            <w:tcW w:w="5821" w:type="dxa"/>
            <w:tcBorders>
              <w:top w:val="single" w:sz="4" w:space="0" w:color="auto"/>
              <w:left w:val="single" w:sz="4" w:space="0" w:color="auto"/>
              <w:bottom w:val="single" w:sz="4" w:space="0" w:color="auto"/>
              <w:right w:val="single" w:sz="4" w:space="0" w:color="auto"/>
            </w:tcBorders>
          </w:tcPr>
          <w:p w:rsidR="00563590" w:rsidRPr="003076EF" w:rsidRDefault="00563590" w:rsidP="000D2BD3">
            <w:pPr>
              <w:pStyle w:val="ConsPlusNormal"/>
              <w:widowControl/>
              <w:rPr>
                <w:szCs w:val="24"/>
              </w:rPr>
            </w:pPr>
            <w:r>
              <w:rPr>
                <w:szCs w:val="24"/>
              </w:rPr>
              <w:t>минимальная</w:t>
            </w:r>
          </w:p>
        </w:tc>
        <w:tc>
          <w:tcPr>
            <w:tcW w:w="3749" w:type="dxa"/>
            <w:tcBorders>
              <w:top w:val="single" w:sz="4" w:space="0" w:color="auto"/>
              <w:left w:val="single" w:sz="4" w:space="0" w:color="auto"/>
              <w:bottom w:val="single" w:sz="4" w:space="0" w:color="auto"/>
              <w:right w:val="single" w:sz="4" w:space="0" w:color="auto"/>
            </w:tcBorders>
          </w:tcPr>
          <w:p w:rsidR="00563590" w:rsidRPr="003076EF" w:rsidRDefault="00563590" w:rsidP="000D2BD3">
            <w:pPr>
              <w:pStyle w:val="ConsPlusNormal"/>
              <w:widowControl/>
              <w:jc w:val="center"/>
              <w:rPr>
                <w:szCs w:val="24"/>
              </w:rPr>
            </w:pPr>
            <w:r>
              <w:rPr>
                <w:szCs w:val="24"/>
              </w:rPr>
              <w:t>4 м</w:t>
            </w: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b/>
                <w:szCs w:val="24"/>
              </w:rPr>
            </w:pPr>
            <w:r w:rsidRPr="003076EF">
              <w:rPr>
                <w:b/>
                <w:szCs w:val="24"/>
              </w:rPr>
              <w:t>Процент застройки</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both"/>
              <w:rPr>
                <w:szCs w:val="24"/>
              </w:rPr>
            </w:pP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szCs w:val="24"/>
              </w:rPr>
            </w:pPr>
            <w:r w:rsidRPr="003076EF">
              <w:rPr>
                <w:szCs w:val="24"/>
              </w:rPr>
              <w:t>максимальный</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center"/>
              <w:rPr>
                <w:szCs w:val="24"/>
              </w:rPr>
            </w:pPr>
            <w:r w:rsidRPr="003076EF">
              <w:rPr>
                <w:szCs w:val="24"/>
              </w:rPr>
              <w:t xml:space="preserve">60% </w:t>
            </w:r>
          </w:p>
        </w:tc>
      </w:tr>
      <w:tr w:rsidR="00563590" w:rsidRPr="003076EF" w:rsidTr="000D2BD3">
        <w:tc>
          <w:tcPr>
            <w:tcW w:w="5821" w:type="dxa"/>
            <w:tcBorders>
              <w:top w:val="single" w:sz="4" w:space="0" w:color="auto"/>
              <w:left w:val="single" w:sz="4" w:space="0" w:color="auto"/>
              <w:bottom w:val="single" w:sz="4" w:space="0" w:color="auto"/>
              <w:right w:val="single" w:sz="4" w:space="0" w:color="auto"/>
            </w:tcBorders>
          </w:tcPr>
          <w:p w:rsidR="00563590" w:rsidRPr="003076EF" w:rsidRDefault="00563590" w:rsidP="000D2BD3">
            <w:pPr>
              <w:pStyle w:val="ConsPlusNormal"/>
              <w:widowControl/>
              <w:rPr>
                <w:szCs w:val="24"/>
              </w:rPr>
            </w:pPr>
            <w:r>
              <w:rPr>
                <w:szCs w:val="24"/>
              </w:rPr>
              <w:t>минимальный</w:t>
            </w:r>
          </w:p>
        </w:tc>
        <w:tc>
          <w:tcPr>
            <w:tcW w:w="3749" w:type="dxa"/>
            <w:tcBorders>
              <w:top w:val="single" w:sz="4" w:space="0" w:color="auto"/>
              <w:left w:val="single" w:sz="4" w:space="0" w:color="auto"/>
              <w:bottom w:val="single" w:sz="4" w:space="0" w:color="auto"/>
              <w:right w:val="single" w:sz="4" w:space="0" w:color="auto"/>
            </w:tcBorders>
          </w:tcPr>
          <w:p w:rsidR="00563590" w:rsidRPr="003076EF" w:rsidRDefault="00563590" w:rsidP="000D2BD3">
            <w:pPr>
              <w:pStyle w:val="ConsPlusNormal"/>
              <w:widowControl/>
              <w:jc w:val="center"/>
              <w:rPr>
                <w:szCs w:val="24"/>
              </w:rPr>
            </w:pPr>
            <w:r>
              <w:rPr>
                <w:szCs w:val="24"/>
              </w:rPr>
              <w:t>40%</w:t>
            </w: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rPr>
                <w:b/>
                <w:szCs w:val="24"/>
              </w:rPr>
            </w:pPr>
            <w:r w:rsidRPr="003076EF">
              <w:rPr>
                <w:b/>
                <w:szCs w:val="24"/>
              </w:rPr>
              <w:t>Иные показатели</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0D2BD3">
            <w:pPr>
              <w:pStyle w:val="ConsPlusNormal"/>
              <w:widowControl/>
              <w:jc w:val="both"/>
              <w:rPr>
                <w:szCs w:val="24"/>
              </w:rPr>
            </w:pPr>
          </w:p>
        </w:tc>
      </w:tr>
      <w:tr w:rsidR="000D2BD3" w:rsidRPr="003076EF" w:rsidTr="000D2BD3">
        <w:tc>
          <w:tcPr>
            <w:tcW w:w="5821" w:type="dxa"/>
            <w:tcBorders>
              <w:top w:val="single" w:sz="4" w:space="0" w:color="auto"/>
              <w:left w:val="single" w:sz="4" w:space="0" w:color="auto"/>
              <w:bottom w:val="single" w:sz="4" w:space="0" w:color="auto"/>
              <w:right w:val="single" w:sz="4" w:space="0" w:color="auto"/>
            </w:tcBorders>
          </w:tcPr>
          <w:p w:rsidR="000D2BD3" w:rsidRPr="003076EF" w:rsidRDefault="00563590" w:rsidP="000D2BD3">
            <w:pPr>
              <w:pStyle w:val="ConsPlusNormal"/>
              <w:widowControl/>
              <w:rPr>
                <w:b/>
                <w:bCs/>
                <w:szCs w:val="24"/>
              </w:rPr>
            </w:pPr>
            <w:r>
              <w:rPr>
                <w:szCs w:val="24"/>
              </w:rPr>
              <w:t>м</w:t>
            </w:r>
            <w:r w:rsidR="000D2BD3" w:rsidRPr="003076EF">
              <w:rPr>
                <w:szCs w:val="24"/>
              </w:rPr>
              <w:t>инимальные отступы застройки от границ земельных участков</w:t>
            </w:r>
          </w:p>
        </w:tc>
        <w:tc>
          <w:tcPr>
            <w:tcW w:w="3749" w:type="dxa"/>
            <w:tcBorders>
              <w:top w:val="single" w:sz="4" w:space="0" w:color="auto"/>
              <w:left w:val="single" w:sz="4" w:space="0" w:color="auto"/>
              <w:bottom w:val="single" w:sz="4" w:space="0" w:color="auto"/>
              <w:right w:val="single" w:sz="4" w:space="0" w:color="auto"/>
            </w:tcBorders>
          </w:tcPr>
          <w:p w:rsidR="000D2BD3" w:rsidRPr="003076EF" w:rsidRDefault="000D2BD3" w:rsidP="00563590">
            <w:pPr>
              <w:pStyle w:val="ConsPlusNormal"/>
              <w:widowControl/>
              <w:jc w:val="center"/>
              <w:rPr>
                <w:szCs w:val="24"/>
              </w:rPr>
            </w:pPr>
            <w:r>
              <w:rPr>
                <w:szCs w:val="24"/>
              </w:rPr>
              <w:t xml:space="preserve">Не </w:t>
            </w:r>
            <w:r w:rsidR="00563590">
              <w:rPr>
                <w:szCs w:val="24"/>
              </w:rPr>
              <w:t>менее 1 м</w:t>
            </w:r>
          </w:p>
        </w:tc>
      </w:tr>
    </w:tbl>
    <w:p w:rsidR="003076EF" w:rsidRDefault="003076EF" w:rsidP="004A61CE">
      <w:pPr>
        <w:widowControl w:val="0"/>
        <w:suppressAutoHyphens/>
        <w:spacing w:after="0" w:line="240" w:lineRule="auto"/>
        <w:jc w:val="center"/>
        <w:rPr>
          <w:rFonts w:ascii="Times New Roman" w:eastAsia="Lucida Sans Unicode" w:hAnsi="Times New Roman"/>
          <w:b/>
          <w:bCs/>
          <w:kern w:val="1"/>
          <w:sz w:val="24"/>
          <w:szCs w:val="24"/>
          <w:lang w:eastAsia="ar-SA"/>
        </w:rPr>
      </w:pPr>
    </w:p>
    <w:p w:rsidR="004A61CE" w:rsidRPr="00930EC6" w:rsidRDefault="004A61CE" w:rsidP="004A61CE">
      <w:pPr>
        <w:keepNext/>
        <w:numPr>
          <w:ilvl w:val="2"/>
          <w:numId w:val="0"/>
        </w:numPr>
        <w:tabs>
          <w:tab w:val="num" w:pos="0"/>
        </w:tabs>
        <w:suppressAutoHyphens/>
        <w:spacing w:before="120" w:after="120" w:line="240" w:lineRule="auto"/>
        <w:jc w:val="center"/>
        <w:outlineLvl w:val="2"/>
        <w:rPr>
          <w:rFonts w:ascii="Times New Roman" w:eastAsia="Times New Roman" w:hAnsi="Times New Roman"/>
          <w:b/>
          <w:bCs/>
          <w:kern w:val="1"/>
          <w:sz w:val="24"/>
          <w:szCs w:val="24"/>
          <w:lang w:eastAsia="ar-SA"/>
        </w:rPr>
      </w:pPr>
      <w:bookmarkStart w:id="169" w:name="_Toc531911950"/>
      <w:r w:rsidRPr="00930EC6">
        <w:rPr>
          <w:rFonts w:ascii="Times New Roman" w:eastAsia="Times New Roman" w:hAnsi="Times New Roman"/>
          <w:b/>
          <w:bCs/>
          <w:kern w:val="1"/>
          <w:sz w:val="24"/>
          <w:szCs w:val="24"/>
          <w:lang w:eastAsia="ar-SA"/>
        </w:rPr>
        <w:t>Статья 26.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69"/>
    </w:p>
    <w:p w:rsidR="004A61CE" w:rsidRPr="00930EC6" w:rsidRDefault="004A61CE" w:rsidP="004A61CE">
      <w:pPr>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930EC6">
        <w:rPr>
          <w:rFonts w:ascii="Times New Roman" w:eastAsia="Times New Roman" w:hAnsi="Times New Roman"/>
          <w:sz w:val="24"/>
          <w:szCs w:val="24"/>
          <w:lang w:eastAsia="ru-RU"/>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4A61CE" w:rsidRPr="00930EC6" w:rsidRDefault="004A61CE" w:rsidP="004A61C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Федеральным законом №73-ФЗ от 25.06.2002 г</w:t>
      </w:r>
      <w:r w:rsidR="002D748D">
        <w:rPr>
          <w:rFonts w:ascii="Times New Roman" w:eastAsia="Lucida Sans Unicode" w:hAnsi="Times New Roman"/>
          <w:kern w:val="1"/>
          <w:sz w:val="24"/>
          <w:szCs w:val="24"/>
          <w:lang w:eastAsia="ar-SA"/>
        </w:rPr>
        <w:t>.</w:t>
      </w:r>
      <w:r w:rsidRPr="00930EC6">
        <w:rPr>
          <w:rFonts w:ascii="Times New Roman" w:eastAsia="Lucida Sans Unicode" w:hAnsi="Times New Roman"/>
          <w:kern w:val="1"/>
          <w:sz w:val="24"/>
          <w:szCs w:val="24"/>
          <w:lang w:eastAsia="ar-SA"/>
        </w:rPr>
        <w:t xml:space="preserve"> «Об объектах культурного наследия (памятниках истории и культуры) народов Российской Федерации» (изменения вступили в силу 03.10.2016 г.) определено:</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Статья 34.1. Защитные зоны объектов культурного наследия</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0" w:name="dst100018"/>
      <w:bookmarkEnd w:id="170"/>
      <w:r w:rsidRPr="00930EC6">
        <w:rPr>
          <w:rFonts w:ascii="Times New Roman" w:eastAsia="Lucida Sans Unicode" w:hAnsi="Times New Roman"/>
          <w:kern w:val="1"/>
          <w:sz w:val="24"/>
          <w:szCs w:val="24"/>
          <w:lang w:eastAsia="ar-SA"/>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1" w:name="dst100019"/>
      <w:bookmarkEnd w:id="171"/>
      <w:r w:rsidRPr="00930EC6">
        <w:rPr>
          <w:rFonts w:ascii="Times New Roman" w:eastAsia="Lucida Sans Unicode" w:hAnsi="Times New Roman"/>
          <w:kern w:val="1"/>
          <w:sz w:val="24"/>
          <w:szCs w:val="24"/>
          <w:lang w:eastAsia="ar-SA"/>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2" w:name="dst100020"/>
      <w:bookmarkEnd w:id="172"/>
      <w:r w:rsidRPr="00930EC6">
        <w:rPr>
          <w:rFonts w:ascii="Times New Roman" w:eastAsia="Lucida Sans Unicode" w:hAnsi="Times New Roman"/>
          <w:kern w:val="1"/>
          <w:sz w:val="24"/>
          <w:szCs w:val="24"/>
          <w:lang w:eastAsia="ar-SA"/>
        </w:rPr>
        <w:t>3. Границы защитной зоны объекта культурного наследия устанавливаются:</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3" w:name="dst100021"/>
      <w:bookmarkEnd w:id="173"/>
      <w:r w:rsidRPr="00930EC6">
        <w:rPr>
          <w:rFonts w:ascii="Times New Roman" w:eastAsia="Lucida Sans Unicode" w:hAnsi="Times New Roman"/>
          <w:kern w:val="1"/>
          <w:sz w:val="24"/>
          <w:szCs w:val="24"/>
          <w:lang w:eastAsia="ar-SA"/>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4" w:name="dst100022"/>
      <w:bookmarkEnd w:id="174"/>
      <w:r w:rsidRPr="00930EC6">
        <w:rPr>
          <w:rFonts w:ascii="Times New Roman" w:eastAsia="Lucida Sans Unicode" w:hAnsi="Times New Roman"/>
          <w:kern w:val="1"/>
          <w:sz w:val="24"/>
          <w:szCs w:val="24"/>
          <w:lang w:eastAsia="ar-SA"/>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5" w:name="dst100023"/>
      <w:bookmarkEnd w:id="175"/>
      <w:r w:rsidRPr="00930EC6">
        <w:rPr>
          <w:rFonts w:ascii="Times New Roman" w:eastAsia="Lucida Sans Unicode" w:hAnsi="Times New Roman"/>
          <w:kern w:val="1"/>
          <w:sz w:val="24"/>
          <w:szCs w:val="24"/>
          <w:lang w:eastAsia="ar-SA"/>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6" w:name="dst100024"/>
      <w:bookmarkEnd w:id="176"/>
      <w:r w:rsidRPr="00930EC6">
        <w:rPr>
          <w:rFonts w:ascii="Times New Roman" w:eastAsia="Lucida Sans Unicode" w:hAnsi="Times New Roman"/>
          <w:kern w:val="1"/>
          <w:sz w:val="24"/>
          <w:szCs w:val="24"/>
          <w:lang w:eastAsia="ar-SA"/>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4A61CE" w:rsidRPr="00930EC6" w:rsidRDefault="004A61CE"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bookmarkStart w:id="177" w:name="dst100025"/>
      <w:bookmarkEnd w:id="177"/>
      <w:r w:rsidRPr="00930EC6">
        <w:rPr>
          <w:rFonts w:ascii="Times New Roman" w:eastAsia="Lucida Sans Unicode" w:hAnsi="Times New Roman"/>
          <w:kern w:val="1"/>
          <w:sz w:val="24"/>
          <w:szCs w:val="24"/>
          <w:lang w:eastAsia="ar-SA"/>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w:t>
      </w:r>
      <w:r w:rsidR="004702DC" w:rsidRPr="00930EC6">
        <w:rPr>
          <w:rFonts w:ascii="Times New Roman" w:eastAsia="Lucida Sans Unicode" w:hAnsi="Times New Roman"/>
          <w:kern w:val="1"/>
          <w:sz w:val="24"/>
          <w:szCs w:val="24"/>
          <w:lang w:eastAsia="ar-SA"/>
        </w:rPr>
        <w:t>го объекта культурного наследия</w:t>
      </w:r>
      <w:r w:rsidR="002D748D">
        <w:rPr>
          <w:rFonts w:ascii="Times New Roman" w:eastAsia="Lucida Sans Unicode" w:hAnsi="Times New Roman"/>
          <w:kern w:val="1"/>
          <w:sz w:val="24"/>
          <w:szCs w:val="24"/>
          <w:lang w:eastAsia="ar-SA"/>
        </w:rPr>
        <w:t>.</w:t>
      </w:r>
    </w:p>
    <w:p w:rsidR="004702DC" w:rsidRPr="00930EC6" w:rsidRDefault="004702DC" w:rsidP="004A61CE">
      <w:pPr>
        <w:widowControl w:val="0"/>
        <w:shd w:val="clear" w:color="auto" w:fill="FFFFFF"/>
        <w:suppressAutoHyphens/>
        <w:spacing w:after="0" w:line="242" w:lineRule="atLeast"/>
        <w:ind w:firstLine="547"/>
        <w:jc w:val="both"/>
        <w:rPr>
          <w:rFonts w:ascii="Times New Roman" w:eastAsia="Lucida Sans Unicode" w:hAnsi="Times New Roman"/>
          <w:kern w:val="1"/>
          <w:sz w:val="24"/>
          <w:szCs w:val="24"/>
          <w:lang w:eastAsia="ar-SA"/>
        </w:rPr>
      </w:pPr>
    </w:p>
    <w:p w:rsidR="004A61CE" w:rsidRPr="00930EC6" w:rsidRDefault="004A61CE" w:rsidP="004A61CE">
      <w:pPr>
        <w:widowControl w:val="0"/>
        <w:suppressAutoHyphens/>
        <w:spacing w:before="120" w:after="120" w:line="240" w:lineRule="auto"/>
        <w:ind w:firstLine="680"/>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2. Ограничения по экологическим и санитарно-гигиеническим условиям:</w:t>
      </w:r>
    </w:p>
    <w:p w:rsidR="004A61CE" w:rsidRPr="00930EC6" w:rsidRDefault="004A61CE" w:rsidP="004A61CE">
      <w:pPr>
        <w:widowControl w:val="0"/>
        <w:suppressAutoHyphens/>
        <w:spacing w:after="0" w:line="240" w:lineRule="auto"/>
        <w:ind w:firstLine="680"/>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2.1. Водоохранные зоны и прибрежные защитные полосы</w:t>
      </w:r>
    </w:p>
    <w:p w:rsidR="004A61CE" w:rsidRPr="00930EC6" w:rsidRDefault="004A61CE" w:rsidP="004A61C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По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имеются водотоки и водные объекты (пруды):</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sz w:val="24"/>
          <w:szCs w:val="24"/>
          <w:lang w:eastAsia="ru-RU"/>
        </w:rPr>
      </w:pPr>
      <w:r w:rsidRPr="00930EC6">
        <w:rPr>
          <w:rFonts w:ascii="Times New Roman" w:eastAsia="Times New Roman" w:hAnsi="Times New Roman"/>
          <w:bCs/>
          <w:iCs/>
          <w:sz w:val="24"/>
          <w:szCs w:val="24"/>
          <w:lang w:eastAsia="ru-RU"/>
        </w:rPr>
        <w:t>В границах водоохранных зон запрещается:</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78" w:name="dst92"/>
      <w:bookmarkEnd w:id="178"/>
      <w:r w:rsidRPr="00930EC6">
        <w:rPr>
          <w:rFonts w:ascii="Times New Roman" w:eastAsia="Lucida Sans Unicode" w:hAnsi="Times New Roman"/>
          <w:kern w:val="1"/>
          <w:sz w:val="24"/>
          <w:szCs w:val="24"/>
          <w:lang w:eastAsia="ar-SA"/>
        </w:rPr>
        <w:t>1) использование сточных вод в целях регулирования плодородия почв (в ред. Федерального </w:t>
      </w:r>
      <w:hyperlink r:id="rId28" w:anchor="dst100053" w:history="1">
        <w:r w:rsidRPr="00930EC6">
          <w:rPr>
            <w:rFonts w:ascii="Times New Roman" w:eastAsia="Lucida Sans Unicode" w:hAnsi="Times New Roman"/>
            <w:kern w:val="1"/>
            <w:sz w:val="24"/>
            <w:szCs w:val="24"/>
            <w:u w:val="single"/>
            <w:lang w:eastAsia="ar-SA"/>
          </w:rPr>
          <w:t>закона</w:t>
        </w:r>
      </w:hyperlink>
      <w:r w:rsidR="002D748D">
        <w:rPr>
          <w:rFonts w:ascii="Times New Roman" w:eastAsia="Lucida Sans Unicode" w:hAnsi="Times New Roman"/>
          <w:kern w:val="1"/>
          <w:sz w:val="24"/>
          <w:szCs w:val="24"/>
          <w:lang w:eastAsia="ar-SA"/>
        </w:rPr>
        <w:t xml:space="preserve"> от 21.10.2013 № </w:t>
      </w:r>
      <w:r w:rsidRPr="00930EC6">
        <w:rPr>
          <w:rFonts w:ascii="Times New Roman" w:eastAsia="Lucida Sans Unicode" w:hAnsi="Times New Roman"/>
          <w:kern w:val="1"/>
          <w:sz w:val="24"/>
          <w:szCs w:val="24"/>
          <w:lang w:eastAsia="ar-SA"/>
        </w:rPr>
        <w:t>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79" w:name="dst125"/>
      <w:bookmarkEnd w:id="179"/>
      <w:r w:rsidRPr="00930EC6">
        <w:rPr>
          <w:rFonts w:ascii="Times New Roman" w:eastAsia="Lucida Sans Unicode" w:hAnsi="Times New Roman"/>
          <w:kern w:val="1"/>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(в ред. Федеральных законов от 11.07.2011 </w:t>
      </w:r>
      <w:hyperlink r:id="rId29" w:anchor="dst100308" w:history="1">
        <w:r w:rsidR="002D748D">
          <w:rPr>
            <w:rFonts w:ascii="Times New Roman" w:eastAsia="Lucida Sans Unicode" w:hAnsi="Times New Roman"/>
            <w:kern w:val="1"/>
            <w:sz w:val="24"/>
            <w:szCs w:val="24"/>
            <w:u w:val="single"/>
            <w:lang w:eastAsia="ar-SA"/>
          </w:rPr>
          <w:t xml:space="preserve">№ </w:t>
        </w:r>
        <w:r w:rsidRPr="00930EC6">
          <w:rPr>
            <w:rFonts w:ascii="Times New Roman" w:eastAsia="Lucida Sans Unicode" w:hAnsi="Times New Roman"/>
            <w:kern w:val="1"/>
            <w:sz w:val="24"/>
            <w:szCs w:val="24"/>
            <w:u w:val="single"/>
            <w:lang w:eastAsia="ar-SA"/>
          </w:rPr>
          <w:t>190-ФЗ</w:t>
        </w:r>
      </w:hyperlink>
      <w:r w:rsidRPr="00930EC6">
        <w:rPr>
          <w:rFonts w:ascii="Times New Roman" w:eastAsia="Lucida Sans Unicode" w:hAnsi="Times New Roman"/>
          <w:kern w:val="1"/>
          <w:sz w:val="24"/>
          <w:szCs w:val="24"/>
          <w:lang w:eastAsia="ar-SA"/>
        </w:rPr>
        <w:t>, от 29.12.2014 </w:t>
      </w:r>
      <w:hyperlink r:id="rId30" w:anchor="dst100495" w:history="1">
        <w:r w:rsidR="002D748D">
          <w:rPr>
            <w:rFonts w:ascii="Times New Roman" w:eastAsia="Lucida Sans Unicode" w:hAnsi="Times New Roman"/>
            <w:kern w:val="1"/>
            <w:sz w:val="24"/>
            <w:szCs w:val="24"/>
            <w:u w:val="single"/>
            <w:lang w:eastAsia="ar-SA"/>
          </w:rPr>
          <w:t xml:space="preserve">№ </w:t>
        </w:r>
        <w:r w:rsidRPr="00930EC6">
          <w:rPr>
            <w:rFonts w:ascii="Times New Roman" w:eastAsia="Lucida Sans Unicode" w:hAnsi="Times New Roman"/>
            <w:kern w:val="1"/>
            <w:sz w:val="24"/>
            <w:szCs w:val="24"/>
            <w:u w:val="single"/>
            <w:lang w:eastAsia="ar-SA"/>
          </w:rPr>
          <w:t>458-ФЗ</w:t>
        </w:r>
      </w:hyperlink>
      <w:r w:rsidRPr="00930EC6">
        <w:rPr>
          <w:rFonts w:ascii="Times New Roman" w:eastAsia="Lucida Sans Unicode" w:hAnsi="Times New Roman"/>
          <w:kern w:val="1"/>
          <w:sz w:val="24"/>
          <w:szCs w:val="24"/>
          <w:lang w:eastAsia="ar-SA"/>
        </w:rPr>
        <w:t>);</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0" w:name="dst93"/>
      <w:bookmarkEnd w:id="180"/>
      <w:r w:rsidRPr="00930EC6">
        <w:rPr>
          <w:rFonts w:ascii="Times New Roman" w:eastAsia="Lucida Sans Unicode" w:hAnsi="Times New Roman"/>
          <w:kern w:val="1"/>
          <w:sz w:val="24"/>
          <w:szCs w:val="24"/>
          <w:lang w:eastAsia="ar-SA"/>
        </w:rPr>
        <w:t>3) осуществление авиационных мер по борьбе с вредными организмами (в ред. Федерального </w:t>
      </w:r>
      <w:hyperlink r:id="rId31" w:anchor="dst100054" w:history="1">
        <w:r w:rsidRPr="00930EC6">
          <w:rPr>
            <w:rFonts w:ascii="Times New Roman" w:eastAsia="Lucida Sans Unicode" w:hAnsi="Times New Roman"/>
            <w:kern w:val="1"/>
            <w:sz w:val="24"/>
            <w:szCs w:val="24"/>
            <w:u w:val="single"/>
            <w:lang w:eastAsia="ar-SA"/>
          </w:rPr>
          <w:t>закона</w:t>
        </w:r>
      </w:hyperlink>
      <w:r w:rsidRPr="00930EC6">
        <w:rPr>
          <w:rFonts w:ascii="Times New Roman" w:eastAsia="Lucida Sans Unicode" w:hAnsi="Times New Roman"/>
          <w:kern w:val="1"/>
          <w:sz w:val="24"/>
          <w:szCs w:val="24"/>
          <w:lang w:eastAsia="ar-SA"/>
        </w:rPr>
        <w:t> от 21.10.2013 N 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1" w:name="dst100593"/>
      <w:bookmarkEnd w:id="181"/>
      <w:r w:rsidRPr="00930EC6">
        <w:rPr>
          <w:rFonts w:ascii="Times New Roman" w:eastAsia="Lucida Sans Unicode" w:hAnsi="Times New Roman"/>
          <w:kern w:val="1"/>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2" w:name="dst94"/>
      <w:bookmarkEnd w:id="182"/>
      <w:r w:rsidRPr="00930EC6">
        <w:rPr>
          <w:rFonts w:ascii="Times New Roman" w:eastAsia="Lucida Sans Unicode" w:hAnsi="Times New Roman"/>
          <w:kern w:val="1"/>
          <w:sz w:val="24"/>
          <w:szCs w:val="24"/>
          <w:lang w:eastAsia="ar-SA"/>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введен Федеральным </w:t>
      </w:r>
      <w:hyperlink r:id="rId32" w:anchor="dst100055" w:history="1">
        <w:r w:rsidRPr="00930EC6">
          <w:rPr>
            <w:rFonts w:ascii="Times New Roman" w:eastAsia="Lucida Sans Unicode" w:hAnsi="Times New Roman"/>
            <w:kern w:val="1"/>
            <w:sz w:val="24"/>
            <w:szCs w:val="24"/>
            <w:u w:val="single"/>
            <w:lang w:eastAsia="ar-SA"/>
          </w:rPr>
          <w:t>законом</w:t>
        </w:r>
      </w:hyperlink>
      <w:r w:rsidRPr="00930EC6">
        <w:rPr>
          <w:rFonts w:ascii="Times New Roman" w:eastAsia="Lucida Sans Unicode" w:hAnsi="Times New Roman"/>
          <w:kern w:val="1"/>
          <w:sz w:val="24"/>
          <w:szCs w:val="24"/>
          <w:lang w:eastAsia="ar-SA"/>
        </w:rPr>
        <w:t xml:space="preserve"> от 21.10.2013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3" w:name="dst95"/>
      <w:bookmarkEnd w:id="183"/>
      <w:r w:rsidRPr="00930EC6">
        <w:rPr>
          <w:rFonts w:ascii="Times New Roman" w:eastAsia="Lucida Sans Unicode" w:hAnsi="Times New Roman"/>
          <w:kern w:val="1"/>
          <w:sz w:val="24"/>
          <w:szCs w:val="24"/>
          <w:lang w:eastAsia="ar-SA"/>
        </w:rPr>
        <w:t>6) размещение специализированных хранилищ пестицидов и агрохимикатов, применение пестицидов и агрохимикатов (п. 6 введен Федеральным </w:t>
      </w:r>
      <w:hyperlink r:id="rId33" w:anchor="dst100057" w:history="1">
        <w:r w:rsidRPr="00930EC6">
          <w:rPr>
            <w:rFonts w:ascii="Times New Roman" w:eastAsia="Lucida Sans Unicode" w:hAnsi="Times New Roman"/>
            <w:kern w:val="1"/>
            <w:sz w:val="24"/>
            <w:szCs w:val="24"/>
            <w:u w:val="single"/>
            <w:lang w:eastAsia="ar-SA"/>
          </w:rPr>
          <w:t>законом</w:t>
        </w:r>
      </w:hyperlink>
      <w:r w:rsidRPr="00930EC6">
        <w:rPr>
          <w:rFonts w:ascii="Times New Roman" w:eastAsia="Lucida Sans Unicode" w:hAnsi="Times New Roman"/>
          <w:kern w:val="1"/>
          <w:sz w:val="24"/>
          <w:szCs w:val="24"/>
          <w:lang w:eastAsia="ar-SA"/>
        </w:rPr>
        <w:t xml:space="preserve"> от 21.10.2013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4" w:name="dst96"/>
      <w:bookmarkEnd w:id="184"/>
      <w:r w:rsidRPr="00930EC6">
        <w:rPr>
          <w:rFonts w:ascii="Times New Roman" w:eastAsia="Lucida Sans Unicode" w:hAnsi="Times New Roman"/>
          <w:kern w:val="1"/>
          <w:sz w:val="24"/>
          <w:szCs w:val="24"/>
          <w:lang w:eastAsia="ar-SA"/>
        </w:rPr>
        <w:t>7) сброс сточных, в том числе дренажных, вод (п. 7 введен Федеральным </w:t>
      </w:r>
      <w:hyperlink r:id="rId34" w:anchor="dst100059" w:history="1">
        <w:r w:rsidRPr="00930EC6">
          <w:rPr>
            <w:rFonts w:ascii="Times New Roman" w:eastAsia="Lucida Sans Unicode" w:hAnsi="Times New Roman"/>
            <w:kern w:val="1"/>
            <w:sz w:val="24"/>
            <w:szCs w:val="24"/>
            <w:u w:val="single"/>
            <w:lang w:eastAsia="ar-SA"/>
          </w:rPr>
          <w:t>законом</w:t>
        </w:r>
      </w:hyperlink>
      <w:r w:rsidRPr="00930EC6">
        <w:rPr>
          <w:rFonts w:ascii="Times New Roman" w:eastAsia="Lucida Sans Unicode" w:hAnsi="Times New Roman"/>
          <w:kern w:val="1"/>
          <w:sz w:val="24"/>
          <w:szCs w:val="24"/>
          <w:lang w:eastAsia="ar-SA"/>
        </w:rPr>
        <w:t xml:space="preserve"> от 21.10.2013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282-ФЗ);</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5" w:name="dst97"/>
      <w:bookmarkEnd w:id="185"/>
      <w:r w:rsidRPr="00930EC6">
        <w:rPr>
          <w:rFonts w:ascii="Times New Roman" w:eastAsia="Lucida Sans Unicode" w:hAnsi="Times New Roman"/>
          <w:kern w:val="1"/>
          <w:sz w:val="24"/>
          <w:szCs w:val="24"/>
          <w:lang w:eastAsia="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anchor="dst35" w:history="1">
        <w:r w:rsidRPr="00930EC6">
          <w:rPr>
            <w:rFonts w:ascii="Times New Roman" w:eastAsia="Lucida Sans Unicode" w:hAnsi="Times New Roman"/>
            <w:kern w:val="1"/>
            <w:sz w:val="24"/>
            <w:szCs w:val="24"/>
            <w:u w:val="single"/>
            <w:lang w:eastAsia="ar-SA"/>
          </w:rPr>
          <w:t>статьей 19.1</w:t>
        </w:r>
      </w:hyperlink>
      <w:r w:rsidRPr="00930EC6">
        <w:rPr>
          <w:rFonts w:ascii="Times New Roman" w:eastAsia="Lucida Sans Unicode" w:hAnsi="Times New Roman"/>
          <w:kern w:val="1"/>
          <w:sz w:val="24"/>
          <w:szCs w:val="24"/>
          <w:lang w:eastAsia="ar-SA"/>
        </w:rPr>
        <w:t xml:space="preserve"> Закона Российской Федерации от 21 февраля 1992 года N 2395-1 </w:t>
      </w:r>
      <w:r w:rsidR="002D748D">
        <w:rPr>
          <w:rFonts w:ascii="Times New Roman" w:eastAsia="Lucida Sans Unicode" w:hAnsi="Times New Roman"/>
          <w:kern w:val="1"/>
          <w:sz w:val="24"/>
          <w:szCs w:val="24"/>
          <w:lang w:eastAsia="ar-SA"/>
        </w:rPr>
        <w:t>«О недрах»</w:t>
      </w:r>
      <w:r w:rsidRPr="00930EC6">
        <w:rPr>
          <w:rFonts w:ascii="Times New Roman" w:eastAsia="Lucida Sans Unicode" w:hAnsi="Times New Roman"/>
          <w:kern w:val="1"/>
          <w:sz w:val="24"/>
          <w:szCs w:val="24"/>
          <w:lang w:eastAsia="ar-SA"/>
        </w:rPr>
        <w:t>) (п. 8 введен Федеральным </w:t>
      </w:r>
      <w:hyperlink r:id="rId36" w:anchor="dst100061" w:history="1">
        <w:r w:rsidRPr="00930EC6">
          <w:rPr>
            <w:rFonts w:ascii="Times New Roman" w:eastAsia="Lucida Sans Unicode" w:hAnsi="Times New Roman"/>
            <w:kern w:val="1"/>
            <w:sz w:val="24"/>
            <w:szCs w:val="24"/>
            <w:u w:val="single"/>
            <w:lang w:eastAsia="ar-SA"/>
          </w:rPr>
          <w:t>законом</w:t>
        </w:r>
      </w:hyperlink>
      <w:r w:rsidRPr="00930EC6">
        <w:rPr>
          <w:rFonts w:ascii="Times New Roman" w:eastAsia="Lucida Sans Unicode" w:hAnsi="Times New Roman"/>
          <w:kern w:val="1"/>
          <w:sz w:val="24"/>
          <w:szCs w:val="24"/>
          <w:lang w:eastAsia="ar-SA"/>
        </w:rPr>
        <w:t> от 21.10.2013 N 282-ФЗ);</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iCs/>
          <w:sz w:val="24"/>
          <w:szCs w:val="24"/>
          <w:lang w:eastAsia="ru-RU"/>
        </w:rPr>
        <w:t xml:space="preserve">В границах </w:t>
      </w:r>
      <w:r w:rsidRPr="00930EC6">
        <w:rPr>
          <w:rFonts w:ascii="Times New Roman" w:eastAsia="Times New Roman" w:hAnsi="Times New Roman"/>
          <w:bCs/>
          <w:iCs/>
          <w:sz w:val="24"/>
          <w:szCs w:val="24"/>
          <w:lang w:eastAsia="ru-RU"/>
        </w:rPr>
        <w:t>прибрежных защитных полос</w:t>
      </w:r>
      <w:r w:rsidRPr="00930EC6">
        <w:rPr>
          <w:rFonts w:ascii="Times New Roman" w:eastAsia="Times New Roman" w:hAnsi="Times New Roman"/>
          <w:iCs/>
          <w:sz w:val="24"/>
          <w:szCs w:val="24"/>
          <w:lang w:eastAsia="ru-RU"/>
        </w:rPr>
        <w:t xml:space="preserve"> наряду с указанными выше ограничениями запрещаются: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iCs/>
          <w:sz w:val="24"/>
          <w:szCs w:val="24"/>
          <w:lang w:eastAsia="ru-RU"/>
        </w:rPr>
        <w:t>1) распашка земель;</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iCs/>
          <w:sz w:val="24"/>
          <w:szCs w:val="24"/>
          <w:lang w:eastAsia="ru-RU"/>
        </w:rPr>
        <w:t>2) размещение отвалов размываемых грунтов;</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iCs/>
          <w:sz w:val="24"/>
          <w:szCs w:val="24"/>
          <w:lang w:eastAsia="ru-RU"/>
        </w:rPr>
        <w:t>3) выпас сельскохозяйственных животных и организация для них летних лагерей, ванн.</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6" w:name="dst99"/>
      <w:bookmarkEnd w:id="186"/>
      <w:r w:rsidRPr="00930EC6">
        <w:rPr>
          <w:rFonts w:ascii="Times New Roman" w:eastAsia="Lucida Sans Unicode" w:hAnsi="Times New Roman"/>
          <w:kern w:val="1"/>
          <w:sz w:val="24"/>
          <w:szCs w:val="24"/>
          <w:lang w:eastAsia="ar-SA"/>
        </w:rPr>
        <w:t>1) централизованные системы водоотведения (канализации), централизованные ливневые системы водоотведения;</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7" w:name="dst100"/>
      <w:bookmarkEnd w:id="187"/>
      <w:r w:rsidRPr="00930EC6">
        <w:rPr>
          <w:rFonts w:ascii="Times New Roman" w:eastAsia="Lucida Sans Unicode" w:hAnsi="Times New Roman"/>
          <w:kern w:val="1"/>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8" w:name="dst101"/>
      <w:bookmarkEnd w:id="188"/>
      <w:r w:rsidRPr="00930EC6">
        <w:rPr>
          <w:rFonts w:ascii="Times New Roman" w:eastAsia="Lucida Sans Unicode" w:hAnsi="Times New Roman"/>
          <w:kern w:val="1"/>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A61CE" w:rsidRPr="00930EC6" w:rsidRDefault="004A61CE" w:rsidP="004A61CE">
      <w:pPr>
        <w:widowControl w:val="0"/>
        <w:shd w:val="clear" w:color="auto" w:fill="FFFFFF"/>
        <w:suppressAutoHyphens/>
        <w:spacing w:after="0" w:line="290" w:lineRule="atLeast"/>
        <w:ind w:firstLine="547"/>
        <w:jc w:val="both"/>
        <w:rPr>
          <w:rFonts w:ascii="Times New Roman" w:eastAsia="Lucida Sans Unicode" w:hAnsi="Times New Roman"/>
          <w:kern w:val="1"/>
          <w:sz w:val="24"/>
          <w:szCs w:val="24"/>
          <w:lang w:eastAsia="ar-SA"/>
        </w:rPr>
      </w:pPr>
      <w:bookmarkStart w:id="189" w:name="dst102"/>
      <w:bookmarkEnd w:id="189"/>
      <w:r w:rsidRPr="00930EC6">
        <w:rPr>
          <w:rFonts w:ascii="Times New Roman" w:eastAsia="Lucida Sans Unicode" w:hAnsi="Times New Roman"/>
          <w:kern w:val="1"/>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(часть 16 в ред. Федерального </w:t>
      </w:r>
      <w:hyperlink r:id="rId37" w:anchor="dst100063" w:history="1">
        <w:r w:rsidRPr="00930EC6">
          <w:rPr>
            <w:rFonts w:ascii="Times New Roman" w:eastAsia="Lucida Sans Unicode" w:hAnsi="Times New Roman"/>
            <w:kern w:val="1"/>
            <w:sz w:val="24"/>
            <w:szCs w:val="24"/>
            <w:u w:val="single"/>
            <w:lang w:eastAsia="ar-SA"/>
          </w:rPr>
          <w:t>закона</w:t>
        </w:r>
      </w:hyperlink>
      <w:r w:rsidRPr="00930EC6">
        <w:rPr>
          <w:rFonts w:ascii="Times New Roman" w:eastAsia="Lucida Sans Unicode" w:hAnsi="Times New Roman"/>
          <w:kern w:val="1"/>
          <w:sz w:val="24"/>
          <w:szCs w:val="24"/>
          <w:lang w:eastAsia="ar-SA"/>
        </w:rPr>
        <w:t xml:space="preserve"> от 21.10.2013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 xml:space="preserve">282-ФЗ). </w:t>
      </w:r>
    </w:p>
    <w:p w:rsidR="004A61CE" w:rsidRPr="00930EC6" w:rsidRDefault="004A61CE" w:rsidP="004A61CE">
      <w:pPr>
        <w:widowControl w:val="0"/>
        <w:suppressAutoHyphens/>
        <w:spacing w:after="0" w:line="240" w:lineRule="auto"/>
        <w:ind w:firstLine="680"/>
        <w:rPr>
          <w:rFonts w:ascii="Times New Roman" w:eastAsia="Lucida Sans Unicode" w:hAnsi="Times New Roman"/>
          <w:b/>
          <w:bCs/>
          <w:iCs/>
          <w:kern w:val="1"/>
          <w:sz w:val="24"/>
          <w:szCs w:val="24"/>
          <w:lang w:eastAsia="ar-SA"/>
        </w:rPr>
      </w:pPr>
      <w:r w:rsidRPr="00930EC6">
        <w:rPr>
          <w:rFonts w:ascii="Times New Roman" w:eastAsia="Lucida Sans Unicode" w:hAnsi="Times New Roman"/>
          <w:b/>
          <w:bCs/>
          <w:kern w:val="1"/>
          <w:sz w:val="24"/>
          <w:szCs w:val="24"/>
          <w:lang w:eastAsia="ar-SA"/>
        </w:rPr>
        <w:t>2.2. Зона санитарной охраны источников водоснабжения (водозаборов).</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A61CE" w:rsidRPr="00930EC6" w:rsidRDefault="004A61CE" w:rsidP="004A61CE">
      <w:pPr>
        <w:autoSpaceDE w:val="0"/>
        <w:autoSpaceDN w:val="0"/>
        <w:adjustRightInd w:val="0"/>
        <w:spacing w:after="0" w:line="240" w:lineRule="auto"/>
        <w:ind w:firstLine="720"/>
        <w:jc w:val="both"/>
        <w:rPr>
          <w:rFonts w:ascii="Times New Roman" w:eastAsia="Times New Roman" w:hAnsi="Times New Roman"/>
          <w:kern w:val="1"/>
          <w:sz w:val="24"/>
          <w:szCs w:val="24"/>
          <w:lang w:eastAsia="ru-RU"/>
        </w:rPr>
      </w:pPr>
      <w:r w:rsidRPr="00930EC6">
        <w:rPr>
          <w:rFonts w:ascii="Times New Roman" w:eastAsia="Times New Roman" w:hAnsi="Times New Roman"/>
          <w:sz w:val="24"/>
          <w:szCs w:val="24"/>
          <w:u w:val="single"/>
          <w:lang w:eastAsia="ru-RU"/>
        </w:rPr>
        <w:t>1) Параметры зоны:</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930EC6">
          <w:rPr>
            <w:rFonts w:ascii="Times New Roman" w:eastAsia="Times New Roman" w:hAnsi="Times New Roman"/>
            <w:bCs/>
            <w:iCs/>
            <w:sz w:val="24"/>
            <w:szCs w:val="24"/>
            <w:lang w:eastAsia="ru-RU"/>
          </w:rPr>
          <w:t>50 м</w:t>
        </w:r>
      </w:smartTag>
      <w:r w:rsidRPr="00930EC6">
        <w:rPr>
          <w:rFonts w:ascii="Times New Roman" w:eastAsia="Times New Roman" w:hAnsi="Times New Roman"/>
          <w:bCs/>
          <w:iCs/>
          <w:sz w:val="24"/>
          <w:szCs w:val="24"/>
          <w:lang w:eastAsia="ru-RU"/>
        </w:rPr>
        <w:t>.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u w:val="single"/>
          <w:lang w:eastAsia="ru-RU"/>
        </w:rPr>
        <w:t>2) Ограничения деятельности:</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На территории первого пояса запрещается: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посадка высокоствольных деревьев;</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размещение жилых и общественных зданий, проживание людей;</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Допускаются рубки ухода и санитарные рубки леса.</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загрязнение территории нечистотами, мусором, навозом, промышленными отходами и др.;</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применение удобрений и ядохимикатов;</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добыча песка и гравия из водотока или водоема, а также дноуглубительные работы;</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30EC6">
          <w:rPr>
            <w:rFonts w:ascii="Times New Roman" w:eastAsia="Times New Roman" w:hAnsi="Times New Roman"/>
            <w:bCs/>
            <w:iCs/>
            <w:sz w:val="24"/>
            <w:szCs w:val="24"/>
            <w:lang w:eastAsia="ru-RU"/>
          </w:rPr>
          <w:t>500 м</w:t>
        </w:r>
      </w:smartTag>
      <w:r w:rsidRPr="00930EC6">
        <w:rPr>
          <w:rFonts w:ascii="Times New Roman" w:eastAsia="Times New Roman" w:hAnsi="Times New Roman"/>
          <w:bCs/>
          <w:iCs/>
          <w:sz w:val="24"/>
          <w:szCs w:val="24"/>
          <w:lang w:eastAsia="ru-RU"/>
        </w:rPr>
        <w:t>, которое может привести к ухудшению качества или уменьшению количества воды источника водоснабжения;</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на территории третьего пояса рубка леса главного пользования и реконструкции. Допускаются только рубки ухода и санитарные рубки леса.</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A61CE" w:rsidRPr="00930EC6" w:rsidRDefault="004A61CE" w:rsidP="004A61CE">
      <w:pPr>
        <w:widowControl w:val="0"/>
        <w:suppressAutoHyphens/>
        <w:spacing w:after="0" w:line="240" w:lineRule="auto"/>
        <w:ind w:firstLine="680"/>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ind w:firstLine="680"/>
        <w:rPr>
          <w:rFonts w:ascii="Times New Roman" w:eastAsia="Lucida Sans Unicode" w:hAnsi="Times New Roman"/>
          <w:b/>
          <w:bCs/>
          <w:kern w:val="1"/>
          <w:sz w:val="24"/>
          <w:szCs w:val="24"/>
          <w:lang w:eastAsia="ar-SA"/>
        </w:rPr>
      </w:pPr>
      <w:r w:rsidRPr="00930EC6">
        <w:rPr>
          <w:rFonts w:ascii="Times New Roman" w:eastAsia="Lucida Sans Unicode" w:hAnsi="Times New Roman"/>
          <w:b/>
          <w:bCs/>
          <w:kern w:val="1"/>
          <w:sz w:val="24"/>
          <w:szCs w:val="24"/>
          <w:lang w:eastAsia="ar-SA"/>
        </w:rPr>
        <w:t>2.3. Санитарно-защитные зоны промышленных, сельскохозяйственных и иных предприятий.</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u w:val="single"/>
          <w:lang w:eastAsia="ru-RU"/>
        </w:rPr>
      </w:pPr>
      <w:r w:rsidRPr="00930EC6">
        <w:rPr>
          <w:rFonts w:ascii="Times New Roman" w:eastAsia="Times New Roman" w:hAnsi="Times New Roman"/>
          <w:bCs/>
          <w:iCs/>
          <w:sz w:val="24"/>
          <w:szCs w:val="24"/>
          <w:u w:val="single"/>
          <w:lang w:eastAsia="ru-RU"/>
        </w:rPr>
        <w:t>1) Параметры зоны:</w:t>
      </w:r>
    </w:p>
    <w:p w:rsidR="004A61CE" w:rsidRPr="00930EC6" w:rsidRDefault="004A61CE" w:rsidP="004A61CE">
      <w:pPr>
        <w:widowControl w:val="0"/>
        <w:suppressAutoHyphens/>
        <w:spacing w:after="0" w:line="240" w:lineRule="auto"/>
        <w:ind w:firstLine="720"/>
        <w:jc w:val="both"/>
        <w:rPr>
          <w:rFonts w:ascii="Times New Roman" w:eastAsia="Lucida Sans Unicode" w:hAnsi="Times New Roman"/>
          <w:kern w:val="1"/>
          <w:sz w:val="24"/>
          <w:szCs w:val="24"/>
          <w:lang w:eastAsia="ar-SA"/>
        </w:rPr>
      </w:pPr>
      <w:r w:rsidRPr="00930EC6">
        <w:rPr>
          <w:rFonts w:ascii="Times New Roman" w:eastAsia="Lucida Sans Unicode" w:hAnsi="Times New Roman"/>
          <w:bCs/>
          <w:iCs/>
          <w:kern w:val="1"/>
          <w:sz w:val="24"/>
          <w:szCs w:val="24"/>
          <w:lang w:eastAsia="ar-SA"/>
        </w:rPr>
        <w:t xml:space="preserve">Размеры и границы санитарно-защитной зоны определяются в проекте санитарно-защитной зоны, </w:t>
      </w:r>
      <w:r w:rsidRPr="00930EC6">
        <w:rPr>
          <w:rFonts w:ascii="Times New Roman" w:eastAsia="Lucida Sans Unicode" w:hAnsi="Times New Roman"/>
          <w:kern w:val="1"/>
          <w:sz w:val="24"/>
          <w:szCs w:val="24"/>
          <w:lang w:eastAsia="ar-SA"/>
        </w:rPr>
        <w:t xml:space="preserve">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930EC6">
        <w:rPr>
          <w:rFonts w:ascii="Times New Roman" w:eastAsia="Times New Roman" w:hAnsi="Times New Roman"/>
          <w:bCs/>
          <w:iCs/>
          <w:sz w:val="24"/>
          <w:szCs w:val="24"/>
          <w:lang w:eastAsia="ru-RU"/>
        </w:rPr>
        <w:pgNum/>
      </w:r>
      <w:r w:rsidRPr="00930EC6">
        <w:rPr>
          <w:rFonts w:ascii="Times New Roman" w:eastAsia="Times New Roman" w:hAnsi="Times New Roman"/>
          <w:bCs/>
          <w:iCs/>
          <w:sz w:val="24"/>
          <w:szCs w:val="24"/>
          <w:lang w:eastAsia="ru-RU"/>
        </w:rPr>
        <w:t>деятельности и оформленного в установленном порядке, далее – промышленная площадка, до ее внешней границы в заданном направлении.</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промышленные объекты и производства четвертого класса – 100 м;</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bCs/>
          <w:iCs/>
          <w:sz w:val="24"/>
          <w:szCs w:val="24"/>
          <w:lang w:eastAsia="ru-RU"/>
        </w:rPr>
      </w:pPr>
      <w:r w:rsidRPr="00930EC6">
        <w:rPr>
          <w:rFonts w:ascii="Times New Roman" w:eastAsia="Times New Roman" w:hAnsi="Times New Roman"/>
          <w:bCs/>
          <w:iCs/>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930EC6">
          <w:rPr>
            <w:rFonts w:ascii="Times New Roman" w:eastAsia="Times New Roman" w:hAnsi="Times New Roman"/>
            <w:bCs/>
            <w:iCs/>
            <w:sz w:val="24"/>
            <w:szCs w:val="24"/>
            <w:lang w:eastAsia="ru-RU"/>
          </w:rPr>
          <w:t>50 м</w:t>
        </w:r>
      </w:smartTag>
      <w:r w:rsidRPr="00930EC6">
        <w:rPr>
          <w:rFonts w:ascii="Times New Roman" w:eastAsia="Times New Roman" w:hAnsi="Times New Roman"/>
          <w:bCs/>
          <w:iCs/>
          <w:sz w:val="24"/>
          <w:szCs w:val="24"/>
          <w:lang w:eastAsia="ru-RU"/>
        </w:rPr>
        <w:t>;</w:t>
      </w:r>
    </w:p>
    <w:p w:rsidR="004A61CE" w:rsidRPr="00930EC6" w:rsidRDefault="004A61CE" w:rsidP="004A61CE">
      <w:pPr>
        <w:autoSpaceDE w:val="0"/>
        <w:autoSpaceDN w:val="0"/>
        <w:adjustRightInd w:val="0"/>
        <w:spacing w:after="0" w:line="240" w:lineRule="auto"/>
        <w:outlineLvl w:val="1"/>
        <w:rPr>
          <w:rFonts w:ascii="Times New Roman" w:eastAsia="Times New Roman" w:hAnsi="Times New Roman"/>
          <w:sz w:val="24"/>
          <w:szCs w:val="24"/>
          <w:u w:val="single"/>
          <w:lang w:eastAsia="ru-RU"/>
        </w:rPr>
      </w:pPr>
      <w:r w:rsidRPr="00930EC6">
        <w:rPr>
          <w:rFonts w:ascii="Times New Roman" w:eastAsia="Times New Roman" w:hAnsi="Times New Roman"/>
          <w:sz w:val="24"/>
          <w:szCs w:val="24"/>
          <w:lang w:eastAsia="ru-RU"/>
        </w:rPr>
        <w:tab/>
      </w:r>
      <w:bookmarkStart w:id="190" w:name="_Toc302476534"/>
      <w:bookmarkStart w:id="191" w:name="_Toc302476636"/>
      <w:bookmarkStart w:id="192" w:name="_Toc305579191"/>
      <w:bookmarkStart w:id="193" w:name="_Toc309111020"/>
      <w:bookmarkStart w:id="194" w:name="_Toc309116302"/>
      <w:bookmarkStart w:id="195" w:name="_Toc309119120"/>
      <w:bookmarkStart w:id="196" w:name="_Toc311188557"/>
      <w:bookmarkStart w:id="197" w:name="_Toc531911951"/>
      <w:r w:rsidRPr="00930EC6">
        <w:rPr>
          <w:rFonts w:ascii="Times New Roman" w:eastAsia="Times New Roman" w:hAnsi="Times New Roman"/>
          <w:sz w:val="24"/>
          <w:szCs w:val="24"/>
          <w:u w:val="single"/>
          <w:lang w:eastAsia="ru-RU"/>
        </w:rPr>
        <w:t>2) Режим территории санитарно-защитной зоны</w:t>
      </w:r>
      <w:bookmarkEnd w:id="190"/>
      <w:bookmarkEnd w:id="191"/>
      <w:bookmarkEnd w:id="192"/>
      <w:bookmarkEnd w:id="193"/>
      <w:bookmarkEnd w:id="194"/>
      <w:bookmarkEnd w:id="195"/>
      <w:bookmarkEnd w:id="196"/>
      <w:bookmarkEnd w:id="197"/>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Допускается размещать в границах санитарно-защитной зоны промышленного объекта или производства:</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A61CE" w:rsidRPr="00930EC6" w:rsidRDefault="004A61CE" w:rsidP="004A61CE">
      <w:pPr>
        <w:widowControl w:val="0"/>
        <w:suppressAutoHyphens/>
        <w:spacing w:after="0" w:line="240" w:lineRule="auto"/>
        <w:ind w:firstLine="720"/>
        <w:jc w:val="both"/>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ind w:firstLine="720"/>
        <w:jc w:val="both"/>
        <w:rPr>
          <w:rFonts w:ascii="Times New Roman" w:eastAsia="Lucida Sans Unicode" w:hAnsi="Times New Roman"/>
          <w:b/>
          <w:kern w:val="1"/>
          <w:sz w:val="24"/>
          <w:szCs w:val="24"/>
          <w:lang w:eastAsia="ar-SA"/>
        </w:rPr>
      </w:pPr>
      <w:r w:rsidRPr="00930EC6">
        <w:rPr>
          <w:rFonts w:ascii="Times New Roman" w:eastAsia="Lucida Sans Unicode" w:hAnsi="Times New Roman"/>
          <w:b/>
          <w:bCs/>
          <w:kern w:val="1"/>
          <w:sz w:val="24"/>
          <w:szCs w:val="24"/>
          <w:lang w:eastAsia="ar-SA"/>
        </w:rPr>
        <w:t>2.4. Санитарно-защитные зоны к</w:t>
      </w:r>
      <w:r w:rsidRPr="00930EC6">
        <w:rPr>
          <w:rFonts w:ascii="Times New Roman" w:eastAsia="Lucida Sans Unicode" w:hAnsi="Times New Roman"/>
          <w:b/>
          <w:kern w:val="1"/>
          <w:sz w:val="24"/>
          <w:szCs w:val="24"/>
          <w:lang w:eastAsia="ar-SA"/>
        </w:rPr>
        <w:t>ладбищ</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 На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расположено 4 сельских кладбища.</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Параметры зоны:</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Сельские и закрытые кладбища и мемориальные комплексы с погребением путем предания тела (останков) умершего земле (захоронение в могилу, склеп) могу находится на расстоянии: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а) </w:t>
      </w:r>
      <w:smartTag w:uri="urn:schemas-microsoft-com:office:smarttags" w:element="metricconverter">
        <w:smartTagPr>
          <w:attr w:name="ProductID" w:val="50 м"/>
        </w:smartTagPr>
        <w:r w:rsidRPr="00930EC6">
          <w:rPr>
            <w:rFonts w:ascii="Times New Roman" w:eastAsia="Times New Roman" w:hAnsi="Times New Roman"/>
            <w:sz w:val="24"/>
            <w:szCs w:val="24"/>
            <w:lang w:eastAsia="ru-RU"/>
          </w:rPr>
          <w:t>50 м</w:t>
        </w:r>
      </w:smartTag>
      <w:r w:rsidRPr="00930EC6">
        <w:rPr>
          <w:rFonts w:ascii="Times New Roman" w:eastAsia="Times New Roman" w:hAnsi="Times New Roman"/>
          <w:sz w:val="24"/>
          <w:szCs w:val="24"/>
          <w:lang w:eastAsia="ru-RU"/>
        </w:rPr>
        <w:t xml:space="preserve"> от жилых, общественных зданий, спортивно-оздоровительных зон</w:t>
      </w:r>
      <w:r w:rsidRPr="00930EC6">
        <w:rPr>
          <w:rFonts w:ascii="Times New Roman" w:eastAsia="Times New Roman" w:hAnsi="Times New Roman"/>
          <w:sz w:val="24"/>
          <w:szCs w:val="24"/>
          <w:lang w:eastAsia="ru-RU"/>
        </w:rPr>
        <w:tab/>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930EC6">
          <w:rPr>
            <w:rFonts w:ascii="Times New Roman" w:eastAsia="Times New Roman" w:hAnsi="Times New Roman"/>
            <w:sz w:val="24"/>
            <w:szCs w:val="24"/>
            <w:lang w:eastAsia="ru-RU"/>
          </w:rPr>
          <w:t>1000 м</w:t>
        </w:r>
      </w:smartTag>
      <w:r w:rsidRPr="00930EC6">
        <w:rPr>
          <w:rFonts w:ascii="Times New Roman" w:eastAsia="Times New Roman" w:hAnsi="Times New Roman"/>
          <w:sz w:val="24"/>
          <w:szCs w:val="24"/>
          <w:lang w:eastAsia="ru-RU"/>
        </w:rPr>
        <w:t xml:space="preserve"> с подтверждением достаточности расстояния расчетами поясов зон санитарной охраны водоисточника и времени фильтрации;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930EC6">
          <w:rPr>
            <w:rFonts w:ascii="Times New Roman" w:eastAsia="Times New Roman" w:hAnsi="Times New Roman"/>
            <w:sz w:val="24"/>
            <w:szCs w:val="24"/>
            <w:lang w:eastAsia="ru-RU"/>
          </w:rPr>
          <w:t>300 м</w:t>
        </w:r>
      </w:smartTag>
      <w:r w:rsidRPr="00930EC6">
        <w:rPr>
          <w:rFonts w:ascii="Times New Roman" w:eastAsia="Times New Roman" w:hAnsi="Times New Roman"/>
          <w:sz w:val="24"/>
          <w:szCs w:val="24"/>
          <w:lang w:eastAsia="ru-RU"/>
        </w:rPr>
        <w:t xml:space="preserve"> от границ селитебной территории.</w:t>
      </w:r>
    </w:p>
    <w:p w:rsidR="004A61CE" w:rsidRPr="00930EC6" w:rsidRDefault="004A61CE" w:rsidP="004A61CE">
      <w:pPr>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930EC6">
        <w:rPr>
          <w:rFonts w:ascii="Times New Roman" w:eastAsia="Times New Roman" w:hAnsi="Times New Roman"/>
          <w:bCs/>
          <w:iCs/>
          <w:sz w:val="24"/>
          <w:szCs w:val="24"/>
          <w:u w:val="single"/>
          <w:lang w:eastAsia="ru-RU"/>
        </w:rPr>
        <w:t>2) Ограничения деятельности: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По территории санитарно-защитных зон и кладбищ запрещается прокладка сетей централизованного хозяйственно-питьевого водоснабжения.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930EC6">
          <w:rPr>
            <w:rFonts w:ascii="Times New Roman" w:eastAsia="Times New Roman" w:hAnsi="Times New Roman"/>
            <w:sz w:val="24"/>
            <w:szCs w:val="24"/>
            <w:lang w:eastAsia="ru-RU"/>
          </w:rPr>
          <w:t>100 м</w:t>
        </w:r>
      </w:smartTag>
      <w:r w:rsidRPr="00930EC6">
        <w:rPr>
          <w:rFonts w:ascii="Times New Roman" w:eastAsia="Times New Roman" w:hAnsi="Times New Roman"/>
          <w:sz w:val="24"/>
          <w:szCs w:val="24"/>
          <w:lang w:eastAsia="ru-RU"/>
        </w:rPr>
        <w:t>.</w:t>
      </w:r>
    </w:p>
    <w:p w:rsidR="004A61CE" w:rsidRPr="00930EC6" w:rsidRDefault="004A61CE" w:rsidP="004A61CE">
      <w:pPr>
        <w:widowControl w:val="0"/>
        <w:suppressAutoHyphens/>
        <w:spacing w:after="0" w:line="240" w:lineRule="auto"/>
        <w:jc w:val="both"/>
        <w:rPr>
          <w:rFonts w:ascii="Times New Roman" w:eastAsia="Lucida Sans Unicode" w:hAnsi="Times New Roman"/>
          <w:kern w:val="1"/>
          <w:sz w:val="24"/>
          <w:szCs w:val="24"/>
          <w:lang w:eastAsia="ar-SA"/>
        </w:rPr>
      </w:pPr>
    </w:p>
    <w:p w:rsidR="004A61CE" w:rsidRPr="00930EC6" w:rsidRDefault="004A61CE" w:rsidP="004A61CE">
      <w:pPr>
        <w:autoSpaceDE w:val="0"/>
        <w:autoSpaceDN w:val="0"/>
        <w:adjustRightInd w:val="0"/>
        <w:spacing w:before="120" w:after="120" w:line="240" w:lineRule="auto"/>
        <w:ind w:firstLine="539"/>
        <w:jc w:val="both"/>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3. Ограничения по требованиям охраны инженерно-транспортных коммуникаций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r w:rsidRPr="00930EC6">
        <w:rPr>
          <w:rFonts w:ascii="Times New Roman" w:eastAsia="Times New Roman" w:hAnsi="Times New Roman"/>
          <w:b/>
          <w:bCs/>
          <w:sz w:val="24"/>
          <w:szCs w:val="24"/>
          <w:lang w:eastAsia="ru-RU"/>
        </w:rPr>
        <w:tab/>
        <w:t>3.1. Полоса отвода и придорожная полоса автомобильных дорог</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Согласно правил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930EC6">
          <w:rPr>
            <w:rFonts w:ascii="Times New Roman" w:eastAsia="Lucida Sans Unicode" w:hAnsi="Times New Roman"/>
            <w:kern w:val="1"/>
            <w:sz w:val="24"/>
            <w:szCs w:val="24"/>
            <w:lang w:eastAsia="ar-SA"/>
          </w:rPr>
          <w:t>2007 г</w:t>
        </w:r>
      </w:smartTag>
      <w:r w:rsidRPr="00930EC6">
        <w:rPr>
          <w:rFonts w:ascii="Times New Roman" w:eastAsia="Lucida Sans Unicode" w:hAnsi="Times New Roman"/>
          <w:kern w:val="1"/>
          <w:sz w:val="24"/>
          <w:szCs w:val="24"/>
          <w:lang w:eastAsia="ar-SA"/>
        </w:rPr>
        <w:t xml:space="preserve">. </w:t>
      </w:r>
      <w:r w:rsidR="002D748D">
        <w:rPr>
          <w:rFonts w:ascii="Times New Roman" w:eastAsia="Lucida Sans Unicode" w:hAnsi="Times New Roman"/>
          <w:kern w:val="1"/>
          <w:sz w:val="24"/>
          <w:szCs w:val="24"/>
          <w:lang w:eastAsia="ar-SA"/>
        </w:rPr>
        <w:t xml:space="preserve">№ </w:t>
      </w:r>
      <w:r w:rsidRPr="00930EC6">
        <w:rPr>
          <w:rFonts w:ascii="Times New Roman" w:eastAsia="Lucida Sans Unicode" w:hAnsi="Times New Roman"/>
          <w:kern w:val="1"/>
          <w:sz w:val="24"/>
          <w:szCs w:val="24"/>
          <w:lang w:eastAsia="ar-SA"/>
        </w:rPr>
        <w:t>233:</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iCs/>
          <w:kern w:val="1"/>
          <w:sz w:val="24"/>
          <w:szCs w:val="24"/>
          <w:lang w:eastAsia="ar-SA"/>
        </w:rPr>
      </w:pPr>
      <w:r w:rsidRPr="00930EC6">
        <w:rPr>
          <w:rFonts w:ascii="Times New Roman" w:eastAsia="Lucida Sans Unicode" w:hAnsi="Times New Roman"/>
          <w:bCs/>
          <w:kern w:val="1"/>
          <w:sz w:val="24"/>
          <w:szCs w:val="24"/>
          <w:lang w:eastAsia="ar-SA"/>
        </w:rPr>
        <w:t>Под полосой отвода автодороги понимается совокупность земельных участков,</w:t>
      </w:r>
      <w:r w:rsidRPr="00930EC6">
        <w:rPr>
          <w:rFonts w:ascii="Times New Roman" w:eastAsia="Lucida Sans Unicode" w:hAnsi="Times New Roman"/>
          <w:kern w:val="1"/>
          <w:sz w:val="24"/>
          <w:szCs w:val="24"/>
          <w:lang w:eastAsia="ar-SA"/>
        </w:rPr>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В пределах полосы отвода автомобильной дороги запрещается: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а) строительство жилых и общественных зданий, складов;</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б) проведение строительных, геолого-разведочных, топографических, горных и изыскательских работ, а также устройство наземных сооружений;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3.2. Охранная зона магистральных трубопроводов.</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Строительство и эксплуатация магистральных трубопроводов ведется согласно требованиям СНиП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(ред. от 23.11.1994). </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b/>
          <w:bCs/>
          <w:kern w:val="1"/>
          <w:sz w:val="24"/>
          <w:szCs w:val="24"/>
          <w:lang w:eastAsia="ar-SA"/>
        </w:rPr>
      </w:pP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b/>
          <w:bCs/>
          <w:kern w:val="1"/>
          <w:sz w:val="24"/>
          <w:szCs w:val="24"/>
          <w:lang w:eastAsia="ar-SA"/>
        </w:rPr>
        <w:t>3.3. Охранная зона магистральных газопроводов.</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Для газораспределительных сетей устанавливаются следующие охранные зоны:</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а) вдоль трасс наружных газопроводов - в виде территории, ограниченной условными линиями</w:t>
      </w:r>
      <w:r w:rsidR="002D748D">
        <w:rPr>
          <w:rFonts w:ascii="Times New Roman" w:eastAsia="Lucida Sans Unicode" w:hAnsi="Times New Roman"/>
          <w:kern w:val="1"/>
          <w:sz w:val="24"/>
          <w:szCs w:val="24"/>
          <w:lang w:eastAsia="ar-SA"/>
        </w:rPr>
        <w:t>, проходящими на расстоянии 2 м</w:t>
      </w:r>
      <w:r w:rsidRPr="00930EC6">
        <w:rPr>
          <w:rFonts w:ascii="Times New Roman" w:eastAsia="Lucida Sans Unicode" w:hAnsi="Times New Roman"/>
          <w:kern w:val="1"/>
          <w:sz w:val="24"/>
          <w:szCs w:val="24"/>
          <w:lang w:eastAsia="ar-SA"/>
        </w:rPr>
        <w:t xml:space="preserve"> с каждой стороны газопровода;</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A61CE" w:rsidRPr="00930EC6" w:rsidRDefault="004A61CE" w:rsidP="004A61CE">
      <w:pPr>
        <w:widowControl w:val="0"/>
        <w:suppressAutoHyphens/>
        <w:spacing w:after="0" w:line="240" w:lineRule="auto"/>
        <w:ind w:firstLine="680"/>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930EC6">
        <w:rPr>
          <w:rFonts w:ascii="Times New Roman" w:eastAsia="Times New Roman" w:hAnsi="Times New Roman"/>
          <w:b/>
          <w:bCs/>
          <w:sz w:val="24"/>
          <w:szCs w:val="24"/>
          <w:lang w:eastAsia="ru-RU"/>
        </w:rPr>
        <w:t xml:space="preserve">3.4. </w:t>
      </w:r>
      <w:r w:rsidRPr="00930EC6">
        <w:rPr>
          <w:rFonts w:ascii="Times New Roman" w:eastAsia="Times New Roman" w:hAnsi="Times New Roman"/>
          <w:b/>
          <w:sz w:val="24"/>
          <w:szCs w:val="24"/>
          <w:lang w:eastAsia="ru-RU"/>
        </w:rPr>
        <w:t>Охранные зоны объектов электросетевого хозяйства</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По территории </w:t>
      </w:r>
      <w:r w:rsidR="00C67B0F">
        <w:rPr>
          <w:rFonts w:ascii="Times New Roman" w:eastAsia="Times New Roman" w:hAnsi="Times New Roman"/>
          <w:sz w:val="24"/>
          <w:szCs w:val="24"/>
          <w:lang w:eastAsia="ru-RU"/>
        </w:rPr>
        <w:t>Божковского</w:t>
      </w:r>
      <w:r w:rsidRPr="00930EC6">
        <w:rPr>
          <w:rFonts w:ascii="Times New Roman" w:eastAsia="Times New Roman" w:hAnsi="Times New Roman"/>
          <w:sz w:val="24"/>
          <w:szCs w:val="24"/>
          <w:lang w:eastAsia="ru-RU"/>
        </w:rPr>
        <w:t xml:space="preserve"> сельского поселения проходят воздушные линии электропередачи напряжением 6 - 110кВ.</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Согласно Постановлению Правительства РФ от 24.02.2009 г. № 160 </w:t>
      </w:r>
      <w:r w:rsidRPr="00930EC6">
        <w:rPr>
          <w:rFonts w:ascii="Times New Roman" w:eastAsia="Times New Roman" w:hAnsi="Times New Roman"/>
          <w:b/>
          <w:sz w:val="24"/>
          <w:szCs w:val="24"/>
          <w:lang w:eastAsia="ru-RU"/>
        </w:rPr>
        <w:t>«</w:t>
      </w:r>
      <w:r w:rsidRPr="00930EC6">
        <w:rPr>
          <w:rFonts w:ascii="Times New Roman" w:eastAsia="Times New Roman" w:hAnsi="Times New Roman"/>
          <w:sz w:val="24"/>
          <w:szCs w:val="24"/>
          <w:lang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4A61CE" w:rsidRPr="00930EC6" w:rsidRDefault="004A61CE" w:rsidP="004702DC">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до 1 кВ – </w:t>
      </w:r>
      <w:smartTag w:uri="urn:schemas-microsoft-com:office:smarttags" w:element="metricconverter">
        <w:smartTagPr>
          <w:attr w:name="ProductID" w:val="2 м"/>
        </w:smartTagPr>
        <w:r w:rsidRPr="00930EC6">
          <w:rPr>
            <w:rFonts w:ascii="Times New Roman" w:eastAsia="Times New Roman" w:hAnsi="Times New Roman"/>
            <w:sz w:val="24"/>
            <w:szCs w:val="24"/>
            <w:lang w:eastAsia="ru-RU"/>
          </w:rPr>
          <w:t>2 м</w:t>
        </w:r>
      </w:smartTag>
    </w:p>
    <w:p w:rsidR="004A61CE" w:rsidRPr="00930EC6" w:rsidRDefault="004A61CE" w:rsidP="004702DC">
      <w:pPr>
        <w:autoSpaceDE w:val="0"/>
        <w:autoSpaceDN w:val="0"/>
        <w:adjustRightInd w:val="0"/>
        <w:spacing w:after="0" w:line="240" w:lineRule="auto"/>
        <w:jc w:val="center"/>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1-20 кВ – </w:t>
      </w:r>
      <w:smartTag w:uri="urn:schemas-microsoft-com:office:smarttags" w:element="metricconverter">
        <w:smartTagPr>
          <w:attr w:name="ProductID" w:val="10 м"/>
        </w:smartTagPr>
        <w:r w:rsidRPr="00930EC6">
          <w:rPr>
            <w:rFonts w:ascii="Times New Roman" w:eastAsia="Times New Roman" w:hAnsi="Times New Roman"/>
            <w:sz w:val="24"/>
            <w:szCs w:val="24"/>
            <w:lang w:eastAsia="ru-RU"/>
          </w:rPr>
          <w:t>10 м</w:t>
        </w:r>
      </w:smartTag>
    </w:p>
    <w:p w:rsidR="004A61CE" w:rsidRPr="00930EC6" w:rsidRDefault="002D748D" w:rsidP="004702D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35кВ-15м</w:t>
      </w:r>
    </w:p>
    <w:p w:rsidR="004A61CE" w:rsidRPr="00930EC6" w:rsidRDefault="002D748D" w:rsidP="004702D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110кв-20м</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b/>
          <w:bCs/>
          <w:sz w:val="24"/>
          <w:szCs w:val="24"/>
          <w:lang w:eastAsia="ru-RU"/>
        </w:rPr>
        <w:t>3.5. Охранные зоны и санитарно-защитные зоны линий связи</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Согласно Правил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930EC6">
          <w:rPr>
            <w:rFonts w:ascii="Times New Roman" w:eastAsia="Times New Roman" w:hAnsi="Times New Roman"/>
            <w:sz w:val="24"/>
            <w:szCs w:val="24"/>
            <w:lang w:eastAsia="ru-RU"/>
          </w:rPr>
          <w:t>1995 г</w:t>
        </w:r>
      </w:smartTag>
      <w:r w:rsidRPr="00930EC6">
        <w:rPr>
          <w:rFonts w:ascii="Times New Roman" w:eastAsia="Times New Roman" w:hAnsi="Times New Roman"/>
          <w:sz w:val="24"/>
          <w:szCs w:val="24"/>
          <w:lang w:eastAsia="ru-RU"/>
        </w:rPr>
        <w:t xml:space="preserve">. </w:t>
      </w:r>
      <w:r w:rsidR="002D748D">
        <w:rPr>
          <w:rFonts w:ascii="Times New Roman" w:eastAsia="Times New Roman" w:hAnsi="Times New Roman"/>
          <w:sz w:val="24"/>
          <w:szCs w:val="24"/>
          <w:lang w:eastAsia="ru-RU"/>
        </w:rPr>
        <w:t xml:space="preserve">№ </w:t>
      </w:r>
      <w:r w:rsidRPr="00930EC6">
        <w:rPr>
          <w:rFonts w:ascii="Times New Roman" w:eastAsia="Times New Roman" w:hAnsi="Times New Roman"/>
          <w:sz w:val="24"/>
          <w:szCs w:val="24"/>
          <w:lang w:eastAsia="ru-RU"/>
        </w:rPr>
        <w:t>578;  СанПиН 2.1.8/2.2.4.1383-03:</w:t>
      </w:r>
    </w:p>
    <w:p w:rsidR="004A61CE" w:rsidRPr="00930EC6" w:rsidRDefault="004A61CE" w:rsidP="004E465E">
      <w:pPr>
        <w:widowControl w:val="0"/>
        <w:numPr>
          <w:ilvl w:val="0"/>
          <w:numId w:val="34"/>
        </w:num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На трассах кабельных и воздушных линий связи и линий радиофикации устанавливаются охранные зоны:</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930EC6">
          <w:rPr>
            <w:rFonts w:ascii="Times New Roman" w:eastAsia="Times New Roman" w:hAnsi="Times New Roman"/>
            <w:sz w:val="24"/>
            <w:szCs w:val="24"/>
            <w:lang w:eastAsia="ru-RU"/>
          </w:rPr>
          <w:t>2 метра</w:t>
        </w:r>
      </w:smartTag>
      <w:r w:rsidRPr="00930EC6">
        <w:rPr>
          <w:rFonts w:ascii="Times New Roman" w:eastAsia="Times New Roman" w:hAnsi="Times New Roman"/>
          <w:sz w:val="24"/>
          <w:szCs w:val="24"/>
          <w:lang w:eastAsia="ru-RU"/>
        </w:rPr>
        <w:t xml:space="preserve"> с каждой стороны;</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930EC6">
          <w:rPr>
            <w:rFonts w:ascii="Times New Roman" w:eastAsia="Times New Roman" w:hAnsi="Times New Roman"/>
            <w:sz w:val="24"/>
            <w:szCs w:val="24"/>
            <w:lang w:eastAsia="ru-RU"/>
          </w:rPr>
          <w:t>3 метра</w:t>
        </w:r>
      </w:smartTag>
      <w:r w:rsidRPr="00930EC6">
        <w:rPr>
          <w:rFonts w:ascii="Times New Roman" w:eastAsia="Times New Roman" w:hAnsi="Times New Roman"/>
          <w:sz w:val="24"/>
          <w:szCs w:val="24"/>
          <w:lang w:eastAsia="ru-RU"/>
        </w:rPr>
        <w:t xml:space="preserve"> и от контуров заземления не менее чем на </w:t>
      </w:r>
      <w:smartTag w:uri="urn:schemas-microsoft-com:office:smarttags" w:element="metricconverter">
        <w:smartTagPr>
          <w:attr w:name="ProductID" w:val="2 метра"/>
        </w:smartTagPr>
        <w:r w:rsidRPr="00930EC6">
          <w:rPr>
            <w:rFonts w:ascii="Times New Roman" w:eastAsia="Times New Roman" w:hAnsi="Times New Roman"/>
            <w:sz w:val="24"/>
            <w:szCs w:val="24"/>
            <w:lang w:eastAsia="ru-RU"/>
          </w:rPr>
          <w:t>2 метра</w:t>
        </w:r>
      </w:smartTag>
      <w:r w:rsidRPr="00930EC6">
        <w:rPr>
          <w:rFonts w:ascii="Times New Roman" w:eastAsia="Times New Roman" w:hAnsi="Times New Roman"/>
          <w:sz w:val="24"/>
          <w:szCs w:val="24"/>
          <w:lang w:eastAsia="ru-RU"/>
        </w:rPr>
        <w:t>;</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4A61CE" w:rsidRPr="00930EC6" w:rsidRDefault="004A61CE" w:rsidP="004A61C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30EC6">
        <w:rPr>
          <w:rFonts w:ascii="Times New Roman" w:eastAsia="Times New Roman" w:hAnsi="Times New Roman"/>
          <w:sz w:val="24"/>
          <w:szCs w:val="24"/>
          <w:lang w:eastAsia="ru-RU"/>
        </w:rPr>
        <w:t xml:space="preserve">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w:t>
      </w:r>
      <w:smartTag w:uri="urn:schemas-microsoft-com:office:smarttags" w:element="metricconverter">
        <w:smartTagPr>
          <w:attr w:name="ProductID" w:val="2 м"/>
        </w:smartTagPr>
        <w:r w:rsidRPr="00930EC6">
          <w:rPr>
            <w:rFonts w:ascii="Times New Roman" w:eastAsia="Times New Roman" w:hAnsi="Times New Roman"/>
            <w:sz w:val="24"/>
            <w:szCs w:val="24"/>
            <w:lang w:eastAsia="ru-RU"/>
          </w:rPr>
          <w:t>2 м</w:t>
        </w:r>
      </w:smartTag>
      <w:r w:rsidRPr="00930EC6">
        <w:rPr>
          <w:rFonts w:ascii="Times New Roman" w:eastAsia="Times New Roman" w:hAnsi="Times New Roman"/>
          <w:sz w:val="24"/>
          <w:szCs w:val="24"/>
          <w:lang w:eastAsia="ru-RU"/>
        </w:rPr>
        <w:t xml:space="preserve"> от поверхности земли по ПДУ.</w:t>
      </w:r>
    </w:p>
    <w:p w:rsidR="004A61CE" w:rsidRPr="00930EC6" w:rsidRDefault="004A61CE" w:rsidP="004E465E">
      <w:pPr>
        <w:keepNext/>
        <w:widowControl w:val="0"/>
        <w:numPr>
          <w:ilvl w:val="2"/>
          <w:numId w:val="21"/>
        </w:numPr>
        <w:tabs>
          <w:tab w:val="left" w:pos="2268"/>
        </w:tabs>
        <w:suppressAutoHyphens/>
        <w:spacing w:before="240" w:after="120" w:line="240" w:lineRule="auto"/>
        <w:ind w:firstLine="900"/>
        <w:jc w:val="center"/>
        <w:outlineLvl w:val="2"/>
        <w:rPr>
          <w:rFonts w:ascii="Times New Roman" w:eastAsia="Times New Roman" w:hAnsi="Times New Roman"/>
          <w:b/>
          <w:bCs/>
          <w:sz w:val="24"/>
          <w:szCs w:val="24"/>
          <w:lang w:eastAsia="ar-SA"/>
        </w:rPr>
      </w:pPr>
      <w:bookmarkStart w:id="198" w:name="_Toc280175861"/>
      <w:bookmarkStart w:id="199" w:name="_Toc293059765"/>
      <w:bookmarkStart w:id="200" w:name="_Toc410131138"/>
      <w:bookmarkStart w:id="201" w:name="_Toc531911952"/>
      <w:r w:rsidRPr="00930EC6">
        <w:rPr>
          <w:rFonts w:ascii="Times New Roman" w:eastAsia="Times New Roman" w:hAnsi="Times New Roman"/>
          <w:b/>
          <w:bCs/>
          <w:sz w:val="24"/>
          <w:szCs w:val="24"/>
          <w:lang w:eastAsia="ar-SA"/>
        </w:rPr>
        <w:t>Статья 27.</w:t>
      </w:r>
      <w:r w:rsidRPr="00930EC6">
        <w:rPr>
          <w:rFonts w:ascii="Times New Roman" w:eastAsia="Times New Roman" w:hAnsi="Times New Roman"/>
          <w:b/>
          <w:bCs/>
          <w:sz w:val="24"/>
          <w:szCs w:val="24"/>
          <w:lang w:eastAsia="ar-SA"/>
        </w:rPr>
        <w:tab/>
        <w:t>Особенности размещения отдельных видов разрешённого использования земельных участков и объектов капитального строительства.</w:t>
      </w:r>
      <w:bookmarkEnd w:id="198"/>
      <w:bookmarkEnd w:id="199"/>
      <w:bookmarkEnd w:id="200"/>
      <w:bookmarkEnd w:id="201"/>
    </w:p>
    <w:p w:rsidR="00501ED8" w:rsidRDefault="00501ED8" w:rsidP="00501ED8">
      <w:pPr>
        <w:suppressAutoHyphens/>
        <w:spacing w:before="120"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В пределах любых территориальных зон в качестве основных разрешённых видов использования земельных участков могут располагаться:</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объектов пожарной охраны (гидрантов, резервуаров, противопожарных водоемов);</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площадок для сбора мусора;</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объектов гражданской обороны;</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обеспечения внутреннего правопорядка;</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охраны Государственной границы;</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общественных туалетов;</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декоративного и защитного озеленения;</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памятников, монументов, мемориалов;</w:t>
      </w:r>
    </w:p>
    <w:p w:rsidR="00501ED8" w:rsidRDefault="00501ED8" w:rsidP="00501ED8">
      <w:pPr>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для размещения рекламных конструкций;</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земельные участки резерва; </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земельные участки водных объектов; </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под полосами отвода водоемов, каналов и коллекторов, набережные;</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земельные участки спортивных</w:t>
      </w:r>
      <w:r w:rsidR="00DB77C0">
        <w:rPr>
          <w:rFonts w:ascii="Times New Roman" w:eastAsia="Times New Roman" w:hAnsi="Times New Roman"/>
          <w:sz w:val="24"/>
          <w:szCs w:val="24"/>
          <w:lang w:eastAsia="ar-SA"/>
        </w:rPr>
        <w:t>, детских, игровых</w:t>
      </w:r>
      <w:r>
        <w:rPr>
          <w:rFonts w:ascii="Times New Roman" w:eastAsia="Times New Roman" w:hAnsi="Times New Roman"/>
          <w:sz w:val="24"/>
          <w:szCs w:val="24"/>
          <w:lang w:eastAsia="ar-SA"/>
        </w:rPr>
        <w:t xml:space="preserve"> площадок, зелёных насаждений, скверов;</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дополнительные земельные участки.</w:t>
      </w:r>
    </w:p>
    <w:p w:rsidR="00501ED8" w:rsidRDefault="00501ED8" w:rsidP="00501ED8">
      <w:pPr>
        <w:suppressAutoHyphens/>
        <w:spacing w:before="120"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капитального строительства, необходимые для подготовки и поддержания в готовности органов внутренних дел, Росгвардии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(пожарные депо, гидранты, резервуары);</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(предоставление коммунальных услуг) и 3.2.3 (оказание услуг сотовой связи);</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инженерные сооружения и заграждения, пограничные знаки, коммуникации и другие объекты, необходимые для обеспечения защиты и охраны Государственной границы Российской Федерации, пограничные просеки и контрольных полосы, здания для размещения пограничных воинских частей и органов управления ими, а также пункты пропуска через Государственную границу Российской Федерации;</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капитального строительства сооружений, предназначенных для организации постоянной или временной торговли (ярмарка, рынок, базар);</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гражданской обороны;</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объекты капитального строительства, предназначенные для обеспечения внутреннего правопорядка;</w:t>
      </w:r>
    </w:p>
    <w:p w:rsidR="00501ED8" w:rsidRDefault="00501ED8" w:rsidP="00501ED8">
      <w:pPr>
        <w:suppressAutoHyphens/>
        <w:spacing w:before="120" w:after="0" w:line="240" w:lineRule="auto"/>
        <w:ind w:left="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общественные туалеты.</w:t>
      </w:r>
    </w:p>
    <w:p w:rsidR="004A61CE" w:rsidRPr="00930EC6" w:rsidRDefault="004A61CE" w:rsidP="004A61CE">
      <w:pPr>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 В пределах любых территориальных зон в качестве вспомогательных видов использования земельных участков могут располагаться:</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наземных открытых автостоянок при зданиях, в том числе и гостевых автостоянок (с учётом положений статьи 29 настоящих Правил);</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объектов пожарной охраны (кроме пожарных депо);</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размещение площадок для сбора мусора; </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размещение элементов благоустройства и вертикальной планировки (открытых лестниц, подпорных стенок, де</w:t>
      </w:r>
      <w:r w:rsidR="00E31C26" w:rsidRPr="00930EC6">
        <w:rPr>
          <w:rFonts w:ascii="Times New Roman" w:eastAsia="Times New Roman" w:hAnsi="Times New Roman"/>
          <w:sz w:val="24"/>
          <w:szCs w:val="24"/>
          <w:lang w:eastAsia="ar-SA"/>
        </w:rPr>
        <w:t xml:space="preserve">коративных пешеходных мостиков </w:t>
      </w:r>
      <w:r w:rsidRPr="00930EC6">
        <w:rPr>
          <w:rFonts w:ascii="Times New Roman" w:eastAsia="Times New Roman" w:hAnsi="Times New Roman"/>
          <w:sz w:val="24"/>
          <w:szCs w:val="24"/>
          <w:lang w:eastAsia="ar-SA"/>
        </w:rPr>
        <w:t>и т.п. малых архитектурных форм).</w:t>
      </w:r>
    </w:p>
    <w:p w:rsidR="004A61CE" w:rsidRPr="00930EC6" w:rsidRDefault="004A61CE" w:rsidP="004A61CE">
      <w:pPr>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пожарной охраны (кроме пожарных депо);</w:t>
      </w:r>
    </w:p>
    <w:p w:rsidR="004A61CE" w:rsidRPr="00930EC6" w:rsidRDefault="004A61CE" w:rsidP="004A61CE">
      <w:pPr>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элементы благоустройства и вертикальной планировки (открытые лестницы, подпорные стенки, д</w:t>
      </w:r>
      <w:r w:rsidR="00E31C26" w:rsidRPr="00930EC6">
        <w:rPr>
          <w:rFonts w:ascii="Times New Roman" w:eastAsia="Times New Roman" w:hAnsi="Times New Roman"/>
          <w:sz w:val="24"/>
          <w:szCs w:val="24"/>
          <w:lang w:eastAsia="ar-SA"/>
        </w:rPr>
        <w:t xml:space="preserve">екоративные пешеходные мостики </w:t>
      </w:r>
      <w:r w:rsidRPr="00930EC6">
        <w:rPr>
          <w:rFonts w:ascii="Times New Roman" w:eastAsia="Times New Roman" w:hAnsi="Times New Roman"/>
          <w:sz w:val="24"/>
          <w:szCs w:val="24"/>
          <w:lang w:eastAsia="ar-SA"/>
        </w:rPr>
        <w:t>и т.п. малые архитектурные формы);</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4A61CE" w:rsidRPr="00930EC6" w:rsidRDefault="004A61CE" w:rsidP="004E465E">
      <w:pPr>
        <w:keepNext/>
        <w:widowControl w:val="0"/>
        <w:numPr>
          <w:ilvl w:val="2"/>
          <w:numId w:val="21"/>
        </w:numPr>
        <w:suppressAutoHyphens/>
        <w:spacing w:before="240" w:after="120" w:line="240" w:lineRule="auto"/>
        <w:jc w:val="center"/>
        <w:outlineLvl w:val="2"/>
        <w:rPr>
          <w:rFonts w:ascii="Times New Roman" w:eastAsia="Times New Roman" w:hAnsi="Times New Roman"/>
          <w:b/>
          <w:bCs/>
          <w:sz w:val="24"/>
          <w:szCs w:val="24"/>
          <w:lang w:eastAsia="ar-SA"/>
        </w:rPr>
      </w:pPr>
      <w:bookmarkStart w:id="202" w:name="_Toc531911953"/>
      <w:r w:rsidRPr="00930EC6">
        <w:rPr>
          <w:rFonts w:ascii="Times New Roman" w:eastAsia="Times New Roman" w:hAnsi="Times New Roman"/>
          <w:b/>
          <w:bCs/>
          <w:sz w:val="24"/>
          <w:szCs w:val="24"/>
          <w:lang w:eastAsia="ar-SA"/>
        </w:rPr>
        <w:t>Статья 28. Ограничения на использование земельных участков и объектов капитального строительства.</w:t>
      </w:r>
      <w:bookmarkEnd w:id="202"/>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bookmarkStart w:id="203" w:name="_Toc176362906"/>
      <w:r w:rsidRPr="00930EC6">
        <w:rPr>
          <w:rFonts w:ascii="Times New Roman" w:eastAsia="Times New Roman" w:hAnsi="Times New Roman"/>
          <w:sz w:val="24"/>
          <w:szCs w:val="24"/>
          <w:lang w:eastAsia="ar-SA"/>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203"/>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7. Ограничения использования земельных участков и иных объектов недвижимости, расположенных в санитарно-защитных зонах, водоохранных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виды запрещенного использования - в соответствии с действующими санитарными нормами;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9. 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водоохранных зонах рек, других водных объектов, устанавливаются:</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виды запрещенного использования, определяемые в соответствии с нормативными актами Российской Федерации;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4A61CE" w:rsidRPr="00930EC6" w:rsidRDefault="004A61CE" w:rsidP="004A61CE">
      <w:pPr>
        <w:suppressAutoHyphens/>
        <w:spacing w:before="120" w:after="0" w:line="240" w:lineRule="auto"/>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В границах зон затопления, подтопления запрещается:</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использование сточных вод в целях регулирования плодородия почв;</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r w:rsidRPr="00930EC6">
        <w:rPr>
          <w:rFonts w:ascii="Times New Roman" w:eastAsia="Lucida Sans Unicode" w:hAnsi="Times New Roman"/>
          <w:kern w:val="1"/>
          <w:sz w:val="24"/>
          <w:szCs w:val="24"/>
          <w:lang w:eastAsia="ar-SA"/>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A61CE" w:rsidRPr="00930EC6" w:rsidRDefault="004A61CE" w:rsidP="004A61CE">
      <w:pPr>
        <w:widowControl w:val="0"/>
        <w:suppressAutoHyphens/>
        <w:spacing w:after="0" w:line="240" w:lineRule="auto"/>
        <w:ind w:firstLine="709"/>
        <w:jc w:val="both"/>
        <w:rPr>
          <w:rFonts w:ascii="Times New Roman" w:eastAsia="Lucida Sans Unicode" w:hAnsi="Times New Roman"/>
          <w:kern w:val="1"/>
          <w:sz w:val="24"/>
          <w:szCs w:val="24"/>
          <w:lang w:eastAsia="ar-SA"/>
        </w:rPr>
      </w:pPr>
    </w:p>
    <w:p w:rsidR="004A61CE" w:rsidRPr="00930EC6" w:rsidRDefault="004A61CE" w:rsidP="004A61CE">
      <w:pPr>
        <w:keepNext/>
        <w:tabs>
          <w:tab w:val="left" w:pos="2268"/>
        </w:tabs>
        <w:suppressAutoHyphens/>
        <w:spacing w:before="240" w:after="120" w:line="240" w:lineRule="auto"/>
        <w:jc w:val="center"/>
        <w:outlineLvl w:val="2"/>
        <w:rPr>
          <w:rFonts w:ascii="Times New Roman" w:eastAsia="Times New Roman" w:hAnsi="Times New Roman"/>
          <w:b/>
          <w:bCs/>
          <w:sz w:val="24"/>
          <w:szCs w:val="24"/>
          <w:lang w:eastAsia="ar-SA"/>
        </w:rPr>
      </w:pPr>
      <w:bookmarkStart w:id="204" w:name="_Toc280175860"/>
      <w:bookmarkStart w:id="205" w:name="_Toc293059764"/>
      <w:bookmarkStart w:id="206" w:name="_Toc410131137"/>
      <w:bookmarkStart w:id="207" w:name="_Toc531911954"/>
      <w:r w:rsidRPr="00930EC6">
        <w:rPr>
          <w:rFonts w:ascii="Times New Roman" w:eastAsia="Times New Roman" w:hAnsi="Times New Roman"/>
          <w:b/>
          <w:bCs/>
          <w:sz w:val="24"/>
          <w:szCs w:val="24"/>
          <w:lang w:eastAsia="ar-SA"/>
        </w:rPr>
        <w:t>Статья 29. Определения отдельных видов использования земельных участков и объектов капитального строительства.</w:t>
      </w:r>
      <w:bookmarkEnd w:id="204"/>
      <w:bookmarkEnd w:id="205"/>
      <w:bookmarkEnd w:id="206"/>
      <w:bookmarkEnd w:id="207"/>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Автосалон </w:t>
      </w:r>
      <w:r w:rsidRPr="00930EC6">
        <w:rPr>
          <w:rFonts w:ascii="Times New Roman" w:eastAsia="Times New Roman" w:hAnsi="Times New Roman"/>
          <w:sz w:val="24"/>
          <w:szCs w:val="24"/>
          <w:lang w:eastAsia="ar-SA"/>
        </w:rPr>
        <w:t xml:space="preserve">–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 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 </w:t>
      </w:r>
    </w:p>
    <w:p w:rsidR="004A61CE" w:rsidRPr="00930EC6" w:rsidRDefault="004A61CE" w:rsidP="004A61CE">
      <w:pPr>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Гостевая автостоянка</w:t>
      </w:r>
      <w:r w:rsidRPr="00930EC6">
        <w:rPr>
          <w:rFonts w:ascii="Times New Roman" w:eastAsia="Times New Roman" w:hAnsi="Times New Roman"/>
          <w:sz w:val="24"/>
          <w:szCs w:val="24"/>
          <w:lang w:eastAsia="ar-SA"/>
        </w:rPr>
        <w:t xml:space="preserve">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 </w:t>
      </w:r>
    </w:p>
    <w:p w:rsidR="004A61CE" w:rsidRPr="00930EC6" w:rsidRDefault="004A61CE" w:rsidP="004A61CE">
      <w:pPr>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Гостиница </w:t>
      </w:r>
      <w:r w:rsidRPr="00930EC6">
        <w:rPr>
          <w:rFonts w:ascii="Times New Roman" w:eastAsia="Times New Roman" w:hAnsi="Times New Roman"/>
          <w:sz w:val="24"/>
          <w:szCs w:val="24"/>
          <w:lang w:eastAsia="ar-SA"/>
        </w:rPr>
        <w:t>– здание, комплекс зданий, предназначенных для временного проживания людей (за исключением гостевых домов).</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Здания и помещения управлен</w:t>
      </w:r>
      <w:r w:rsidRPr="00930EC6">
        <w:rPr>
          <w:rFonts w:ascii="Times New Roman" w:eastAsia="Times New Roman" w:hAnsi="Times New Roman"/>
          <w:sz w:val="24"/>
          <w:szCs w:val="24"/>
          <w:lang w:eastAsia="ar-SA"/>
        </w:rPr>
        <w:t>ия – здания и помещения, предназначенные для размещения органов государственного и муниципального управления, суда, прокуратуры и т.п.</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Индивидуальный жилой дом (объект индивидуального жилищного строительства) </w:t>
      </w:r>
      <w:r w:rsidRPr="00930EC6">
        <w:rPr>
          <w:rFonts w:ascii="Times New Roman" w:eastAsia="Times New Roman" w:hAnsi="Times New Roman"/>
          <w:sz w:val="24"/>
          <w:szCs w:val="24"/>
          <w:lang w:eastAsia="ar-SA"/>
        </w:rPr>
        <w:t xml:space="preserve">– отдельно стоящий жилой дом с количеством этажей не более чем три, предназначенный для проживания одной семьи.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Культовые здания и сооружения – </w:t>
      </w:r>
      <w:r w:rsidRPr="00930EC6">
        <w:rPr>
          <w:rFonts w:ascii="Times New Roman" w:eastAsia="Times New Roman" w:hAnsi="Times New Roman"/>
          <w:sz w:val="24"/>
          <w:szCs w:val="24"/>
          <w:lang w:eastAsia="ar-SA"/>
        </w:rPr>
        <w:t>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4A61CE" w:rsidRPr="00930EC6" w:rsidRDefault="004A61CE" w:rsidP="004A61CE">
      <w:pPr>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Культурно-досуговый центр</w:t>
      </w:r>
      <w:r w:rsidRPr="00930EC6">
        <w:rPr>
          <w:rFonts w:ascii="Times New Roman" w:eastAsia="Times New Roman" w:hAnsi="Times New Roman"/>
          <w:sz w:val="24"/>
          <w:szCs w:val="24"/>
          <w:lang w:eastAsia="ar-SA"/>
        </w:rPr>
        <w:t xml:space="preserve">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досуговой деятельности, а также сопутствующие им вспомогательные и санитарно-гигиенические помещения</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Летняя кухня</w:t>
      </w:r>
      <w:r w:rsidRPr="00930EC6">
        <w:rPr>
          <w:rFonts w:ascii="Times New Roman" w:eastAsia="Times New Roman" w:hAnsi="Times New Roman"/>
          <w:sz w:val="24"/>
          <w:szCs w:val="24"/>
          <w:lang w:eastAsia="ar-SA"/>
        </w:rPr>
        <w:t xml:space="preserve">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Машино-место </w:t>
      </w:r>
      <w:r w:rsidRPr="00930EC6">
        <w:rPr>
          <w:rFonts w:ascii="Times New Roman" w:eastAsia="Times New Roman" w:hAnsi="Times New Roman"/>
          <w:sz w:val="24"/>
          <w:szCs w:val="24"/>
          <w:lang w:eastAsia="ar-SA"/>
        </w:rPr>
        <w:t xml:space="preserve">–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машино-места для легковых автомобилей установлен </w:t>
      </w:r>
      <w:smartTag w:uri="urn:schemas-microsoft-com:office:smarttags" w:element="metricconverter">
        <w:smartTagPr>
          <w:attr w:name="ProductID" w:val="2,5 м"/>
        </w:smartTagPr>
        <w:r w:rsidRPr="00930EC6">
          <w:rPr>
            <w:rFonts w:ascii="Times New Roman" w:eastAsia="Times New Roman" w:hAnsi="Times New Roman"/>
            <w:sz w:val="24"/>
            <w:szCs w:val="24"/>
            <w:lang w:eastAsia="ar-SA"/>
          </w:rPr>
          <w:t>2,5 м</w:t>
        </w:r>
      </w:smartTag>
      <w:r w:rsidRPr="00930EC6">
        <w:rPr>
          <w:rFonts w:ascii="Times New Roman" w:eastAsia="Times New Roman" w:hAnsi="Times New Roman"/>
          <w:sz w:val="24"/>
          <w:szCs w:val="24"/>
          <w:lang w:eastAsia="ar-SA"/>
        </w:rPr>
        <w:t xml:space="preserve">. в ширину и </w:t>
      </w:r>
      <w:smartTag w:uri="urn:schemas-microsoft-com:office:smarttags" w:element="metricconverter">
        <w:smartTagPr>
          <w:attr w:name="ProductID" w:val="5,5 метра"/>
        </w:smartTagPr>
        <w:r w:rsidRPr="00930EC6">
          <w:rPr>
            <w:rFonts w:ascii="Times New Roman" w:eastAsia="Times New Roman" w:hAnsi="Times New Roman"/>
            <w:sz w:val="24"/>
            <w:szCs w:val="24"/>
            <w:lang w:eastAsia="ar-SA"/>
          </w:rPr>
          <w:t>5,5 метра</w:t>
        </w:r>
      </w:smartTag>
      <w:r w:rsidRPr="00930EC6">
        <w:rPr>
          <w:rFonts w:ascii="Times New Roman" w:eastAsia="Times New Roman" w:hAnsi="Times New Roman"/>
          <w:sz w:val="24"/>
          <w:szCs w:val="24"/>
          <w:lang w:eastAsia="ar-SA"/>
        </w:rPr>
        <w:t xml:space="preserve"> в длину. Количество машино-мест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Медицинские кабинеты </w:t>
      </w:r>
      <w:r w:rsidRPr="00930EC6">
        <w:rPr>
          <w:rFonts w:ascii="Times New Roman" w:eastAsia="Times New Roman" w:hAnsi="Times New Roman"/>
          <w:sz w:val="24"/>
          <w:szCs w:val="24"/>
          <w:lang w:eastAsia="ar-SA"/>
        </w:rPr>
        <w:t xml:space="preserve">–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в жилых и общественно-деловых зонах запрещается размещать дермато-венерологические, психиатрические, инфекционные и фтизиатрические кабинеты врачебного приёма.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Многоэтажный многоквартирный дом</w:t>
      </w:r>
      <w:r w:rsidRPr="00930EC6">
        <w:rPr>
          <w:rFonts w:ascii="Times New Roman" w:eastAsia="Times New Roman" w:hAnsi="Times New Roman"/>
          <w:sz w:val="24"/>
          <w:szCs w:val="24"/>
          <w:lang w:eastAsia="ar-SA"/>
        </w:rPr>
        <w:t xml:space="preserve"> – многоквартирный дом с количеством этажей девять и более.</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Многоквартирный дом </w:t>
      </w:r>
      <w:r w:rsidRPr="00930EC6">
        <w:rPr>
          <w:rFonts w:ascii="Times New Roman" w:eastAsia="Times New Roman" w:hAnsi="Times New Roman"/>
          <w:sz w:val="24"/>
          <w:szCs w:val="24"/>
          <w:lang w:eastAsia="ar-SA"/>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офисы;</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аптеки;</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парикмахерские;</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4A61CE" w:rsidRPr="00930EC6" w:rsidRDefault="004A61CE" w:rsidP="004A61CE">
      <w:pPr>
        <w:suppressAutoHyphens/>
        <w:spacing w:before="120" w:after="0" w:line="240" w:lineRule="auto"/>
        <w:ind w:left="851"/>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медицинские кабинеты (кроме дермато-венерологических,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Объекты розничной торговли</w:t>
      </w:r>
      <w:r w:rsidRPr="00930EC6">
        <w:rPr>
          <w:rFonts w:ascii="Times New Roman" w:eastAsia="Times New Roman" w:hAnsi="Times New Roman"/>
          <w:sz w:val="24"/>
          <w:szCs w:val="24"/>
          <w:lang w:eastAsia="ar-SA"/>
        </w:rPr>
        <w:t xml:space="preserve">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 xml:space="preserve">Палисадник – </w:t>
      </w:r>
      <w:r w:rsidRPr="00930EC6">
        <w:rPr>
          <w:rFonts w:ascii="Times New Roman" w:eastAsia="Times New Roman" w:hAnsi="Times New Roman"/>
          <w:sz w:val="24"/>
          <w:szCs w:val="24"/>
          <w:lang w:eastAsia="ar-SA"/>
        </w:rPr>
        <w:t xml:space="preserve">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Парковый павильон</w:t>
      </w:r>
      <w:r w:rsidRPr="00930EC6">
        <w:rPr>
          <w:rFonts w:ascii="Times New Roman" w:eastAsia="Times New Roman" w:hAnsi="Times New Roman"/>
          <w:sz w:val="24"/>
          <w:szCs w:val="24"/>
          <w:lang w:eastAsia="ar-SA"/>
        </w:rPr>
        <w:t xml:space="preserve"> – здание, сооружение, предназначенное для организации культурно-досуговых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 </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Площадка для сбора мусора</w:t>
      </w:r>
      <w:r w:rsidRPr="00930EC6">
        <w:rPr>
          <w:rFonts w:ascii="Times New Roman" w:eastAsia="Times New Roman" w:hAnsi="Times New Roman"/>
          <w:sz w:val="24"/>
          <w:szCs w:val="24"/>
          <w:lang w:eastAsia="ar-SA"/>
        </w:rPr>
        <w:t xml:space="preserve">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Площадка для торговли «с колёс»</w:t>
      </w:r>
      <w:r w:rsidRPr="00930EC6">
        <w:rPr>
          <w:rFonts w:ascii="Times New Roman" w:eastAsia="Times New Roman" w:hAnsi="Times New Roman"/>
          <w:sz w:val="24"/>
          <w:szCs w:val="24"/>
          <w:lang w:eastAsia="ar-SA"/>
        </w:rPr>
        <w:t xml:space="preserve">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Постройки для занятий индивидуальной трудовой деятельностью</w:t>
      </w:r>
      <w:r w:rsidRPr="00930EC6">
        <w:rPr>
          <w:rFonts w:ascii="Times New Roman" w:eastAsia="Times New Roman" w:hAnsi="Times New Roman"/>
          <w:sz w:val="24"/>
          <w:szCs w:val="24"/>
          <w:lang w:eastAsia="ar-SA"/>
        </w:rPr>
        <w:t xml:space="preserve">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Ремонтные мастерские</w:t>
      </w:r>
      <w:r w:rsidRPr="00930EC6">
        <w:rPr>
          <w:rFonts w:ascii="Times New Roman" w:eastAsia="Times New Roman" w:hAnsi="Times New Roman"/>
          <w:sz w:val="24"/>
          <w:szCs w:val="24"/>
          <w:lang w:eastAsia="ar-SA"/>
        </w:rPr>
        <w:t xml:space="preserve">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Среднеэтажный многоквартирный дом</w:t>
      </w:r>
      <w:r w:rsidRPr="00930EC6">
        <w:rPr>
          <w:rFonts w:ascii="Times New Roman" w:eastAsia="Times New Roman" w:hAnsi="Times New Roman"/>
          <w:sz w:val="24"/>
          <w:szCs w:val="24"/>
          <w:lang w:eastAsia="ar-SA"/>
        </w:rPr>
        <w:t xml:space="preserve"> – многоквартирный дом с количеством надземных этажей не более восьми.</w:t>
      </w:r>
    </w:p>
    <w:p w:rsidR="004A61CE" w:rsidRPr="00930EC6" w:rsidRDefault="004A61CE" w:rsidP="004A61CE">
      <w:pPr>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b/>
          <w:sz w:val="24"/>
          <w:szCs w:val="24"/>
          <w:lang w:eastAsia="ar-SA"/>
        </w:rPr>
        <w:t>Хозяйственный блок (хозблок)</w:t>
      </w:r>
      <w:r w:rsidRPr="00930EC6">
        <w:rPr>
          <w:rFonts w:ascii="Times New Roman" w:eastAsia="Times New Roman" w:hAnsi="Times New Roman"/>
          <w:sz w:val="24"/>
          <w:szCs w:val="24"/>
          <w:lang w:eastAsia="ar-SA"/>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930EC6">
          <w:rPr>
            <w:rFonts w:ascii="Times New Roman" w:eastAsia="Times New Roman" w:hAnsi="Times New Roman"/>
            <w:sz w:val="24"/>
            <w:szCs w:val="24"/>
            <w:lang w:eastAsia="ar-SA"/>
          </w:rPr>
          <w:t xml:space="preserve">4 метров </w:t>
        </w:r>
      </w:smartTag>
      <w:r w:rsidRPr="00930EC6">
        <w:rPr>
          <w:rFonts w:ascii="Times New Roman" w:eastAsia="Times New Roman" w:hAnsi="Times New Roman"/>
          <w:sz w:val="24"/>
          <w:szCs w:val="24"/>
          <w:lang w:eastAsia="ar-SA"/>
        </w:rPr>
        <w:t xml:space="preserve">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930EC6">
          <w:rPr>
            <w:rFonts w:ascii="Times New Roman" w:eastAsia="Times New Roman" w:hAnsi="Times New Roman"/>
            <w:sz w:val="24"/>
            <w:szCs w:val="24"/>
            <w:lang w:eastAsia="ar-SA"/>
          </w:rPr>
          <w:t>3,6 метров</w:t>
        </w:r>
      </w:smartTag>
      <w:r w:rsidRPr="00930EC6">
        <w:rPr>
          <w:rFonts w:ascii="Times New Roman" w:eastAsia="Times New Roman" w:hAnsi="Times New Roman"/>
          <w:sz w:val="24"/>
          <w:szCs w:val="24"/>
          <w:lang w:eastAsia="ar-SA"/>
        </w:rPr>
        <w:t xml:space="preserve">, либо подполье глубиной не более </w:t>
      </w:r>
      <w:smartTag w:uri="urn:schemas-microsoft-com:office:smarttags" w:element="metricconverter">
        <w:smartTagPr>
          <w:attr w:name="ProductID" w:val="2 метров"/>
        </w:smartTagPr>
        <w:r w:rsidRPr="00930EC6">
          <w:rPr>
            <w:rFonts w:ascii="Times New Roman" w:eastAsia="Times New Roman" w:hAnsi="Times New Roman"/>
            <w:sz w:val="24"/>
            <w:szCs w:val="24"/>
            <w:lang w:eastAsia="ar-SA"/>
          </w:rPr>
          <w:t>2 метров</w:t>
        </w:r>
      </w:smartTag>
      <w:r w:rsidRPr="00930EC6">
        <w:rPr>
          <w:rFonts w:ascii="Times New Roman" w:eastAsia="Times New Roman" w:hAnsi="Times New Roman"/>
          <w:sz w:val="24"/>
          <w:szCs w:val="24"/>
          <w:lang w:eastAsia="ar-SA"/>
        </w:rPr>
        <w:t>. Хозяйственный блок может размещаться отдельно, либо блокироваться с другими зданиями и сооружениями.</w:t>
      </w:r>
    </w:p>
    <w:p w:rsidR="004A61CE" w:rsidRPr="00930EC6" w:rsidRDefault="004A61CE" w:rsidP="004A61CE">
      <w:pPr>
        <w:suppressAutoHyphens/>
        <w:spacing w:before="120" w:after="0" w:line="240" w:lineRule="auto"/>
        <w:ind w:firstLine="900"/>
        <w:jc w:val="both"/>
        <w:rPr>
          <w:rFonts w:ascii="Times New Roman" w:eastAsia="Times New Roman" w:hAnsi="Times New Roman"/>
          <w:sz w:val="24"/>
          <w:szCs w:val="24"/>
          <w:lang w:eastAsia="ar-SA"/>
        </w:rPr>
      </w:pPr>
      <w:r w:rsidRPr="00930EC6">
        <w:rPr>
          <w:rFonts w:ascii="Times New Roman" w:eastAsia="Times New Roman" w:hAnsi="Times New Roman"/>
          <w:sz w:val="24"/>
          <w:szCs w:val="24"/>
          <w:lang w:eastAsia="ar-SA"/>
        </w:rPr>
        <w:t xml:space="preserve">2. 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E249EA" w:rsidRPr="00930EC6" w:rsidRDefault="00E249EA" w:rsidP="004702DC">
      <w:pPr>
        <w:tabs>
          <w:tab w:val="left" w:pos="0"/>
        </w:tabs>
        <w:jc w:val="both"/>
        <w:rPr>
          <w:rFonts w:ascii="Times New Roman" w:eastAsia="Times New Roman" w:hAnsi="Times New Roman"/>
          <w:sz w:val="24"/>
          <w:szCs w:val="24"/>
          <w:lang w:eastAsia="ru-RU"/>
        </w:rPr>
      </w:pPr>
    </w:p>
    <w:sectPr w:rsidR="00E249EA" w:rsidRPr="00930EC6" w:rsidSect="009B08A0">
      <w:headerReference w:type="default" r:id="rId38"/>
      <w:footerReference w:type="default" r:id="rId39"/>
      <w:pgSz w:w="11906" w:h="16838"/>
      <w:pgMar w:top="680" w:right="737" w:bottom="340" w:left="1644"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CDA" w:rsidRDefault="00326CDA" w:rsidP="004C203C">
      <w:pPr>
        <w:spacing w:after="0" w:line="240" w:lineRule="auto"/>
      </w:pPr>
      <w:r>
        <w:separator/>
      </w:r>
    </w:p>
    <w:p w:rsidR="00326CDA" w:rsidRDefault="00326CDA"/>
  </w:endnote>
  <w:endnote w:type="continuationSeparator" w:id="1">
    <w:p w:rsidR="00326CDA" w:rsidRDefault="00326CDA" w:rsidP="004C203C">
      <w:pPr>
        <w:spacing w:after="0" w:line="240" w:lineRule="auto"/>
      </w:pPr>
      <w:r>
        <w:continuationSeparator/>
      </w:r>
    </w:p>
    <w:p w:rsidR="00326CDA" w:rsidRDefault="00326CD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ISOCP">
    <w:panose1 w:val="00000400000000000000"/>
    <w:charset w:val="CC"/>
    <w:family w:val="auto"/>
    <w:pitch w:val="variable"/>
    <w:sig w:usb0="20002A87" w:usb1="00000000" w:usb2="0000004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0" w:usb1="00000000" w:usb2="00000000" w:usb3="00000000" w:csb0="00000000" w:csb1="00000000"/>
  </w:font>
  <w:font w:name="font393">
    <w:altName w:val="Times New Roman"/>
    <w:panose1 w:val="00000000000000000000"/>
    <w:charset w:val="00"/>
    <w:family w:val="auto"/>
    <w:notTrueType/>
    <w:pitch w:val="default"/>
    <w:sig w:usb0="0310001F" w:usb1="001F0310" w:usb2="00000000" w:usb3="00000000" w:csb0="00000000" w:csb1="C29D0002"/>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34" w:type="dxa"/>
      <w:tblInd w:w="-539" w:type="dxa"/>
      <w:tblBorders>
        <w:top w:val="single" w:sz="6" w:space="0" w:color="auto"/>
        <w:insideH w:val="single" w:sz="6" w:space="0" w:color="auto"/>
        <w:insideV w:val="single" w:sz="6" w:space="0" w:color="auto"/>
      </w:tblBorders>
      <w:tblLayout w:type="fixed"/>
      <w:tblCellMar>
        <w:left w:w="28" w:type="dxa"/>
        <w:right w:w="28" w:type="dxa"/>
      </w:tblCellMar>
      <w:tblLook w:val="04A0"/>
    </w:tblPr>
    <w:tblGrid>
      <w:gridCol w:w="399"/>
      <w:gridCol w:w="613"/>
      <w:gridCol w:w="672"/>
      <w:gridCol w:w="664"/>
      <w:gridCol w:w="837"/>
      <w:gridCol w:w="555"/>
      <w:gridCol w:w="5926"/>
      <w:gridCol w:w="868"/>
    </w:tblGrid>
    <w:tr w:rsidR="00CE1FCB" w:rsidRPr="00D8560B" w:rsidTr="00D96E52">
      <w:trPr>
        <w:trHeight w:val="283"/>
      </w:trPr>
      <w:tc>
        <w:tcPr>
          <w:tcW w:w="399" w:type="dxa"/>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13"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72"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64"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837"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555"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5926" w:type="dxa"/>
          <w:vMerge w:val="restart"/>
          <w:tcBorders>
            <w:bottom w:val="single" w:sz="6" w:space="0" w:color="auto"/>
          </w:tcBorders>
          <w:shd w:val="clear" w:color="auto" w:fill="auto"/>
          <w:vAlign w:val="center"/>
        </w:tcPr>
        <w:p w:rsidR="00CE1FCB" w:rsidRPr="00E863EB" w:rsidRDefault="00CE1FCB" w:rsidP="00C81617">
          <w:pPr>
            <w:pStyle w:val="ac"/>
            <w:jc w:val="center"/>
            <w:rPr>
              <w:rFonts w:ascii="Times New Roman" w:hAnsi="Times New Roman"/>
              <w:sz w:val="24"/>
              <w:szCs w:val="16"/>
            </w:rPr>
          </w:pPr>
          <w:r>
            <w:rPr>
              <w:rFonts w:ascii="Times New Roman" w:hAnsi="Times New Roman"/>
              <w:sz w:val="24"/>
              <w:szCs w:val="16"/>
            </w:rPr>
            <w:t xml:space="preserve">МК </w:t>
          </w:r>
          <w:r w:rsidRPr="00E90CF1">
            <w:rPr>
              <w:rFonts w:ascii="Times New Roman" w:hAnsi="Times New Roman"/>
              <w:sz w:val="24"/>
              <w:szCs w:val="16"/>
            </w:rPr>
            <w:t>№ 035830000842000</w:t>
          </w:r>
          <w:r>
            <w:rPr>
              <w:rFonts w:ascii="Times New Roman" w:hAnsi="Times New Roman"/>
              <w:sz w:val="24"/>
              <w:szCs w:val="16"/>
            </w:rPr>
            <w:t>0041_158295 от 17.03.2020г</w:t>
          </w:r>
        </w:p>
      </w:tc>
      <w:tc>
        <w:tcPr>
          <w:tcW w:w="868"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r w:rsidRPr="00D8560B">
            <w:rPr>
              <w:rFonts w:ascii="Times New Roman" w:hAnsi="Times New Roman"/>
              <w:sz w:val="18"/>
              <w:szCs w:val="16"/>
            </w:rPr>
            <w:t>Лист</w:t>
          </w:r>
        </w:p>
      </w:tc>
    </w:tr>
    <w:tr w:rsidR="00CE1FCB" w:rsidRPr="00D8560B" w:rsidTr="00D96E52">
      <w:trPr>
        <w:trHeight w:val="283"/>
      </w:trPr>
      <w:tc>
        <w:tcPr>
          <w:tcW w:w="399"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13"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72"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664"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837"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555" w:type="dxa"/>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5926" w:type="dxa"/>
          <w:vMerge/>
          <w:tcBorders>
            <w:bottom w:val="single" w:sz="6"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868" w:type="dxa"/>
          <w:vMerge w:val="restart"/>
          <w:tcBorders>
            <w:bottom w:val="single" w:sz="6" w:space="0" w:color="auto"/>
          </w:tcBorders>
          <w:shd w:val="clear" w:color="auto" w:fill="auto"/>
          <w:vAlign w:val="center"/>
        </w:tcPr>
        <w:p w:rsidR="00CE1FCB" w:rsidRPr="00D8560B" w:rsidRDefault="00FA6CAE" w:rsidP="00D8560B">
          <w:pPr>
            <w:pStyle w:val="ac"/>
            <w:jc w:val="center"/>
            <w:rPr>
              <w:rFonts w:ascii="Times New Roman" w:hAnsi="Times New Roman"/>
              <w:sz w:val="16"/>
              <w:szCs w:val="16"/>
            </w:rPr>
          </w:pPr>
          <w:r w:rsidRPr="00D8560B">
            <w:rPr>
              <w:rFonts w:ascii="Times New Roman" w:hAnsi="Times New Roman"/>
              <w:sz w:val="24"/>
              <w:szCs w:val="16"/>
            </w:rPr>
            <w:fldChar w:fldCharType="begin"/>
          </w:r>
          <w:r w:rsidR="00CE1FCB" w:rsidRPr="00D8560B">
            <w:rPr>
              <w:rFonts w:ascii="Times New Roman" w:hAnsi="Times New Roman"/>
              <w:sz w:val="24"/>
              <w:szCs w:val="16"/>
            </w:rPr>
            <w:instrText>PAGE   \* MERGEFORMAT</w:instrText>
          </w:r>
          <w:r w:rsidRPr="00D8560B">
            <w:rPr>
              <w:rFonts w:ascii="Times New Roman" w:hAnsi="Times New Roman"/>
              <w:sz w:val="24"/>
              <w:szCs w:val="16"/>
            </w:rPr>
            <w:fldChar w:fldCharType="separate"/>
          </w:r>
          <w:r w:rsidR="00DB77C0">
            <w:rPr>
              <w:rFonts w:ascii="Times New Roman" w:hAnsi="Times New Roman"/>
              <w:noProof/>
              <w:sz w:val="24"/>
              <w:szCs w:val="16"/>
            </w:rPr>
            <w:t>85</w:t>
          </w:r>
          <w:r w:rsidRPr="00D8560B">
            <w:rPr>
              <w:rFonts w:ascii="Times New Roman" w:hAnsi="Times New Roman"/>
              <w:sz w:val="24"/>
              <w:szCs w:val="16"/>
            </w:rPr>
            <w:fldChar w:fldCharType="end"/>
          </w:r>
        </w:p>
      </w:tc>
    </w:tr>
    <w:tr w:rsidR="00CE1FCB" w:rsidRPr="00D8560B" w:rsidTr="00D96E52">
      <w:trPr>
        <w:trHeight w:val="283"/>
      </w:trPr>
      <w:tc>
        <w:tcPr>
          <w:tcW w:w="399"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Изм.</w:t>
          </w:r>
        </w:p>
      </w:tc>
      <w:tc>
        <w:tcPr>
          <w:tcW w:w="613"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Кол. уч.</w:t>
          </w:r>
        </w:p>
      </w:tc>
      <w:tc>
        <w:tcPr>
          <w:tcW w:w="672"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Лист</w:t>
          </w:r>
        </w:p>
      </w:tc>
      <w:tc>
        <w:tcPr>
          <w:tcW w:w="664"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 док.</w:t>
          </w:r>
        </w:p>
      </w:tc>
      <w:tc>
        <w:tcPr>
          <w:tcW w:w="837"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Подпись</w:t>
          </w:r>
        </w:p>
      </w:tc>
      <w:tc>
        <w:tcPr>
          <w:tcW w:w="555" w:type="dxa"/>
          <w:tcBorders>
            <w:bottom w:val="single" w:sz="4" w:space="0" w:color="auto"/>
          </w:tcBorders>
          <w:shd w:val="clear" w:color="auto" w:fill="auto"/>
          <w:vAlign w:val="center"/>
        </w:tcPr>
        <w:p w:rsidR="00CE1FCB" w:rsidRPr="00D8560B" w:rsidRDefault="00CE1FCB" w:rsidP="006807C5">
          <w:pPr>
            <w:pStyle w:val="ac"/>
            <w:rPr>
              <w:rFonts w:ascii="Times New Roman" w:hAnsi="Times New Roman"/>
              <w:sz w:val="16"/>
              <w:szCs w:val="16"/>
            </w:rPr>
          </w:pPr>
          <w:r w:rsidRPr="00D8560B">
            <w:rPr>
              <w:rFonts w:ascii="Times New Roman" w:hAnsi="Times New Roman"/>
              <w:sz w:val="16"/>
              <w:szCs w:val="16"/>
            </w:rPr>
            <w:t>Дата</w:t>
          </w:r>
        </w:p>
      </w:tc>
      <w:tc>
        <w:tcPr>
          <w:tcW w:w="5926" w:type="dxa"/>
          <w:vMerge/>
          <w:tcBorders>
            <w:bottom w:val="single" w:sz="4"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c>
        <w:tcPr>
          <w:tcW w:w="868" w:type="dxa"/>
          <w:vMerge/>
          <w:tcBorders>
            <w:bottom w:val="single" w:sz="4" w:space="0" w:color="auto"/>
          </w:tcBorders>
          <w:shd w:val="clear" w:color="auto" w:fill="auto"/>
          <w:vAlign w:val="center"/>
        </w:tcPr>
        <w:p w:rsidR="00CE1FCB" w:rsidRPr="00D8560B" w:rsidRDefault="00CE1FCB" w:rsidP="00D8560B">
          <w:pPr>
            <w:pStyle w:val="ac"/>
            <w:jc w:val="center"/>
            <w:rPr>
              <w:rFonts w:ascii="Times New Roman" w:hAnsi="Times New Roman"/>
              <w:sz w:val="16"/>
              <w:szCs w:val="16"/>
            </w:rPr>
          </w:pPr>
        </w:p>
      </w:tc>
    </w:tr>
  </w:tbl>
  <w:p w:rsidR="00CE1FCB" w:rsidRDefault="00CE1FCB" w:rsidP="00D96E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CDA" w:rsidRDefault="00326CDA" w:rsidP="004C203C">
      <w:pPr>
        <w:spacing w:after="0" w:line="240" w:lineRule="auto"/>
      </w:pPr>
      <w:r>
        <w:separator/>
      </w:r>
    </w:p>
    <w:p w:rsidR="00326CDA" w:rsidRDefault="00326CDA"/>
  </w:footnote>
  <w:footnote w:type="continuationSeparator" w:id="1">
    <w:p w:rsidR="00326CDA" w:rsidRDefault="00326CDA" w:rsidP="004C203C">
      <w:pPr>
        <w:spacing w:after="0" w:line="240" w:lineRule="auto"/>
      </w:pPr>
      <w:r>
        <w:continuationSeparator/>
      </w:r>
    </w:p>
    <w:p w:rsidR="00326CDA" w:rsidRDefault="00326C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FCB" w:rsidRDefault="00FA6CAE">
    <w:pPr>
      <w:pStyle w:val="aa"/>
    </w:pPr>
    <w:r>
      <w:rPr>
        <w:noProof/>
        <w:lang w:eastAsia="ru-RU"/>
      </w:rPr>
      <w:pict>
        <v:rect id="Прямоугольник 3" o:spid="_x0000_s36866" style="position:absolute;margin-left:53.85pt;margin-top:14.2pt;width:526.7pt;height:808.45pt;z-index:25165926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" filled="f">
          <v:path arrowok="t"/>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409" w:tblpY="11914"/>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299"/>
      <w:gridCol w:w="397"/>
    </w:tblGrid>
    <w:tr w:rsidR="00CE1FCB" w:rsidRPr="00D8560B">
      <w:trPr>
        <w:cantSplit/>
        <w:trHeight w:val="1417"/>
      </w:trPr>
      <w:tc>
        <w:tcPr>
          <w:tcW w:w="299" w:type="dxa"/>
          <w:tcBorders>
            <w:top w:val="single" w:sz="6" w:space="0" w:color="auto"/>
          </w:tcBorders>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r w:rsidRPr="00D8560B">
            <w:rPr>
              <w:rFonts w:ascii="Times New Roman" w:hAnsi="Times New Roman"/>
              <w:sz w:val="20"/>
            </w:rPr>
            <w:t>Взам. инв. №</w:t>
          </w:r>
        </w:p>
      </w:tc>
      <w:tc>
        <w:tcPr>
          <w:tcW w:w="397" w:type="dxa"/>
          <w:tcBorders>
            <w:top w:val="single" w:sz="6" w:space="0" w:color="auto"/>
            <w:right w:val="nil"/>
          </w:tcBorders>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p>
      </w:tc>
    </w:tr>
    <w:tr w:rsidR="00CE1FCB" w:rsidRPr="00D8560B">
      <w:trPr>
        <w:cantSplit/>
        <w:trHeight w:val="1621"/>
      </w:trPr>
      <w:tc>
        <w:tcPr>
          <w:tcW w:w="299" w:type="dxa"/>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r w:rsidRPr="00D8560B">
            <w:rPr>
              <w:rFonts w:ascii="Times New Roman" w:hAnsi="Times New Roman"/>
              <w:sz w:val="20"/>
            </w:rPr>
            <w:t>Подп. и дата</w:t>
          </w:r>
        </w:p>
      </w:tc>
      <w:tc>
        <w:tcPr>
          <w:tcW w:w="397" w:type="dxa"/>
          <w:tcBorders>
            <w:right w:val="nil"/>
          </w:tcBorders>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p>
      </w:tc>
    </w:tr>
    <w:tr w:rsidR="00CE1FCB" w:rsidRPr="00D8560B" w:rsidTr="00E95A57">
      <w:trPr>
        <w:cantSplit/>
        <w:trHeight w:val="1456"/>
      </w:trPr>
      <w:tc>
        <w:tcPr>
          <w:tcW w:w="299" w:type="dxa"/>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r w:rsidRPr="00D8560B">
            <w:rPr>
              <w:rFonts w:ascii="Times New Roman" w:hAnsi="Times New Roman"/>
              <w:sz w:val="20"/>
            </w:rPr>
            <w:t>Инв. № подп.</w:t>
          </w:r>
        </w:p>
      </w:tc>
      <w:tc>
        <w:tcPr>
          <w:tcW w:w="397" w:type="dxa"/>
          <w:tcBorders>
            <w:right w:val="nil"/>
          </w:tcBorders>
          <w:shd w:val="clear" w:color="auto" w:fill="auto"/>
          <w:textDirection w:val="btLr"/>
          <w:vAlign w:val="center"/>
        </w:tcPr>
        <w:p w:rsidR="00CE1FCB" w:rsidRPr="00D8560B" w:rsidRDefault="00CE1FCB" w:rsidP="00D8560B">
          <w:pPr>
            <w:spacing w:after="0" w:line="240" w:lineRule="auto"/>
            <w:ind w:left="113" w:right="113"/>
            <w:rPr>
              <w:rFonts w:ascii="Times New Roman" w:hAnsi="Times New Roman"/>
              <w:sz w:val="20"/>
            </w:rPr>
          </w:pPr>
        </w:p>
      </w:tc>
    </w:tr>
  </w:tbl>
  <w:p w:rsidR="00CE1FCB" w:rsidRDefault="00FA6CAE" w:rsidP="00E95A57">
    <w:pPr>
      <w:pStyle w:val="aa"/>
    </w:pPr>
    <w:r>
      <w:rPr>
        <w:noProof/>
        <w:lang w:eastAsia="ru-RU"/>
      </w:rPr>
      <w:pict>
        <v:rect id="Прямоугольник 5" o:spid="_x0000_s36865" style="position:absolute;margin-left:-28.5pt;margin-top:14.25pt;width:526.8pt;height:808.35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" filled="f">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93C223E"/>
    <w:lvl w:ilvl="0">
      <w:start w:val="1"/>
      <w:numFmt w:val="bullet"/>
      <w:pStyle w:val="2"/>
      <w:lvlText w:val=""/>
      <w:lvlJc w:val="left"/>
      <w:pPr>
        <w:tabs>
          <w:tab w:val="num" w:pos="567"/>
        </w:tabs>
        <w:ind w:left="567" w:hanging="360"/>
      </w:pPr>
      <w:rPr>
        <w:rFonts w:ascii="Symbol" w:hAnsi="Symbol" w:hint="default"/>
      </w:rPr>
    </w:lvl>
  </w:abstractNum>
  <w:abstractNum w:abstractNumId="1">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3">
    <w:nsid w:val="0000003E"/>
    <w:multiLevelType w:val="singleLevel"/>
    <w:tmpl w:val="0000003E"/>
    <w:name w:val="WW8Num62"/>
    <w:lvl w:ilvl="0">
      <w:start w:val="1"/>
      <w:numFmt w:val="bullet"/>
      <w:lvlText w:val=""/>
      <w:lvlJc w:val="left"/>
      <w:pPr>
        <w:tabs>
          <w:tab w:val="num" w:pos="720"/>
        </w:tabs>
        <w:ind w:left="720" w:hanging="360"/>
      </w:pPr>
      <w:rPr>
        <w:rFonts w:ascii="Symbol" w:hAnsi="Symbol"/>
      </w:rPr>
    </w:lvl>
  </w:abstractNum>
  <w:abstractNum w:abstractNumId="4">
    <w:nsid w:val="00171310"/>
    <w:multiLevelType w:val="hybridMultilevel"/>
    <w:tmpl w:val="F49A3B4A"/>
    <w:lvl w:ilvl="0" w:tplc="3160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747004"/>
    <w:multiLevelType w:val="hybridMultilevel"/>
    <w:tmpl w:val="C884E6C2"/>
    <w:lvl w:ilvl="0" w:tplc="999A1C0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019679B1"/>
    <w:multiLevelType w:val="hybridMultilevel"/>
    <w:tmpl w:val="AF54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7D0C7E"/>
    <w:multiLevelType w:val="hybridMultilevel"/>
    <w:tmpl w:val="74321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21593E"/>
    <w:multiLevelType w:val="hybridMultilevel"/>
    <w:tmpl w:val="D1901B08"/>
    <w:name w:val="WW8Num147"/>
    <w:lvl w:ilvl="0" w:tplc="7542D094">
      <w:start w:val="1"/>
      <w:numFmt w:val="bullet"/>
      <w:lvlText w:val=""/>
      <w:lvlJc w:val="left"/>
      <w:pPr>
        <w:ind w:left="720" w:hanging="360"/>
      </w:pPr>
      <w:rPr>
        <w:rFonts w:ascii="Symbol" w:hAnsi="Symbol" w:hint="default"/>
      </w:rPr>
    </w:lvl>
    <w:lvl w:ilvl="1" w:tplc="3E62B43E" w:tentative="1">
      <w:start w:val="1"/>
      <w:numFmt w:val="bullet"/>
      <w:lvlText w:val="o"/>
      <w:lvlJc w:val="left"/>
      <w:pPr>
        <w:ind w:left="1440" w:hanging="360"/>
      </w:pPr>
      <w:rPr>
        <w:rFonts w:ascii="Courier New" w:hAnsi="Courier New" w:cs="Courier New" w:hint="default"/>
      </w:rPr>
    </w:lvl>
    <w:lvl w:ilvl="2" w:tplc="3FBC979E" w:tentative="1">
      <w:start w:val="1"/>
      <w:numFmt w:val="bullet"/>
      <w:lvlText w:val=""/>
      <w:lvlJc w:val="left"/>
      <w:pPr>
        <w:ind w:left="2160" w:hanging="360"/>
      </w:pPr>
      <w:rPr>
        <w:rFonts w:ascii="Wingdings" w:hAnsi="Wingdings" w:hint="default"/>
      </w:rPr>
    </w:lvl>
    <w:lvl w:ilvl="3" w:tplc="F4A6123E" w:tentative="1">
      <w:start w:val="1"/>
      <w:numFmt w:val="bullet"/>
      <w:lvlText w:val=""/>
      <w:lvlJc w:val="left"/>
      <w:pPr>
        <w:ind w:left="2880" w:hanging="360"/>
      </w:pPr>
      <w:rPr>
        <w:rFonts w:ascii="Symbol" w:hAnsi="Symbol" w:hint="default"/>
      </w:rPr>
    </w:lvl>
    <w:lvl w:ilvl="4" w:tplc="585E60EA" w:tentative="1">
      <w:start w:val="1"/>
      <w:numFmt w:val="bullet"/>
      <w:lvlText w:val="o"/>
      <w:lvlJc w:val="left"/>
      <w:pPr>
        <w:ind w:left="3600" w:hanging="360"/>
      </w:pPr>
      <w:rPr>
        <w:rFonts w:ascii="Courier New" w:hAnsi="Courier New" w:cs="Courier New" w:hint="default"/>
      </w:rPr>
    </w:lvl>
    <w:lvl w:ilvl="5" w:tplc="544414A2" w:tentative="1">
      <w:start w:val="1"/>
      <w:numFmt w:val="bullet"/>
      <w:lvlText w:val=""/>
      <w:lvlJc w:val="left"/>
      <w:pPr>
        <w:ind w:left="4320" w:hanging="360"/>
      </w:pPr>
      <w:rPr>
        <w:rFonts w:ascii="Wingdings" w:hAnsi="Wingdings" w:hint="default"/>
      </w:rPr>
    </w:lvl>
    <w:lvl w:ilvl="6" w:tplc="CDE8F722" w:tentative="1">
      <w:start w:val="1"/>
      <w:numFmt w:val="bullet"/>
      <w:lvlText w:val=""/>
      <w:lvlJc w:val="left"/>
      <w:pPr>
        <w:ind w:left="5040" w:hanging="360"/>
      </w:pPr>
      <w:rPr>
        <w:rFonts w:ascii="Symbol" w:hAnsi="Symbol" w:hint="default"/>
      </w:rPr>
    </w:lvl>
    <w:lvl w:ilvl="7" w:tplc="7898E612" w:tentative="1">
      <w:start w:val="1"/>
      <w:numFmt w:val="bullet"/>
      <w:lvlText w:val="o"/>
      <w:lvlJc w:val="left"/>
      <w:pPr>
        <w:ind w:left="5760" w:hanging="360"/>
      </w:pPr>
      <w:rPr>
        <w:rFonts w:ascii="Courier New" w:hAnsi="Courier New" w:cs="Courier New" w:hint="default"/>
      </w:rPr>
    </w:lvl>
    <w:lvl w:ilvl="8" w:tplc="C634704A" w:tentative="1">
      <w:start w:val="1"/>
      <w:numFmt w:val="bullet"/>
      <w:lvlText w:val=""/>
      <w:lvlJc w:val="left"/>
      <w:pPr>
        <w:ind w:left="6480" w:hanging="360"/>
      </w:pPr>
      <w:rPr>
        <w:rFonts w:ascii="Wingdings" w:hAnsi="Wingdings" w:hint="default"/>
      </w:rPr>
    </w:lvl>
  </w:abstractNum>
  <w:abstractNum w:abstractNumId="10">
    <w:nsid w:val="0AB575C8"/>
    <w:multiLevelType w:val="hybridMultilevel"/>
    <w:tmpl w:val="C7627A0A"/>
    <w:lvl w:ilvl="0" w:tplc="3050C7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651D8A"/>
    <w:multiLevelType w:val="hybridMultilevel"/>
    <w:tmpl w:val="D97611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ED11FCC"/>
    <w:multiLevelType w:val="multilevel"/>
    <w:tmpl w:val="19369E1C"/>
    <w:lvl w:ilvl="0">
      <w:start w:val="1"/>
      <w:numFmt w:val="decimal"/>
      <w:pStyle w:val="a1"/>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nsid w:val="1582408E"/>
    <w:multiLevelType w:val="hybridMultilevel"/>
    <w:tmpl w:val="A2480CA2"/>
    <w:lvl w:ilvl="0" w:tplc="92229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CD7238"/>
    <w:multiLevelType w:val="hybridMultilevel"/>
    <w:tmpl w:val="43208AF8"/>
    <w:lvl w:ilvl="0" w:tplc="2AC89C6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B71604"/>
    <w:multiLevelType w:val="hybridMultilevel"/>
    <w:tmpl w:val="7918F92C"/>
    <w:lvl w:ilvl="0" w:tplc="3B6E6E7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7">
    <w:nsid w:val="1FFD59F4"/>
    <w:multiLevelType w:val="hybridMultilevel"/>
    <w:tmpl w:val="70A88078"/>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7AF0C5D"/>
    <w:multiLevelType w:val="hybridMultilevel"/>
    <w:tmpl w:val="D876C850"/>
    <w:lvl w:ilvl="0" w:tplc="92229C20">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9">
    <w:nsid w:val="2A7505BC"/>
    <w:multiLevelType w:val="hybridMultilevel"/>
    <w:tmpl w:val="BA028A98"/>
    <w:lvl w:ilvl="0" w:tplc="4A2CD0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CD346AD"/>
    <w:multiLevelType w:val="hybridMultilevel"/>
    <w:tmpl w:val="200492CC"/>
    <w:lvl w:ilvl="0" w:tplc="0419000F">
      <w:start w:val="1"/>
      <w:numFmt w:val="decimal"/>
      <w:pStyle w:val="a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FD54D0D"/>
    <w:multiLevelType w:val="hybridMultilevel"/>
    <w:tmpl w:val="8D1CD914"/>
    <w:lvl w:ilvl="0" w:tplc="FFFFFFFF">
      <w:start w:val="1"/>
      <w:numFmt w:val="bullet"/>
      <w:pStyle w:val="a3"/>
      <w:lvlText w:val=""/>
      <w:lvlJc w:val="left"/>
      <w:pPr>
        <w:tabs>
          <w:tab w:val="num" w:pos="4471"/>
        </w:tabs>
        <w:ind w:left="4471" w:hanging="360"/>
      </w:pPr>
      <w:rPr>
        <w:rFonts w:ascii="Wingdings" w:hAnsi="Wingdings" w:hint="default"/>
        <w:color w:val="auto"/>
      </w:rPr>
    </w:lvl>
    <w:lvl w:ilvl="1" w:tplc="FFFFFFFF" w:tentative="1">
      <w:start w:val="1"/>
      <w:numFmt w:val="bullet"/>
      <w:lvlText w:val="o"/>
      <w:lvlJc w:val="left"/>
      <w:pPr>
        <w:tabs>
          <w:tab w:val="num" w:pos="1451"/>
        </w:tabs>
        <w:ind w:left="1451" w:hanging="360"/>
      </w:pPr>
      <w:rPr>
        <w:rFonts w:ascii="Courier New" w:hAnsi="Courier New" w:cs="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cs="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cs="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22">
    <w:nsid w:val="339F0571"/>
    <w:multiLevelType w:val="hybridMultilevel"/>
    <w:tmpl w:val="41640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010DF8"/>
    <w:multiLevelType w:val="hybridMultilevel"/>
    <w:tmpl w:val="0C7EA0D6"/>
    <w:lvl w:ilvl="0" w:tplc="3B6E6E7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4">
    <w:nsid w:val="39A364FD"/>
    <w:multiLevelType w:val="hybridMultilevel"/>
    <w:tmpl w:val="1598BA7A"/>
    <w:lvl w:ilvl="0" w:tplc="FE501036">
      <w:start w:val="1"/>
      <w:numFmt w:val="bullet"/>
      <w:pStyle w:val="a4"/>
      <w:lvlText w:val=""/>
      <w:lvlJc w:val="left"/>
      <w:pPr>
        <w:ind w:left="1287" w:hanging="360"/>
      </w:pPr>
      <w:rPr>
        <w:rFonts w:ascii="Symbol" w:hAnsi="Symbol" w:cs="Times New Roman"/>
      </w:rPr>
    </w:lvl>
    <w:lvl w:ilvl="1" w:tplc="6DBC684E" w:tentative="1">
      <w:start w:val="1"/>
      <w:numFmt w:val="bullet"/>
      <w:lvlText w:val="o"/>
      <w:lvlJc w:val="left"/>
      <w:pPr>
        <w:ind w:left="2007" w:hanging="360"/>
      </w:pPr>
      <w:rPr>
        <w:rFonts w:ascii="Courier New" w:hAnsi="Courier New" w:cs="Courier New" w:hint="default"/>
      </w:rPr>
    </w:lvl>
    <w:lvl w:ilvl="2" w:tplc="FC980472" w:tentative="1">
      <w:start w:val="1"/>
      <w:numFmt w:val="bullet"/>
      <w:lvlText w:val=""/>
      <w:lvlJc w:val="left"/>
      <w:pPr>
        <w:ind w:left="2727" w:hanging="360"/>
      </w:pPr>
      <w:rPr>
        <w:rFonts w:ascii="Wingdings" w:hAnsi="Wingdings" w:hint="default"/>
      </w:rPr>
    </w:lvl>
    <w:lvl w:ilvl="3" w:tplc="D19CEEC0" w:tentative="1">
      <w:start w:val="1"/>
      <w:numFmt w:val="bullet"/>
      <w:lvlText w:val=""/>
      <w:lvlJc w:val="left"/>
      <w:pPr>
        <w:ind w:left="3447" w:hanging="360"/>
      </w:pPr>
      <w:rPr>
        <w:rFonts w:ascii="Symbol" w:hAnsi="Symbol" w:hint="default"/>
      </w:rPr>
    </w:lvl>
    <w:lvl w:ilvl="4" w:tplc="FC0601B4" w:tentative="1">
      <w:start w:val="1"/>
      <w:numFmt w:val="bullet"/>
      <w:lvlText w:val="o"/>
      <w:lvlJc w:val="left"/>
      <w:pPr>
        <w:ind w:left="4167" w:hanging="360"/>
      </w:pPr>
      <w:rPr>
        <w:rFonts w:ascii="Courier New" w:hAnsi="Courier New" w:cs="Courier New" w:hint="default"/>
      </w:rPr>
    </w:lvl>
    <w:lvl w:ilvl="5" w:tplc="8E421630" w:tentative="1">
      <w:start w:val="1"/>
      <w:numFmt w:val="bullet"/>
      <w:lvlText w:val=""/>
      <w:lvlJc w:val="left"/>
      <w:pPr>
        <w:ind w:left="4887" w:hanging="360"/>
      </w:pPr>
      <w:rPr>
        <w:rFonts w:ascii="Wingdings" w:hAnsi="Wingdings" w:hint="default"/>
      </w:rPr>
    </w:lvl>
    <w:lvl w:ilvl="6" w:tplc="7804BC90" w:tentative="1">
      <w:start w:val="1"/>
      <w:numFmt w:val="bullet"/>
      <w:lvlText w:val=""/>
      <w:lvlJc w:val="left"/>
      <w:pPr>
        <w:ind w:left="5607" w:hanging="360"/>
      </w:pPr>
      <w:rPr>
        <w:rFonts w:ascii="Symbol" w:hAnsi="Symbol" w:hint="default"/>
      </w:rPr>
    </w:lvl>
    <w:lvl w:ilvl="7" w:tplc="7DB65710" w:tentative="1">
      <w:start w:val="1"/>
      <w:numFmt w:val="bullet"/>
      <w:lvlText w:val="o"/>
      <w:lvlJc w:val="left"/>
      <w:pPr>
        <w:ind w:left="6327" w:hanging="360"/>
      </w:pPr>
      <w:rPr>
        <w:rFonts w:ascii="Courier New" w:hAnsi="Courier New" w:cs="Courier New" w:hint="default"/>
      </w:rPr>
    </w:lvl>
    <w:lvl w:ilvl="8" w:tplc="9BEE6068" w:tentative="1">
      <w:start w:val="1"/>
      <w:numFmt w:val="bullet"/>
      <w:lvlText w:val=""/>
      <w:lvlJc w:val="left"/>
      <w:pPr>
        <w:ind w:left="7047" w:hanging="360"/>
      </w:pPr>
      <w:rPr>
        <w:rFonts w:ascii="Wingdings" w:hAnsi="Wingdings" w:hint="default"/>
      </w:rPr>
    </w:lvl>
  </w:abstractNum>
  <w:abstractNum w:abstractNumId="25">
    <w:nsid w:val="3A8E21A1"/>
    <w:multiLevelType w:val="hybridMultilevel"/>
    <w:tmpl w:val="C908BA5A"/>
    <w:lvl w:ilvl="0" w:tplc="92229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27112C"/>
    <w:multiLevelType w:val="hybridMultilevel"/>
    <w:tmpl w:val="86340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EA5249"/>
    <w:multiLevelType w:val="hybridMultilevel"/>
    <w:tmpl w:val="F634C4DA"/>
    <w:lvl w:ilvl="0" w:tplc="BA6A1BF6">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8">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5941C2"/>
    <w:multiLevelType w:val="hybridMultilevel"/>
    <w:tmpl w:val="832CA5D2"/>
    <w:lvl w:ilvl="0" w:tplc="8112F5BC">
      <w:start w:val="1"/>
      <w:numFmt w:val="bullet"/>
      <w:pStyle w:val="a5"/>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hint="default"/>
        <w:color w:val="auto"/>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77140F2"/>
    <w:multiLevelType w:val="hybridMultilevel"/>
    <w:tmpl w:val="8B689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3B52C6"/>
    <w:multiLevelType w:val="hybridMultilevel"/>
    <w:tmpl w:val="729409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62872FD3"/>
    <w:multiLevelType w:val="hybridMultilevel"/>
    <w:tmpl w:val="0B1A4908"/>
    <w:lvl w:ilvl="0" w:tplc="61D0F62A">
      <w:start w:val="1"/>
      <w:numFmt w:val="decimal"/>
      <w:lvlText w:val="%1."/>
      <w:lvlJc w:val="left"/>
      <w:pPr>
        <w:ind w:left="720" w:hanging="360"/>
      </w:pPr>
      <w:rPr>
        <w:rFonts w:hint="default"/>
      </w:rPr>
    </w:lvl>
    <w:lvl w:ilvl="1" w:tplc="457C05CC" w:tentative="1">
      <w:start w:val="1"/>
      <w:numFmt w:val="lowerLetter"/>
      <w:lvlText w:val="%2."/>
      <w:lvlJc w:val="left"/>
      <w:pPr>
        <w:ind w:left="1440" w:hanging="360"/>
      </w:pPr>
    </w:lvl>
    <w:lvl w:ilvl="2" w:tplc="E3445D9A" w:tentative="1">
      <w:start w:val="1"/>
      <w:numFmt w:val="lowerRoman"/>
      <w:lvlText w:val="%3."/>
      <w:lvlJc w:val="right"/>
      <w:pPr>
        <w:ind w:left="2160" w:hanging="180"/>
      </w:pPr>
    </w:lvl>
    <w:lvl w:ilvl="3" w:tplc="452C04F6" w:tentative="1">
      <w:start w:val="1"/>
      <w:numFmt w:val="decimal"/>
      <w:lvlText w:val="%4."/>
      <w:lvlJc w:val="left"/>
      <w:pPr>
        <w:ind w:left="2880" w:hanging="360"/>
      </w:pPr>
    </w:lvl>
    <w:lvl w:ilvl="4" w:tplc="C2E8D638" w:tentative="1">
      <w:start w:val="1"/>
      <w:numFmt w:val="lowerLetter"/>
      <w:lvlText w:val="%5."/>
      <w:lvlJc w:val="left"/>
      <w:pPr>
        <w:ind w:left="3600" w:hanging="360"/>
      </w:pPr>
    </w:lvl>
    <w:lvl w:ilvl="5" w:tplc="E1BA3A3E" w:tentative="1">
      <w:start w:val="1"/>
      <w:numFmt w:val="lowerRoman"/>
      <w:lvlText w:val="%6."/>
      <w:lvlJc w:val="right"/>
      <w:pPr>
        <w:ind w:left="4320" w:hanging="180"/>
      </w:pPr>
    </w:lvl>
    <w:lvl w:ilvl="6" w:tplc="F0207DAA" w:tentative="1">
      <w:start w:val="1"/>
      <w:numFmt w:val="decimal"/>
      <w:lvlText w:val="%7."/>
      <w:lvlJc w:val="left"/>
      <w:pPr>
        <w:ind w:left="5040" w:hanging="360"/>
      </w:pPr>
    </w:lvl>
    <w:lvl w:ilvl="7" w:tplc="4DFE8204" w:tentative="1">
      <w:start w:val="1"/>
      <w:numFmt w:val="lowerLetter"/>
      <w:lvlText w:val="%8."/>
      <w:lvlJc w:val="left"/>
      <w:pPr>
        <w:ind w:left="5760" w:hanging="360"/>
      </w:pPr>
    </w:lvl>
    <w:lvl w:ilvl="8" w:tplc="391657F8" w:tentative="1">
      <w:start w:val="1"/>
      <w:numFmt w:val="lowerRoman"/>
      <w:lvlText w:val="%9."/>
      <w:lvlJc w:val="right"/>
      <w:pPr>
        <w:ind w:left="6480" w:hanging="180"/>
      </w:pPr>
    </w:lvl>
  </w:abstractNum>
  <w:abstractNum w:abstractNumId="33">
    <w:nsid w:val="63335FFD"/>
    <w:multiLevelType w:val="hybridMultilevel"/>
    <w:tmpl w:val="57408D52"/>
    <w:lvl w:ilvl="0" w:tplc="04190001">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CE1E34"/>
    <w:multiLevelType w:val="hybridMultilevel"/>
    <w:tmpl w:val="E504661E"/>
    <w:lvl w:ilvl="0" w:tplc="CF1AC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8B717D"/>
    <w:multiLevelType w:val="hybridMultilevel"/>
    <w:tmpl w:val="3A5E94B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7034444F"/>
    <w:multiLevelType w:val="hybridMultilevel"/>
    <w:tmpl w:val="9CA017C8"/>
    <w:lvl w:ilvl="0" w:tplc="606C8A9A">
      <w:start w:val="1"/>
      <w:numFmt w:val="decimal"/>
      <w:lvlText w:val="%1."/>
      <w:lvlJc w:val="left"/>
      <w:pPr>
        <w:ind w:left="720" w:hanging="360"/>
      </w:pPr>
      <w:rPr>
        <w:rFonts w:hint="default"/>
        <w:b w:val="0"/>
      </w:rPr>
    </w:lvl>
    <w:lvl w:ilvl="1" w:tplc="DE2A7D5E" w:tentative="1">
      <w:start w:val="1"/>
      <w:numFmt w:val="lowerLetter"/>
      <w:lvlText w:val="%2."/>
      <w:lvlJc w:val="left"/>
      <w:pPr>
        <w:ind w:left="1440" w:hanging="360"/>
      </w:pPr>
    </w:lvl>
    <w:lvl w:ilvl="2" w:tplc="23AE0B8E" w:tentative="1">
      <w:start w:val="1"/>
      <w:numFmt w:val="lowerRoman"/>
      <w:lvlText w:val="%3."/>
      <w:lvlJc w:val="right"/>
      <w:pPr>
        <w:ind w:left="2160" w:hanging="180"/>
      </w:pPr>
    </w:lvl>
    <w:lvl w:ilvl="3" w:tplc="9C9C811A" w:tentative="1">
      <w:start w:val="1"/>
      <w:numFmt w:val="decimal"/>
      <w:lvlText w:val="%4."/>
      <w:lvlJc w:val="left"/>
      <w:pPr>
        <w:ind w:left="2880" w:hanging="360"/>
      </w:pPr>
    </w:lvl>
    <w:lvl w:ilvl="4" w:tplc="22441206" w:tentative="1">
      <w:start w:val="1"/>
      <w:numFmt w:val="lowerLetter"/>
      <w:lvlText w:val="%5."/>
      <w:lvlJc w:val="left"/>
      <w:pPr>
        <w:ind w:left="3600" w:hanging="360"/>
      </w:pPr>
    </w:lvl>
    <w:lvl w:ilvl="5" w:tplc="CA6405D4" w:tentative="1">
      <w:start w:val="1"/>
      <w:numFmt w:val="lowerRoman"/>
      <w:lvlText w:val="%6."/>
      <w:lvlJc w:val="right"/>
      <w:pPr>
        <w:ind w:left="4320" w:hanging="180"/>
      </w:pPr>
    </w:lvl>
    <w:lvl w:ilvl="6" w:tplc="068A2D34" w:tentative="1">
      <w:start w:val="1"/>
      <w:numFmt w:val="decimal"/>
      <w:lvlText w:val="%7."/>
      <w:lvlJc w:val="left"/>
      <w:pPr>
        <w:ind w:left="5040" w:hanging="360"/>
      </w:pPr>
    </w:lvl>
    <w:lvl w:ilvl="7" w:tplc="A7B695F4" w:tentative="1">
      <w:start w:val="1"/>
      <w:numFmt w:val="lowerLetter"/>
      <w:lvlText w:val="%8."/>
      <w:lvlJc w:val="left"/>
      <w:pPr>
        <w:ind w:left="5760" w:hanging="360"/>
      </w:pPr>
    </w:lvl>
    <w:lvl w:ilvl="8" w:tplc="3D5660E8" w:tentative="1">
      <w:start w:val="1"/>
      <w:numFmt w:val="lowerRoman"/>
      <w:lvlText w:val="%9."/>
      <w:lvlJc w:val="right"/>
      <w:pPr>
        <w:ind w:left="6480" w:hanging="180"/>
      </w:pPr>
    </w:lvl>
  </w:abstractNum>
  <w:abstractNum w:abstractNumId="38">
    <w:nsid w:val="72446315"/>
    <w:multiLevelType w:val="multilevel"/>
    <w:tmpl w:val="E4FA051A"/>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4774" w:hanging="1800"/>
      </w:pPr>
      <w:rPr>
        <w:rFonts w:hint="default"/>
      </w:rPr>
    </w:lvl>
  </w:abstractNum>
  <w:abstractNum w:abstractNumId="39">
    <w:nsid w:val="774A10C9"/>
    <w:multiLevelType w:val="hybridMultilevel"/>
    <w:tmpl w:val="FAAA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EC5AB4"/>
    <w:multiLevelType w:val="hybridMultilevel"/>
    <w:tmpl w:val="C346CE0C"/>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9"/>
  </w:num>
  <w:num w:numId="2">
    <w:abstractNumId w:val="13"/>
  </w:num>
  <w:num w:numId="3">
    <w:abstractNumId w:val="20"/>
  </w:num>
  <w:num w:numId="4">
    <w:abstractNumId w:val="33"/>
  </w:num>
  <w:num w:numId="5">
    <w:abstractNumId w:val="0"/>
  </w:num>
  <w:num w:numId="6">
    <w:abstractNumId w:val="30"/>
  </w:num>
  <w:num w:numId="7">
    <w:abstractNumId w:val="38"/>
  </w:num>
  <w:num w:numId="8">
    <w:abstractNumId w:val="17"/>
  </w:num>
  <w:num w:numId="9">
    <w:abstractNumId w:val="40"/>
  </w:num>
  <w:num w:numId="10">
    <w:abstractNumId w:val="4"/>
  </w:num>
  <w:num w:numId="11">
    <w:abstractNumId w:val="31"/>
  </w:num>
  <w:num w:numId="12">
    <w:abstractNumId w:val="14"/>
  </w:num>
  <w:num w:numId="13">
    <w:abstractNumId w:val="5"/>
  </w:num>
  <w:num w:numId="14">
    <w:abstractNumId w:val="25"/>
  </w:num>
  <w:num w:numId="15">
    <w:abstractNumId w:val="35"/>
  </w:num>
  <w:num w:numId="16">
    <w:abstractNumId w:val="18"/>
  </w:num>
  <w:num w:numId="17">
    <w:abstractNumId w:val="23"/>
  </w:num>
  <w:num w:numId="18">
    <w:abstractNumId w:val="16"/>
  </w:num>
  <w:num w:numId="19">
    <w:abstractNumId w:val="32"/>
  </w:num>
  <w:num w:numId="20">
    <w:abstractNumId w:val="37"/>
  </w:num>
  <w:num w:numId="21">
    <w:abstractNumId w:val="2"/>
  </w:num>
  <w:num w:numId="22">
    <w:abstractNumId w:val="12"/>
  </w:num>
  <w:num w:numId="23">
    <w:abstractNumId w:val="36"/>
  </w:num>
  <w:num w:numId="24">
    <w:abstractNumId w:val="24"/>
  </w:num>
  <w:num w:numId="25">
    <w:abstractNumId w:val="21"/>
  </w:num>
  <w:num w:numId="26">
    <w:abstractNumId w:val="11"/>
  </w:num>
  <w:num w:numId="27">
    <w:abstractNumId w:val="1"/>
  </w:num>
  <w:num w:numId="28">
    <w:abstractNumId w:val="3"/>
  </w:num>
  <w:num w:numId="29">
    <w:abstractNumId w:val="26"/>
  </w:num>
  <w:num w:numId="30">
    <w:abstractNumId w:val="39"/>
  </w:num>
  <w:num w:numId="31">
    <w:abstractNumId w:val="8"/>
  </w:num>
  <w:num w:numId="32">
    <w:abstractNumId w:val="22"/>
  </w:num>
  <w:num w:numId="33">
    <w:abstractNumId w:val="10"/>
  </w:num>
  <w:num w:numId="34">
    <w:abstractNumId w:val="19"/>
  </w:num>
  <w:num w:numId="35">
    <w:abstractNumId w:val="6"/>
  </w:num>
  <w:num w:numId="36">
    <w:abstractNumId w:val="27"/>
  </w:num>
  <w:num w:numId="37">
    <w:abstractNumId w:val="34"/>
  </w:num>
  <w:num w:numId="38">
    <w:abstractNumId w:val="28"/>
  </w:num>
  <w:num w:numId="39">
    <w:abstractNumId w:val="15"/>
  </w:num>
  <w:num w:numId="40">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consecutiveHyphenLimit w:val="3"/>
  <w:hyphenationZone w:val="284"/>
  <w:characterSpacingControl w:val="doNotCompress"/>
  <w:savePreviewPicture/>
  <w:hdrShapeDefaults>
    <o:shapedefaults v:ext="edit" spidmax="39938"/>
    <o:shapelayout v:ext="edit">
      <o:idmap v:ext="edit" data="36"/>
    </o:shapelayout>
  </w:hdrShapeDefaults>
  <w:footnotePr>
    <w:footnote w:id="0"/>
    <w:footnote w:id="1"/>
  </w:footnotePr>
  <w:endnotePr>
    <w:endnote w:id="0"/>
    <w:endnote w:id="1"/>
  </w:endnotePr>
  <w:compat/>
  <w:rsids>
    <w:rsidRoot w:val="00EF196D"/>
    <w:rsid w:val="00000CFA"/>
    <w:rsid w:val="0000158E"/>
    <w:rsid w:val="00002AF6"/>
    <w:rsid w:val="00003719"/>
    <w:rsid w:val="00004E7D"/>
    <w:rsid w:val="000053FC"/>
    <w:rsid w:val="00005689"/>
    <w:rsid w:val="00005861"/>
    <w:rsid w:val="00006DAB"/>
    <w:rsid w:val="000076E2"/>
    <w:rsid w:val="00007B0B"/>
    <w:rsid w:val="00012362"/>
    <w:rsid w:val="00015884"/>
    <w:rsid w:val="00015EA9"/>
    <w:rsid w:val="00016417"/>
    <w:rsid w:val="0001685B"/>
    <w:rsid w:val="000236E3"/>
    <w:rsid w:val="000242DA"/>
    <w:rsid w:val="00025C67"/>
    <w:rsid w:val="0003172A"/>
    <w:rsid w:val="00032A89"/>
    <w:rsid w:val="00034060"/>
    <w:rsid w:val="0003497E"/>
    <w:rsid w:val="00035472"/>
    <w:rsid w:val="00037EC0"/>
    <w:rsid w:val="00041A50"/>
    <w:rsid w:val="00041C0E"/>
    <w:rsid w:val="00042269"/>
    <w:rsid w:val="000426DD"/>
    <w:rsid w:val="0004426B"/>
    <w:rsid w:val="000479E3"/>
    <w:rsid w:val="000505C6"/>
    <w:rsid w:val="00050D5A"/>
    <w:rsid w:val="000512D8"/>
    <w:rsid w:val="00051401"/>
    <w:rsid w:val="00051A65"/>
    <w:rsid w:val="0005233D"/>
    <w:rsid w:val="0005349C"/>
    <w:rsid w:val="00053FCC"/>
    <w:rsid w:val="00054D9D"/>
    <w:rsid w:val="00056851"/>
    <w:rsid w:val="00056CEE"/>
    <w:rsid w:val="00062181"/>
    <w:rsid w:val="00063A13"/>
    <w:rsid w:val="00063F9E"/>
    <w:rsid w:val="00066B59"/>
    <w:rsid w:val="00067078"/>
    <w:rsid w:val="00067AF2"/>
    <w:rsid w:val="000707D8"/>
    <w:rsid w:val="000713DE"/>
    <w:rsid w:val="00071449"/>
    <w:rsid w:val="00071504"/>
    <w:rsid w:val="00072A97"/>
    <w:rsid w:val="00072D26"/>
    <w:rsid w:val="00073D15"/>
    <w:rsid w:val="00073DE7"/>
    <w:rsid w:val="00076E87"/>
    <w:rsid w:val="00076ED2"/>
    <w:rsid w:val="00077DF8"/>
    <w:rsid w:val="000838B8"/>
    <w:rsid w:val="00085517"/>
    <w:rsid w:val="00086429"/>
    <w:rsid w:val="00086775"/>
    <w:rsid w:val="00086CC5"/>
    <w:rsid w:val="00090C08"/>
    <w:rsid w:val="00091C8C"/>
    <w:rsid w:val="000925D0"/>
    <w:rsid w:val="000926D5"/>
    <w:rsid w:val="0009284D"/>
    <w:rsid w:val="00093B80"/>
    <w:rsid w:val="00093D0B"/>
    <w:rsid w:val="00096AC5"/>
    <w:rsid w:val="00096C4C"/>
    <w:rsid w:val="00097250"/>
    <w:rsid w:val="00097C50"/>
    <w:rsid w:val="000A2D20"/>
    <w:rsid w:val="000A2FF6"/>
    <w:rsid w:val="000A448F"/>
    <w:rsid w:val="000A47AC"/>
    <w:rsid w:val="000A5E59"/>
    <w:rsid w:val="000B0CB3"/>
    <w:rsid w:val="000B2646"/>
    <w:rsid w:val="000B6B83"/>
    <w:rsid w:val="000B7AE5"/>
    <w:rsid w:val="000C0935"/>
    <w:rsid w:val="000C1FA6"/>
    <w:rsid w:val="000C2EDE"/>
    <w:rsid w:val="000C30EA"/>
    <w:rsid w:val="000C3D2B"/>
    <w:rsid w:val="000C4FB1"/>
    <w:rsid w:val="000C7208"/>
    <w:rsid w:val="000D0168"/>
    <w:rsid w:val="000D26B8"/>
    <w:rsid w:val="000D2BD3"/>
    <w:rsid w:val="000D2C70"/>
    <w:rsid w:val="000D4DDF"/>
    <w:rsid w:val="000D5BC7"/>
    <w:rsid w:val="000D6199"/>
    <w:rsid w:val="000D7388"/>
    <w:rsid w:val="000D78AA"/>
    <w:rsid w:val="000E01B1"/>
    <w:rsid w:val="000E141F"/>
    <w:rsid w:val="000E2D4B"/>
    <w:rsid w:val="000E2EAE"/>
    <w:rsid w:val="000E3784"/>
    <w:rsid w:val="000E3E39"/>
    <w:rsid w:val="000E4BB0"/>
    <w:rsid w:val="000E4CBC"/>
    <w:rsid w:val="000F12F3"/>
    <w:rsid w:val="000F377E"/>
    <w:rsid w:val="000F37A3"/>
    <w:rsid w:val="000F3858"/>
    <w:rsid w:val="000F7C18"/>
    <w:rsid w:val="001007C2"/>
    <w:rsid w:val="00100F47"/>
    <w:rsid w:val="0010197D"/>
    <w:rsid w:val="00101C30"/>
    <w:rsid w:val="001022DC"/>
    <w:rsid w:val="001027B0"/>
    <w:rsid w:val="001035BA"/>
    <w:rsid w:val="00105607"/>
    <w:rsid w:val="00105A5F"/>
    <w:rsid w:val="00106F18"/>
    <w:rsid w:val="00107C2F"/>
    <w:rsid w:val="0011216D"/>
    <w:rsid w:val="00113566"/>
    <w:rsid w:val="0011442B"/>
    <w:rsid w:val="00115952"/>
    <w:rsid w:val="001164AD"/>
    <w:rsid w:val="00117D50"/>
    <w:rsid w:val="00121C7C"/>
    <w:rsid w:val="00121F8A"/>
    <w:rsid w:val="00122395"/>
    <w:rsid w:val="00125FF4"/>
    <w:rsid w:val="00127026"/>
    <w:rsid w:val="0012735A"/>
    <w:rsid w:val="00131D8A"/>
    <w:rsid w:val="001321AD"/>
    <w:rsid w:val="00132E8B"/>
    <w:rsid w:val="00133402"/>
    <w:rsid w:val="00134F5F"/>
    <w:rsid w:val="00140413"/>
    <w:rsid w:val="00140820"/>
    <w:rsid w:val="00141348"/>
    <w:rsid w:val="00141A60"/>
    <w:rsid w:val="001424F4"/>
    <w:rsid w:val="00142C2D"/>
    <w:rsid w:val="00143782"/>
    <w:rsid w:val="00143971"/>
    <w:rsid w:val="001439F2"/>
    <w:rsid w:val="00143ED2"/>
    <w:rsid w:val="00146955"/>
    <w:rsid w:val="00146B90"/>
    <w:rsid w:val="00153595"/>
    <w:rsid w:val="001536BE"/>
    <w:rsid w:val="001538B1"/>
    <w:rsid w:val="00154F73"/>
    <w:rsid w:val="00156953"/>
    <w:rsid w:val="0015749A"/>
    <w:rsid w:val="00160FB8"/>
    <w:rsid w:val="00161799"/>
    <w:rsid w:val="00162B96"/>
    <w:rsid w:val="001635C8"/>
    <w:rsid w:val="00164340"/>
    <w:rsid w:val="00165069"/>
    <w:rsid w:val="001650CF"/>
    <w:rsid w:val="00165184"/>
    <w:rsid w:val="001659A9"/>
    <w:rsid w:val="0016641E"/>
    <w:rsid w:val="001677C0"/>
    <w:rsid w:val="00171361"/>
    <w:rsid w:val="001722F7"/>
    <w:rsid w:val="0017374B"/>
    <w:rsid w:val="00174CEE"/>
    <w:rsid w:val="00180632"/>
    <w:rsid w:val="0018100F"/>
    <w:rsid w:val="00182670"/>
    <w:rsid w:val="00183369"/>
    <w:rsid w:val="00183A0A"/>
    <w:rsid w:val="00184614"/>
    <w:rsid w:val="00186641"/>
    <w:rsid w:val="0019310F"/>
    <w:rsid w:val="001933A7"/>
    <w:rsid w:val="00195336"/>
    <w:rsid w:val="001967CE"/>
    <w:rsid w:val="00197C1B"/>
    <w:rsid w:val="001A0588"/>
    <w:rsid w:val="001A2510"/>
    <w:rsid w:val="001A2520"/>
    <w:rsid w:val="001A25E3"/>
    <w:rsid w:val="001A5D33"/>
    <w:rsid w:val="001A6F56"/>
    <w:rsid w:val="001A7C11"/>
    <w:rsid w:val="001B0748"/>
    <w:rsid w:val="001B0C08"/>
    <w:rsid w:val="001B2B5B"/>
    <w:rsid w:val="001B2DA7"/>
    <w:rsid w:val="001B539B"/>
    <w:rsid w:val="001B72C7"/>
    <w:rsid w:val="001B7BFC"/>
    <w:rsid w:val="001C0385"/>
    <w:rsid w:val="001C061B"/>
    <w:rsid w:val="001C0ABF"/>
    <w:rsid w:val="001C6D07"/>
    <w:rsid w:val="001C6E69"/>
    <w:rsid w:val="001D1223"/>
    <w:rsid w:val="001D2890"/>
    <w:rsid w:val="001D4206"/>
    <w:rsid w:val="001D4BDE"/>
    <w:rsid w:val="001D5EAF"/>
    <w:rsid w:val="001E1085"/>
    <w:rsid w:val="001E1A44"/>
    <w:rsid w:val="001E1C0B"/>
    <w:rsid w:val="001E20CE"/>
    <w:rsid w:val="001E234B"/>
    <w:rsid w:val="001E2842"/>
    <w:rsid w:val="001E4958"/>
    <w:rsid w:val="001E5BAB"/>
    <w:rsid w:val="001E6367"/>
    <w:rsid w:val="001E7399"/>
    <w:rsid w:val="001E7633"/>
    <w:rsid w:val="001F1998"/>
    <w:rsid w:val="001F1E18"/>
    <w:rsid w:val="001F23F0"/>
    <w:rsid w:val="001F2A59"/>
    <w:rsid w:val="001F2EE1"/>
    <w:rsid w:val="001F74F0"/>
    <w:rsid w:val="001F7963"/>
    <w:rsid w:val="002002D5"/>
    <w:rsid w:val="0020048E"/>
    <w:rsid w:val="00200A6F"/>
    <w:rsid w:val="00201D6B"/>
    <w:rsid w:val="00202861"/>
    <w:rsid w:val="002029BD"/>
    <w:rsid w:val="002037BA"/>
    <w:rsid w:val="00210748"/>
    <w:rsid w:val="00214191"/>
    <w:rsid w:val="00214D71"/>
    <w:rsid w:val="002153C8"/>
    <w:rsid w:val="002159BD"/>
    <w:rsid w:val="00215C10"/>
    <w:rsid w:val="00216B0F"/>
    <w:rsid w:val="002177D6"/>
    <w:rsid w:val="00220F8B"/>
    <w:rsid w:val="002217A6"/>
    <w:rsid w:val="0022341A"/>
    <w:rsid w:val="00223BED"/>
    <w:rsid w:val="00223EB6"/>
    <w:rsid w:val="002273D7"/>
    <w:rsid w:val="0022744E"/>
    <w:rsid w:val="00227A38"/>
    <w:rsid w:val="00230527"/>
    <w:rsid w:val="00230C93"/>
    <w:rsid w:val="00232047"/>
    <w:rsid w:val="00235286"/>
    <w:rsid w:val="0023767F"/>
    <w:rsid w:val="002423F8"/>
    <w:rsid w:val="00245656"/>
    <w:rsid w:val="00246B24"/>
    <w:rsid w:val="00246E62"/>
    <w:rsid w:val="00250137"/>
    <w:rsid w:val="0025015C"/>
    <w:rsid w:val="00252A87"/>
    <w:rsid w:val="00254628"/>
    <w:rsid w:val="00257016"/>
    <w:rsid w:val="0026577C"/>
    <w:rsid w:val="00267089"/>
    <w:rsid w:val="002670D0"/>
    <w:rsid w:val="002718C5"/>
    <w:rsid w:val="00271C45"/>
    <w:rsid w:val="00271EBD"/>
    <w:rsid w:val="00271EFB"/>
    <w:rsid w:val="00272B01"/>
    <w:rsid w:val="002737AC"/>
    <w:rsid w:val="00274313"/>
    <w:rsid w:val="00281229"/>
    <w:rsid w:val="00281C85"/>
    <w:rsid w:val="00282384"/>
    <w:rsid w:val="00282772"/>
    <w:rsid w:val="002845DE"/>
    <w:rsid w:val="00286008"/>
    <w:rsid w:val="0028789F"/>
    <w:rsid w:val="0029021D"/>
    <w:rsid w:val="00292A2D"/>
    <w:rsid w:val="00293050"/>
    <w:rsid w:val="00294A23"/>
    <w:rsid w:val="00295C19"/>
    <w:rsid w:val="002A105C"/>
    <w:rsid w:val="002A3A0E"/>
    <w:rsid w:val="002A3E1C"/>
    <w:rsid w:val="002A44DA"/>
    <w:rsid w:val="002A4B34"/>
    <w:rsid w:val="002A5068"/>
    <w:rsid w:val="002A610D"/>
    <w:rsid w:val="002A6D9F"/>
    <w:rsid w:val="002B0949"/>
    <w:rsid w:val="002B2823"/>
    <w:rsid w:val="002B3127"/>
    <w:rsid w:val="002B3C5F"/>
    <w:rsid w:val="002B4730"/>
    <w:rsid w:val="002B4AAF"/>
    <w:rsid w:val="002B51E0"/>
    <w:rsid w:val="002B538E"/>
    <w:rsid w:val="002B563A"/>
    <w:rsid w:val="002B7545"/>
    <w:rsid w:val="002B7E8B"/>
    <w:rsid w:val="002C2F35"/>
    <w:rsid w:val="002C2F8C"/>
    <w:rsid w:val="002C4220"/>
    <w:rsid w:val="002C61ED"/>
    <w:rsid w:val="002D0CCD"/>
    <w:rsid w:val="002D17A3"/>
    <w:rsid w:val="002D232E"/>
    <w:rsid w:val="002D2574"/>
    <w:rsid w:val="002D380C"/>
    <w:rsid w:val="002D38CF"/>
    <w:rsid w:val="002D39B9"/>
    <w:rsid w:val="002D4498"/>
    <w:rsid w:val="002D4589"/>
    <w:rsid w:val="002D59D2"/>
    <w:rsid w:val="002D748D"/>
    <w:rsid w:val="002D7901"/>
    <w:rsid w:val="002E2D6B"/>
    <w:rsid w:val="002E395C"/>
    <w:rsid w:val="002E3D24"/>
    <w:rsid w:val="002E50E9"/>
    <w:rsid w:val="002E5394"/>
    <w:rsid w:val="002E5AB3"/>
    <w:rsid w:val="002E7278"/>
    <w:rsid w:val="002E76C7"/>
    <w:rsid w:val="002E79DC"/>
    <w:rsid w:val="002F24BB"/>
    <w:rsid w:val="002F31D9"/>
    <w:rsid w:val="002F42FD"/>
    <w:rsid w:val="002F5B3C"/>
    <w:rsid w:val="002F6605"/>
    <w:rsid w:val="002F6C30"/>
    <w:rsid w:val="002F6D72"/>
    <w:rsid w:val="002F6EC4"/>
    <w:rsid w:val="00300AA1"/>
    <w:rsid w:val="00300EDE"/>
    <w:rsid w:val="003011D3"/>
    <w:rsid w:val="0030158D"/>
    <w:rsid w:val="00303BD8"/>
    <w:rsid w:val="0030421D"/>
    <w:rsid w:val="00304F96"/>
    <w:rsid w:val="0030663B"/>
    <w:rsid w:val="00306D59"/>
    <w:rsid w:val="003076EF"/>
    <w:rsid w:val="0031008E"/>
    <w:rsid w:val="00310804"/>
    <w:rsid w:val="00311038"/>
    <w:rsid w:val="0031103A"/>
    <w:rsid w:val="003122CB"/>
    <w:rsid w:val="00312E4E"/>
    <w:rsid w:val="00313BAF"/>
    <w:rsid w:val="00314B40"/>
    <w:rsid w:val="0031710C"/>
    <w:rsid w:val="00317949"/>
    <w:rsid w:val="0032019A"/>
    <w:rsid w:val="00320724"/>
    <w:rsid w:val="003211B0"/>
    <w:rsid w:val="00321E25"/>
    <w:rsid w:val="00322116"/>
    <w:rsid w:val="00322293"/>
    <w:rsid w:val="00322F94"/>
    <w:rsid w:val="0032319A"/>
    <w:rsid w:val="003258E1"/>
    <w:rsid w:val="003262FB"/>
    <w:rsid w:val="00326CDA"/>
    <w:rsid w:val="003276B9"/>
    <w:rsid w:val="00331029"/>
    <w:rsid w:val="003318D1"/>
    <w:rsid w:val="003327C7"/>
    <w:rsid w:val="00333178"/>
    <w:rsid w:val="0033587E"/>
    <w:rsid w:val="0033607A"/>
    <w:rsid w:val="003362AD"/>
    <w:rsid w:val="00342544"/>
    <w:rsid w:val="00342E51"/>
    <w:rsid w:val="00343D7C"/>
    <w:rsid w:val="0034691B"/>
    <w:rsid w:val="00346C51"/>
    <w:rsid w:val="00346F1D"/>
    <w:rsid w:val="00347C1E"/>
    <w:rsid w:val="00350203"/>
    <w:rsid w:val="00350283"/>
    <w:rsid w:val="00350619"/>
    <w:rsid w:val="00353029"/>
    <w:rsid w:val="00354231"/>
    <w:rsid w:val="003557A1"/>
    <w:rsid w:val="00356A98"/>
    <w:rsid w:val="00356B45"/>
    <w:rsid w:val="00357D82"/>
    <w:rsid w:val="003607A8"/>
    <w:rsid w:val="00360CED"/>
    <w:rsid w:val="00361200"/>
    <w:rsid w:val="00362FD3"/>
    <w:rsid w:val="003644AA"/>
    <w:rsid w:val="00364898"/>
    <w:rsid w:val="00365074"/>
    <w:rsid w:val="00366EF6"/>
    <w:rsid w:val="0036784A"/>
    <w:rsid w:val="0037281A"/>
    <w:rsid w:val="003752A0"/>
    <w:rsid w:val="00376923"/>
    <w:rsid w:val="00380113"/>
    <w:rsid w:val="0038189A"/>
    <w:rsid w:val="00381F98"/>
    <w:rsid w:val="00383B37"/>
    <w:rsid w:val="00383C8A"/>
    <w:rsid w:val="00391438"/>
    <w:rsid w:val="00392C7D"/>
    <w:rsid w:val="00392D4A"/>
    <w:rsid w:val="003951D9"/>
    <w:rsid w:val="00395AD4"/>
    <w:rsid w:val="00396C4C"/>
    <w:rsid w:val="00397203"/>
    <w:rsid w:val="0039726A"/>
    <w:rsid w:val="0039762B"/>
    <w:rsid w:val="00397F60"/>
    <w:rsid w:val="003A0B55"/>
    <w:rsid w:val="003A1282"/>
    <w:rsid w:val="003A3F44"/>
    <w:rsid w:val="003A5206"/>
    <w:rsid w:val="003A5A1A"/>
    <w:rsid w:val="003A76DB"/>
    <w:rsid w:val="003B052B"/>
    <w:rsid w:val="003B19EC"/>
    <w:rsid w:val="003B28EF"/>
    <w:rsid w:val="003B3A92"/>
    <w:rsid w:val="003B4189"/>
    <w:rsid w:val="003B6882"/>
    <w:rsid w:val="003C03B4"/>
    <w:rsid w:val="003C0F4B"/>
    <w:rsid w:val="003C1D16"/>
    <w:rsid w:val="003C2264"/>
    <w:rsid w:val="003C3536"/>
    <w:rsid w:val="003C3A4E"/>
    <w:rsid w:val="003C59BF"/>
    <w:rsid w:val="003C5C0F"/>
    <w:rsid w:val="003C6130"/>
    <w:rsid w:val="003C63BC"/>
    <w:rsid w:val="003C6DFA"/>
    <w:rsid w:val="003C77F6"/>
    <w:rsid w:val="003D0D14"/>
    <w:rsid w:val="003D213E"/>
    <w:rsid w:val="003D3686"/>
    <w:rsid w:val="003D4624"/>
    <w:rsid w:val="003D772D"/>
    <w:rsid w:val="003D7DBE"/>
    <w:rsid w:val="003E033A"/>
    <w:rsid w:val="003E0E00"/>
    <w:rsid w:val="003E1A92"/>
    <w:rsid w:val="003E3F17"/>
    <w:rsid w:val="003E485C"/>
    <w:rsid w:val="003E6FBB"/>
    <w:rsid w:val="003E70F1"/>
    <w:rsid w:val="003E79FB"/>
    <w:rsid w:val="003E7E16"/>
    <w:rsid w:val="003E7F63"/>
    <w:rsid w:val="003F1D0C"/>
    <w:rsid w:val="003F254C"/>
    <w:rsid w:val="003F2EAE"/>
    <w:rsid w:val="003F5351"/>
    <w:rsid w:val="003F5829"/>
    <w:rsid w:val="003F74C8"/>
    <w:rsid w:val="00400E44"/>
    <w:rsid w:val="0040120B"/>
    <w:rsid w:val="004012E1"/>
    <w:rsid w:val="004021ED"/>
    <w:rsid w:val="004051CD"/>
    <w:rsid w:val="00405BB3"/>
    <w:rsid w:val="00405E55"/>
    <w:rsid w:val="00407287"/>
    <w:rsid w:val="0041161E"/>
    <w:rsid w:val="004118B3"/>
    <w:rsid w:val="004140A1"/>
    <w:rsid w:val="00414210"/>
    <w:rsid w:val="00415636"/>
    <w:rsid w:val="00415734"/>
    <w:rsid w:val="004157A1"/>
    <w:rsid w:val="00415C05"/>
    <w:rsid w:val="00415E54"/>
    <w:rsid w:val="00416734"/>
    <w:rsid w:val="00417523"/>
    <w:rsid w:val="00421B3A"/>
    <w:rsid w:val="00422AF5"/>
    <w:rsid w:val="00424901"/>
    <w:rsid w:val="004255D5"/>
    <w:rsid w:val="00430A00"/>
    <w:rsid w:val="0043365F"/>
    <w:rsid w:val="00433DDF"/>
    <w:rsid w:val="00435329"/>
    <w:rsid w:val="004400DB"/>
    <w:rsid w:val="00440300"/>
    <w:rsid w:val="004407CB"/>
    <w:rsid w:val="004426DD"/>
    <w:rsid w:val="00445134"/>
    <w:rsid w:val="00445265"/>
    <w:rsid w:val="00445AD3"/>
    <w:rsid w:val="00446DB3"/>
    <w:rsid w:val="0044776D"/>
    <w:rsid w:val="00450855"/>
    <w:rsid w:val="00453868"/>
    <w:rsid w:val="0045400D"/>
    <w:rsid w:val="004547E4"/>
    <w:rsid w:val="00454875"/>
    <w:rsid w:val="00454DD6"/>
    <w:rsid w:val="0045556B"/>
    <w:rsid w:val="00456FAE"/>
    <w:rsid w:val="00457A6F"/>
    <w:rsid w:val="004640C6"/>
    <w:rsid w:val="004702DC"/>
    <w:rsid w:val="00470DAB"/>
    <w:rsid w:val="00470EED"/>
    <w:rsid w:val="00472EC3"/>
    <w:rsid w:val="00472FBD"/>
    <w:rsid w:val="004736DA"/>
    <w:rsid w:val="0047557F"/>
    <w:rsid w:val="00475F1D"/>
    <w:rsid w:val="00476D79"/>
    <w:rsid w:val="00476F2A"/>
    <w:rsid w:val="00480110"/>
    <w:rsid w:val="004807B8"/>
    <w:rsid w:val="00481DDB"/>
    <w:rsid w:val="00481F0D"/>
    <w:rsid w:val="004822B5"/>
    <w:rsid w:val="00482858"/>
    <w:rsid w:val="00484E7E"/>
    <w:rsid w:val="00484EE7"/>
    <w:rsid w:val="0048594F"/>
    <w:rsid w:val="00486A7D"/>
    <w:rsid w:val="00486F2F"/>
    <w:rsid w:val="00487AAA"/>
    <w:rsid w:val="00487ED1"/>
    <w:rsid w:val="0049055E"/>
    <w:rsid w:val="00492C06"/>
    <w:rsid w:val="00493169"/>
    <w:rsid w:val="004943A1"/>
    <w:rsid w:val="00497C19"/>
    <w:rsid w:val="004A006C"/>
    <w:rsid w:val="004A07B3"/>
    <w:rsid w:val="004A0DF4"/>
    <w:rsid w:val="004A1842"/>
    <w:rsid w:val="004A2456"/>
    <w:rsid w:val="004A2B6E"/>
    <w:rsid w:val="004A5553"/>
    <w:rsid w:val="004A5820"/>
    <w:rsid w:val="004A61CE"/>
    <w:rsid w:val="004A7267"/>
    <w:rsid w:val="004A73A2"/>
    <w:rsid w:val="004B03B6"/>
    <w:rsid w:val="004B0916"/>
    <w:rsid w:val="004B15B6"/>
    <w:rsid w:val="004B23A3"/>
    <w:rsid w:val="004B2894"/>
    <w:rsid w:val="004B29CB"/>
    <w:rsid w:val="004B2EEF"/>
    <w:rsid w:val="004B3621"/>
    <w:rsid w:val="004B3A8F"/>
    <w:rsid w:val="004B3DD1"/>
    <w:rsid w:val="004B44CD"/>
    <w:rsid w:val="004B5AA2"/>
    <w:rsid w:val="004B6555"/>
    <w:rsid w:val="004B6EF6"/>
    <w:rsid w:val="004C203C"/>
    <w:rsid w:val="004C23E6"/>
    <w:rsid w:val="004C2C2C"/>
    <w:rsid w:val="004C2D67"/>
    <w:rsid w:val="004C3B02"/>
    <w:rsid w:val="004C4427"/>
    <w:rsid w:val="004C5452"/>
    <w:rsid w:val="004C562D"/>
    <w:rsid w:val="004C5CDE"/>
    <w:rsid w:val="004C6C19"/>
    <w:rsid w:val="004D09AE"/>
    <w:rsid w:val="004D112C"/>
    <w:rsid w:val="004D1435"/>
    <w:rsid w:val="004D3FE6"/>
    <w:rsid w:val="004D4BDC"/>
    <w:rsid w:val="004D5978"/>
    <w:rsid w:val="004D68F8"/>
    <w:rsid w:val="004D7063"/>
    <w:rsid w:val="004E04A5"/>
    <w:rsid w:val="004E3441"/>
    <w:rsid w:val="004E37E7"/>
    <w:rsid w:val="004E465E"/>
    <w:rsid w:val="004E5A80"/>
    <w:rsid w:val="004E79C9"/>
    <w:rsid w:val="004E7EEE"/>
    <w:rsid w:val="004E7F37"/>
    <w:rsid w:val="004F4DC2"/>
    <w:rsid w:val="004F5699"/>
    <w:rsid w:val="004F7E0F"/>
    <w:rsid w:val="004F7F69"/>
    <w:rsid w:val="00500045"/>
    <w:rsid w:val="00501ED8"/>
    <w:rsid w:val="00503CF2"/>
    <w:rsid w:val="00504450"/>
    <w:rsid w:val="00506A1A"/>
    <w:rsid w:val="005073BA"/>
    <w:rsid w:val="00507C9B"/>
    <w:rsid w:val="0051058D"/>
    <w:rsid w:val="00511F74"/>
    <w:rsid w:val="00512D62"/>
    <w:rsid w:val="00515A22"/>
    <w:rsid w:val="00516641"/>
    <w:rsid w:val="0052086C"/>
    <w:rsid w:val="00522000"/>
    <w:rsid w:val="00522161"/>
    <w:rsid w:val="00523BB4"/>
    <w:rsid w:val="00524C22"/>
    <w:rsid w:val="00524DFF"/>
    <w:rsid w:val="00531D36"/>
    <w:rsid w:val="00531E94"/>
    <w:rsid w:val="005342A4"/>
    <w:rsid w:val="005349FA"/>
    <w:rsid w:val="00535813"/>
    <w:rsid w:val="00536E00"/>
    <w:rsid w:val="00540342"/>
    <w:rsid w:val="005403B3"/>
    <w:rsid w:val="005407B8"/>
    <w:rsid w:val="005425BE"/>
    <w:rsid w:val="00543ED5"/>
    <w:rsid w:val="00543F76"/>
    <w:rsid w:val="00543F94"/>
    <w:rsid w:val="00544408"/>
    <w:rsid w:val="005458C7"/>
    <w:rsid w:val="005479F7"/>
    <w:rsid w:val="00547AEB"/>
    <w:rsid w:val="00554FD3"/>
    <w:rsid w:val="00556954"/>
    <w:rsid w:val="005611B3"/>
    <w:rsid w:val="00561A74"/>
    <w:rsid w:val="00563590"/>
    <w:rsid w:val="00563EE7"/>
    <w:rsid w:val="005650DD"/>
    <w:rsid w:val="00565D82"/>
    <w:rsid w:val="00566E05"/>
    <w:rsid w:val="005704BF"/>
    <w:rsid w:val="00571317"/>
    <w:rsid w:val="00571CE9"/>
    <w:rsid w:val="005725C8"/>
    <w:rsid w:val="00572B62"/>
    <w:rsid w:val="00575209"/>
    <w:rsid w:val="005757CE"/>
    <w:rsid w:val="005776D7"/>
    <w:rsid w:val="005800E8"/>
    <w:rsid w:val="00580A63"/>
    <w:rsid w:val="00583437"/>
    <w:rsid w:val="005842F4"/>
    <w:rsid w:val="005847B6"/>
    <w:rsid w:val="00585002"/>
    <w:rsid w:val="0058501A"/>
    <w:rsid w:val="005856B2"/>
    <w:rsid w:val="005866BB"/>
    <w:rsid w:val="005868F9"/>
    <w:rsid w:val="00590F94"/>
    <w:rsid w:val="00592688"/>
    <w:rsid w:val="00593357"/>
    <w:rsid w:val="0059642E"/>
    <w:rsid w:val="005964AF"/>
    <w:rsid w:val="005A055C"/>
    <w:rsid w:val="005A0C64"/>
    <w:rsid w:val="005A24D1"/>
    <w:rsid w:val="005A280C"/>
    <w:rsid w:val="005A281C"/>
    <w:rsid w:val="005A2840"/>
    <w:rsid w:val="005A2B8A"/>
    <w:rsid w:val="005A469E"/>
    <w:rsid w:val="005A618D"/>
    <w:rsid w:val="005A65F5"/>
    <w:rsid w:val="005A7798"/>
    <w:rsid w:val="005B1187"/>
    <w:rsid w:val="005B131A"/>
    <w:rsid w:val="005B3547"/>
    <w:rsid w:val="005B3813"/>
    <w:rsid w:val="005B710A"/>
    <w:rsid w:val="005B7E8F"/>
    <w:rsid w:val="005C1761"/>
    <w:rsid w:val="005C3F15"/>
    <w:rsid w:val="005C46C6"/>
    <w:rsid w:val="005C4FB2"/>
    <w:rsid w:val="005C55C4"/>
    <w:rsid w:val="005C5A80"/>
    <w:rsid w:val="005C5B8A"/>
    <w:rsid w:val="005C62F9"/>
    <w:rsid w:val="005C7580"/>
    <w:rsid w:val="005D108A"/>
    <w:rsid w:val="005D1A85"/>
    <w:rsid w:val="005D31DD"/>
    <w:rsid w:val="005D39CE"/>
    <w:rsid w:val="005D3B09"/>
    <w:rsid w:val="005E0121"/>
    <w:rsid w:val="005E01B9"/>
    <w:rsid w:val="005E04B2"/>
    <w:rsid w:val="005E2340"/>
    <w:rsid w:val="005E26E7"/>
    <w:rsid w:val="005E343D"/>
    <w:rsid w:val="005E4BA3"/>
    <w:rsid w:val="005E4C8B"/>
    <w:rsid w:val="005E5DDC"/>
    <w:rsid w:val="005E6FAF"/>
    <w:rsid w:val="005E6FE7"/>
    <w:rsid w:val="005E773F"/>
    <w:rsid w:val="005F2633"/>
    <w:rsid w:val="005F3290"/>
    <w:rsid w:val="005F4FFF"/>
    <w:rsid w:val="005F5138"/>
    <w:rsid w:val="005F5650"/>
    <w:rsid w:val="005F622F"/>
    <w:rsid w:val="005F72BF"/>
    <w:rsid w:val="005F7F57"/>
    <w:rsid w:val="006001C6"/>
    <w:rsid w:val="00600658"/>
    <w:rsid w:val="006051C8"/>
    <w:rsid w:val="00610C58"/>
    <w:rsid w:val="006122C7"/>
    <w:rsid w:val="00613D8E"/>
    <w:rsid w:val="00615615"/>
    <w:rsid w:val="0062082C"/>
    <w:rsid w:val="00621375"/>
    <w:rsid w:val="006244F8"/>
    <w:rsid w:val="00624691"/>
    <w:rsid w:val="00626652"/>
    <w:rsid w:val="0062709E"/>
    <w:rsid w:val="00627704"/>
    <w:rsid w:val="00631663"/>
    <w:rsid w:val="0063225A"/>
    <w:rsid w:val="00635C41"/>
    <w:rsid w:val="00640D5E"/>
    <w:rsid w:val="00641CF1"/>
    <w:rsid w:val="006428A3"/>
    <w:rsid w:val="00646040"/>
    <w:rsid w:val="00647E9D"/>
    <w:rsid w:val="00653AE1"/>
    <w:rsid w:val="00654E28"/>
    <w:rsid w:val="006551FF"/>
    <w:rsid w:val="00657EDF"/>
    <w:rsid w:val="00661009"/>
    <w:rsid w:val="00661231"/>
    <w:rsid w:val="00661298"/>
    <w:rsid w:val="006629D5"/>
    <w:rsid w:val="00662A06"/>
    <w:rsid w:val="00662BC4"/>
    <w:rsid w:val="0066362B"/>
    <w:rsid w:val="00663862"/>
    <w:rsid w:val="00666996"/>
    <w:rsid w:val="00670A5A"/>
    <w:rsid w:val="00672E7F"/>
    <w:rsid w:val="00674197"/>
    <w:rsid w:val="0067488A"/>
    <w:rsid w:val="006807C5"/>
    <w:rsid w:val="00680972"/>
    <w:rsid w:val="00680D6F"/>
    <w:rsid w:val="006822F8"/>
    <w:rsid w:val="006827D1"/>
    <w:rsid w:val="00682E29"/>
    <w:rsid w:val="00685812"/>
    <w:rsid w:val="00685C4D"/>
    <w:rsid w:val="006878E4"/>
    <w:rsid w:val="00687D55"/>
    <w:rsid w:val="00691B85"/>
    <w:rsid w:val="006920DD"/>
    <w:rsid w:val="00692AF1"/>
    <w:rsid w:val="00693A4F"/>
    <w:rsid w:val="006965DA"/>
    <w:rsid w:val="006A061B"/>
    <w:rsid w:val="006A46AF"/>
    <w:rsid w:val="006A4E23"/>
    <w:rsid w:val="006A689D"/>
    <w:rsid w:val="006B183F"/>
    <w:rsid w:val="006B2EFB"/>
    <w:rsid w:val="006B3008"/>
    <w:rsid w:val="006B4383"/>
    <w:rsid w:val="006B633D"/>
    <w:rsid w:val="006B6594"/>
    <w:rsid w:val="006B6F15"/>
    <w:rsid w:val="006B7384"/>
    <w:rsid w:val="006B7AD4"/>
    <w:rsid w:val="006C1FCC"/>
    <w:rsid w:val="006C2039"/>
    <w:rsid w:val="006C23B8"/>
    <w:rsid w:val="006C3241"/>
    <w:rsid w:val="006C4B7C"/>
    <w:rsid w:val="006C4BAF"/>
    <w:rsid w:val="006C5223"/>
    <w:rsid w:val="006C5990"/>
    <w:rsid w:val="006D026D"/>
    <w:rsid w:val="006D0849"/>
    <w:rsid w:val="006D0A7B"/>
    <w:rsid w:val="006D11E1"/>
    <w:rsid w:val="006D1DF5"/>
    <w:rsid w:val="006D27AB"/>
    <w:rsid w:val="006D3EC3"/>
    <w:rsid w:val="006D4867"/>
    <w:rsid w:val="006D53EF"/>
    <w:rsid w:val="006D7261"/>
    <w:rsid w:val="006E0574"/>
    <w:rsid w:val="006E21D3"/>
    <w:rsid w:val="006E26E1"/>
    <w:rsid w:val="006E3D8C"/>
    <w:rsid w:val="006E4DCB"/>
    <w:rsid w:val="006E6987"/>
    <w:rsid w:val="006E6C1E"/>
    <w:rsid w:val="006E7AB0"/>
    <w:rsid w:val="006E7FF5"/>
    <w:rsid w:val="006F0DD0"/>
    <w:rsid w:val="006F0F63"/>
    <w:rsid w:val="006F2F86"/>
    <w:rsid w:val="006F4531"/>
    <w:rsid w:val="006F4E01"/>
    <w:rsid w:val="006F5A4D"/>
    <w:rsid w:val="006F6268"/>
    <w:rsid w:val="006F630F"/>
    <w:rsid w:val="006F71E8"/>
    <w:rsid w:val="0070050E"/>
    <w:rsid w:val="00702EF5"/>
    <w:rsid w:val="007054A9"/>
    <w:rsid w:val="00705E16"/>
    <w:rsid w:val="0070652D"/>
    <w:rsid w:val="00706860"/>
    <w:rsid w:val="007120AA"/>
    <w:rsid w:val="00714975"/>
    <w:rsid w:val="0071623A"/>
    <w:rsid w:val="0072062B"/>
    <w:rsid w:val="007216C6"/>
    <w:rsid w:val="00721B01"/>
    <w:rsid w:val="007230A5"/>
    <w:rsid w:val="00723161"/>
    <w:rsid w:val="00723C4F"/>
    <w:rsid w:val="00724DA0"/>
    <w:rsid w:val="00724DA2"/>
    <w:rsid w:val="00725145"/>
    <w:rsid w:val="0072535E"/>
    <w:rsid w:val="0072583D"/>
    <w:rsid w:val="00727061"/>
    <w:rsid w:val="0073081D"/>
    <w:rsid w:val="007326D4"/>
    <w:rsid w:val="00733082"/>
    <w:rsid w:val="00733DFA"/>
    <w:rsid w:val="0073433A"/>
    <w:rsid w:val="007343D2"/>
    <w:rsid w:val="00734DDF"/>
    <w:rsid w:val="00735804"/>
    <w:rsid w:val="00735840"/>
    <w:rsid w:val="0073609A"/>
    <w:rsid w:val="00736A6E"/>
    <w:rsid w:val="00741DAA"/>
    <w:rsid w:val="00742208"/>
    <w:rsid w:val="00745332"/>
    <w:rsid w:val="0074695A"/>
    <w:rsid w:val="0074792C"/>
    <w:rsid w:val="007479F7"/>
    <w:rsid w:val="00752363"/>
    <w:rsid w:val="007532BD"/>
    <w:rsid w:val="007539E9"/>
    <w:rsid w:val="00755F65"/>
    <w:rsid w:val="00762060"/>
    <w:rsid w:val="00764A14"/>
    <w:rsid w:val="007674B3"/>
    <w:rsid w:val="00767ADE"/>
    <w:rsid w:val="00767AFB"/>
    <w:rsid w:val="0077104B"/>
    <w:rsid w:val="007720CA"/>
    <w:rsid w:val="007757C6"/>
    <w:rsid w:val="0077638C"/>
    <w:rsid w:val="007812CF"/>
    <w:rsid w:val="007818B6"/>
    <w:rsid w:val="007833AE"/>
    <w:rsid w:val="00784065"/>
    <w:rsid w:val="007840DC"/>
    <w:rsid w:val="00784BA4"/>
    <w:rsid w:val="0078585B"/>
    <w:rsid w:val="00785989"/>
    <w:rsid w:val="00787027"/>
    <w:rsid w:val="007910F0"/>
    <w:rsid w:val="0079266E"/>
    <w:rsid w:val="00793ACF"/>
    <w:rsid w:val="0079415E"/>
    <w:rsid w:val="007958F8"/>
    <w:rsid w:val="007964CE"/>
    <w:rsid w:val="00796CE2"/>
    <w:rsid w:val="007977F1"/>
    <w:rsid w:val="007A17BB"/>
    <w:rsid w:val="007A2035"/>
    <w:rsid w:val="007A562B"/>
    <w:rsid w:val="007A59CB"/>
    <w:rsid w:val="007A68EA"/>
    <w:rsid w:val="007B0EC1"/>
    <w:rsid w:val="007B1927"/>
    <w:rsid w:val="007B2BE5"/>
    <w:rsid w:val="007B4F31"/>
    <w:rsid w:val="007B693A"/>
    <w:rsid w:val="007B7489"/>
    <w:rsid w:val="007C0CB8"/>
    <w:rsid w:val="007C3426"/>
    <w:rsid w:val="007C46D2"/>
    <w:rsid w:val="007C66E7"/>
    <w:rsid w:val="007C721B"/>
    <w:rsid w:val="007D48F3"/>
    <w:rsid w:val="007D4D0B"/>
    <w:rsid w:val="007E1C1E"/>
    <w:rsid w:val="007E2BC6"/>
    <w:rsid w:val="007E2ED6"/>
    <w:rsid w:val="007E3200"/>
    <w:rsid w:val="007E4258"/>
    <w:rsid w:val="007E4B67"/>
    <w:rsid w:val="007E6FDE"/>
    <w:rsid w:val="007F00E6"/>
    <w:rsid w:val="007F0336"/>
    <w:rsid w:val="007F05CC"/>
    <w:rsid w:val="007F0AC1"/>
    <w:rsid w:val="007F1EBB"/>
    <w:rsid w:val="007F2038"/>
    <w:rsid w:val="007F3110"/>
    <w:rsid w:val="007F345A"/>
    <w:rsid w:val="007F39F7"/>
    <w:rsid w:val="007F4292"/>
    <w:rsid w:val="007F4F94"/>
    <w:rsid w:val="007F5046"/>
    <w:rsid w:val="007F74E3"/>
    <w:rsid w:val="00804132"/>
    <w:rsid w:val="0080585D"/>
    <w:rsid w:val="00806418"/>
    <w:rsid w:val="008065E5"/>
    <w:rsid w:val="008101E3"/>
    <w:rsid w:val="008108A9"/>
    <w:rsid w:val="00811711"/>
    <w:rsid w:val="0081186B"/>
    <w:rsid w:val="00815048"/>
    <w:rsid w:val="0081531C"/>
    <w:rsid w:val="00816B31"/>
    <w:rsid w:val="00820270"/>
    <w:rsid w:val="00821A84"/>
    <w:rsid w:val="00821DDE"/>
    <w:rsid w:val="00830319"/>
    <w:rsid w:val="008304EA"/>
    <w:rsid w:val="00832206"/>
    <w:rsid w:val="00832A54"/>
    <w:rsid w:val="00833245"/>
    <w:rsid w:val="00833E55"/>
    <w:rsid w:val="00834714"/>
    <w:rsid w:val="008356D5"/>
    <w:rsid w:val="0083700F"/>
    <w:rsid w:val="00837DB6"/>
    <w:rsid w:val="008401AF"/>
    <w:rsid w:val="008425F0"/>
    <w:rsid w:val="00842AEC"/>
    <w:rsid w:val="008430F8"/>
    <w:rsid w:val="00844A70"/>
    <w:rsid w:val="0085270E"/>
    <w:rsid w:val="00860D9B"/>
    <w:rsid w:val="008612BF"/>
    <w:rsid w:val="0086184D"/>
    <w:rsid w:val="00861F3F"/>
    <w:rsid w:val="00864334"/>
    <w:rsid w:val="00864DB1"/>
    <w:rsid w:val="008670F5"/>
    <w:rsid w:val="008673FD"/>
    <w:rsid w:val="00867B2B"/>
    <w:rsid w:val="0087036B"/>
    <w:rsid w:val="008710B8"/>
    <w:rsid w:val="00873070"/>
    <w:rsid w:val="008770E7"/>
    <w:rsid w:val="0087742D"/>
    <w:rsid w:val="008812E5"/>
    <w:rsid w:val="00881F4C"/>
    <w:rsid w:val="00885B9C"/>
    <w:rsid w:val="00886DA9"/>
    <w:rsid w:val="00887E6B"/>
    <w:rsid w:val="00890267"/>
    <w:rsid w:val="00890DDD"/>
    <w:rsid w:val="00891411"/>
    <w:rsid w:val="00891D40"/>
    <w:rsid w:val="00892343"/>
    <w:rsid w:val="00892ADA"/>
    <w:rsid w:val="008961C4"/>
    <w:rsid w:val="008A37FF"/>
    <w:rsid w:val="008A4BCF"/>
    <w:rsid w:val="008A5284"/>
    <w:rsid w:val="008A5C0B"/>
    <w:rsid w:val="008B0A45"/>
    <w:rsid w:val="008B2BE3"/>
    <w:rsid w:val="008B2E2A"/>
    <w:rsid w:val="008B4F91"/>
    <w:rsid w:val="008B70DB"/>
    <w:rsid w:val="008C0108"/>
    <w:rsid w:val="008C05E4"/>
    <w:rsid w:val="008C0D2B"/>
    <w:rsid w:val="008C1E84"/>
    <w:rsid w:val="008C4E49"/>
    <w:rsid w:val="008C6526"/>
    <w:rsid w:val="008D0338"/>
    <w:rsid w:val="008D1709"/>
    <w:rsid w:val="008D34A1"/>
    <w:rsid w:val="008D568A"/>
    <w:rsid w:val="008D5D34"/>
    <w:rsid w:val="008D7044"/>
    <w:rsid w:val="008D723B"/>
    <w:rsid w:val="008E1583"/>
    <w:rsid w:val="008E3541"/>
    <w:rsid w:val="008E41E0"/>
    <w:rsid w:val="008E44B9"/>
    <w:rsid w:val="008E4668"/>
    <w:rsid w:val="008E54D0"/>
    <w:rsid w:val="008E76E3"/>
    <w:rsid w:val="008F2E88"/>
    <w:rsid w:val="008F33AE"/>
    <w:rsid w:val="008F4292"/>
    <w:rsid w:val="008F4725"/>
    <w:rsid w:val="008F495B"/>
    <w:rsid w:val="00901520"/>
    <w:rsid w:val="00901555"/>
    <w:rsid w:val="00901FB7"/>
    <w:rsid w:val="00902DCA"/>
    <w:rsid w:val="0090467F"/>
    <w:rsid w:val="00906531"/>
    <w:rsid w:val="00906877"/>
    <w:rsid w:val="00914549"/>
    <w:rsid w:val="0092041D"/>
    <w:rsid w:val="00922679"/>
    <w:rsid w:val="00922914"/>
    <w:rsid w:val="00924B90"/>
    <w:rsid w:val="00925103"/>
    <w:rsid w:val="00925C28"/>
    <w:rsid w:val="00925F77"/>
    <w:rsid w:val="00926E24"/>
    <w:rsid w:val="00927979"/>
    <w:rsid w:val="00930EC6"/>
    <w:rsid w:val="00931AB0"/>
    <w:rsid w:val="00931D73"/>
    <w:rsid w:val="00932027"/>
    <w:rsid w:val="00937A1C"/>
    <w:rsid w:val="00940DE4"/>
    <w:rsid w:val="00940E5E"/>
    <w:rsid w:val="00942BDF"/>
    <w:rsid w:val="00942C99"/>
    <w:rsid w:val="00942E57"/>
    <w:rsid w:val="00943605"/>
    <w:rsid w:val="00943E15"/>
    <w:rsid w:val="00945892"/>
    <w:rsid w:val="009466AB"/>
    <w:rsid w:val="00946803"/>
    <w:rsid w:val="00946FAD"/>
    <w:rsid w:val="009472D0"/>
    <w:rsid w:val="00947A70"/>
    <w:rsid w:val="00947E89"/>
    <w:rsid w:val="009503C4"/>
    <w:rsid w:val="00950F01"/>
    <w:rsid w:val="00952C1C"/>
    <w:rsid w:val="00953446"/>
    <w:rsid w:val="00953675"/>
    <w:rsid w:val="009546E9"/>
    <w:rsid w:val="00956496"/>
    <w:rsid w:val="00956910"/>
    <w:rsid w:val="00957B0D"/>
    <w:rsid w:val="0096286D"/>
    <w:rsid w:val="00963FDA"/>
    <w:rsid w:val="0096610D"/>
    <w:rsid w:val="00967FFC"/>
    <w:rsid w:val="00971B3B"/>
    <w:rsid w:val="00971B73"/>
    <w:rsid w:val="009742D4"/>
    <w:rsid w:val="00974305"/>
    <w:rsid w:val="00975B14"/>
    <w:rsid w:val="00975B61"/>
    <w:rsid w:val="00977390"/>
    <w:rsid w:val="009825EE"/>
    <w:rsid w:val="00985591"/>
    <w:rsid w:val="009857F9"/>
    <w:rsid w:val="00985B52"/>
    <w:rsid w:val="009860E6"/>
    <w:rsid w:val="00987004"/>
    <w:rsid w:val="0099039B"/>
    <w:rsid w:val="009904DC"/>
    <w:rsid w:val="00990A23"/>
    <w:rsid w:val="009914EC"/>
    <w:rsid w:val="00994421"/>
    <w:rsid w:val="00994449"/>
    <w:rsid w:val="009A17CD"/>
    <w:rsid w:val="009A3188"/>
    <w:rsid w:val="009A3D53"/>
    <w:rsid w:val="009A62FA"/>
    <w:rsid w:val="009A6EC1"/>
    <w:rsid w:val="009B08A0"/>
    <w:rsid w:val="009B12C2"/>
    <w:rsid w:val="009B4B96"/>
    <w:rsid w:val="009B596B"/>
    <w:rsid w:val="009B5FE0"/>
    <w:rsid w:val="009C12E4"/>
    <w:rsid w:val="009C14E7"/>
    <w:rsid w:val="009C2383"/>
    <w:rsid w:val="009C2525"/>
    <w:rsid w:val="009C2B82"/>
    <w:rsid w:val="009C2E45"/>
    <w:rsid w:val="009C3C56"/>
    <w:rsid w:val="009C488F"/>
    <w:rsid w:val="009C4F67"/>
    <w:rsid w:val="009C520E"/>
    <w:rsid w:val="009C5EE9"/>
    <w:rsid w:val="009C638A"/>
    <w:rsid w:val="009C6438"/>
    <w:rsid w:val="009C6974"/>
    <w:rsid w:val="009C72F7"/>
    <w:rsid w:val="009D092B"/>
    <w:rsid w:val="009D2B7A"/>
    <w:rsid w:val="009D3D7B"/>
    <w:rsid w:val="009D40B1"/>
    <w:rsid w:val="009D4E48"/>
    <w:rsid w:val="009E1153"/>
    <w:rsid w:val="009E7F78"/>
    <w:rsid w:val="009F06F5"/>
    <w:rsid w:val="009F1172"/>
    <w:rsid w:val="009F15B7"/>
    <w:rsid w:val="009F2528"/>
    <w:rsid w:val="009F2D08"/>
    <w:rsid w:val="009F4122"/>
    <w:rsid w:val="009F4253"/>
    <w:rsid w:val="009F4534"/>
    <w:rsid w:val="009F5679"/>
    <w:rsid w:val="009F664C"/>
    <w:rsid w:val="009F78C8"/>
    <w:rsid w:val="00A021F9"/>
    <w:rsid w:val="00A02AE1"/>
    <w:rsid w:val="00A03FC1"/>
    <w:rsid w:val="00A0451E"/>
    <w:rsid w:val="00A120B4"/>
    <w:rsid w:val="00A123AE"/>
    <w:rsid w:val="00A1466C"/>
    <w:rsid w:val="00A152C2"/>
    <w:rsid w:val="00A15CA4"/>
    <w:rsid w:val="00A15E0D"/>
    <w:rsid w:val="00A16E7D"/>
    <w:rsid w:val="00A17328"/>
    <w:rsid w:val="00A1773E"/>
    <w:rsid w:val="00A17BC2"/>
    <w:rsid w:val="00A20957"/>
    <w:rsid w:val="00A20CEF"/>
    <w:rsid w:val="00A21EF1"/>
    <w:rsid w:val="00A228C9"/>
    <w:rsid w:val="00A22911"/>
    <w:rsid w:val="00A2298E"/>
    <w:rsid w:val="00A240EB"/>
    <w:rsid w:val="00A25E21"/>
    <w:rsid w:val="00A266CA"/>
    <w:rsid w:val="00A279AB"/>
    <w:rsid w:val="00A27BF6"/>
    <w:rsid w:val="00A30A81"/>
    <w:rsid w:val="00A333A0"/>
    <w:rsid w:val="00A338AD"/>
    <w:rsid w:val="00A33904"/>
    <w:rsid w:val="00A350A9"/>
    <w:rsid w:val="00A35975"/>
    <w:rsid w:val="00A35CD0"/>
    <w:rsid w:val="00A41282"/>
    <w:rsid w:val="00A42AD2"/>
    <w:rsid w:val="00A43147"/>
    <w:rsid w:val="00A5052A"/>
    <w:rsid w:val="00A51B22"/>
    <w:rsid w:val="00A51F5A"/>
    <w:rsid w:val="00A53FAC"/>
    <w:rsid w:val="00A56182"/>
    <w:rsid w:val="00A56290"/>
    <w:rsid w:val="00A5675A"/>
    <w:rsid w:val="00A56875"/>
    <w:rsid w:val="00A5746A"/>
    <w:rsid w:val="00A57B8B"/>
    <w:rsid w:val="00A6118C"/>
    <w:rsid w:val="00A61324"/>
    <w:rsid w:val="00A624E7"/>
    <w:rsid w:val="00A637C1"/>
    <w:rsid w:val="00A63881"/>
    <w:rsid w:val="00A6530F"/>
    <w:rsid w:val="00A66BEF"/>
    <w:rsid w:val="00A66CF0"/>
    <w:rsid w:val="00A67292"/>
    <w:rsid w:val="00A707B8"/>
    <w:rsid w:val="00A71A80"/>
    <w:rsid w:val="00A734A9"/>
    <w:rsid w:val="00A77E5E"/>
    <w:rsid w:val="00A84648"/>
    <w:rsid w:val="00A85786"/>
    <w:rsid w:val="00A85D66"/>
    <w:rsid w:val="00A85E5D"/>
    <w:rsid w:val="00A86504"/>
    <w:rsid w:val="00A9061F"/>
    <w:rsid w:val="00A93B1C"/>
    <w:rsid w:val="00A93DFA"/>
    <w:rsid w:val="00A93EB9"/>
    <w:rsid w:val="00A9427A"/>
    <w:rsid w:val="00A94341"/>
    <w:rsid w:val="00AA2427"/>
    <w:rsid w:val="00AA2AA0"/>
    <w:rsid w:val="00AA3071"/>
    <w:rsid w:val="00AA403F"/>
    <w:rsid w:val="00AA4200"/>
    <w:rsid w:val="00AA4BFD"/>
    <w:rsid w:val="00AA6027"/>
    <w:rsid w:val="00AA621B"/>
    <w:rsid w:val="00AA68B9"/>
    <w:rsid w:val="00AB23F3"/>
    <w:rsid w:val="00AB2883"/>
    <w:rsid w:val="00AB3171"/>
    <w:rsid w:val="00AB329E"/>
    <w:rsid w:val="00AB48F5"/>
    <w:rsid w:val="00AB51BD"/>
    <w:rsid w:val="00AB6A03"/>
    <w:rsid w:val="00AB7166"/>
    <w:rsid w:val="00AB7BED"/>
    <w:rsid w:val="00AC035A"/>
    <w:rsid w:val="00AC2ECF"/>
    <w:rsid w:val="00AC344C"/>
    <w:rsid w:val="00AC3952"/>
    <w:rsid w:val="00AC3BF0"/>
    <w:rsid w:val="00AC3EE1"/>
    <w:rsid w:val="00AC58C1"/>
    <w:rsid w:val="00AC779B"/>
    <w:rsid w:val="00AC7995"/>
    <w:rsid w:val="00AC7A0B"/>
    <w:rsid w:val="00AC7E0E"/>
    <w:rsid w:val="00AD167C"/>
    <w:rsid w:val="00AD3C75"/>
    <w:rsid w:val="00AD5742"/>
    <w:rsid w:val="00AD599E"/>
    <w:rsid w:val="00AD7827"/>
    <w:rsid w:val="00AD790B"/>
    <w:rsid w:val="00AD7EDD"/>
    <w:rsid w:val="00AE1F54"/>
    <w:rsid w:val="00AE651C"/>
    <w:rsid w:val="00AF110B"/>
    <w:rsid w:val="00AF2765"/>
    <w:rsid w:val="00AF4B1D"/>
    <w:rsid w:val="00AF69AA"/>
    <w:rsid w:val="00AF6B83"/>
    <w:rsid w:val="00AF7A16"/>
    <w:rsid w:val="00AF7A69"/>
    <w:rsid w:val="00AF7AA9"/>
    <w:rsid w:val="00B00D2E"/>
    <w:rsid w:val="00B01A36"/>
    <w:rsid w:val="00B02702"/>
    <w:rsid w:val="00B02C09"/>
    <w:rsid w:val="00B031F3"/>
    <w:rsid w:val="00B04740"/>
    <w:rsid w:val="00B11C57"/>
    <w:rsid w:val="00B13BD9"/>
    <w:rsid w:val="00B13FA0"/>
    <w:rsid w:val="00B158ED"/>
    <w:rsid w:val="00B15A62"/>
    <w:rsid w:val="00B1683E"/>
    <w:rsid w:val="00B178CF"/>
    <w:rsid w:val="00B17900"/>
    <w:rsid w:val="00B20641"/>
    <w:rsid w:val="00B20ECE"/>
    <w:rsid w:val="00B21AE3"/>
    <w:rsid w:val="00B23238"/>
    <w:rsid w:val="00B23E2A"/>
    <w:rsid w:val="00B247F3"/>
    <w:rsid w:val="00B248E0"/>
    <w:rsid w:val="00B26323"/>
    <w:rsid w:val="00B263E0"/>
    <w:rsid w:val="00B27C15"/>
    <w:rsid w:val="00B3013E"/>
    <w:rsid w:val="00B3031A"/>
    <w:rsid w:val="00B30E5C"/>
    <w:rsid w:val="00B32840"/>
    <w:rsid w:val="00B328AF"/>
    <w:rsid w:val="00B34B6C"/>
    <w:rsid w:val="00B35816"/>
    <w:rsid w:val="00B375B1"/>
    <w:rsid w:val="00B4130E"/>
    <w:rsid w:val="00B4170A"/>
    <w:rsid w:val="00B41C70"/>
    <w:rsid w:val="00B41C9D"/>
    <w:rsid w:val="00B42F2D"/>
    <w:rsid w:val="00B43F56"/>
    <w:rsid w:val="00B478E8"/>
    <w:rsid w:val="00B50B4B"/>
    <w:rsid w:val="00B50B9F"/>
    <w:rsid w:val="00B51455"/>
    <w:rsid w:val="00B51804"/>
    <w:rsid w:val="00B51A6F"/>
    <w:rsid w:val="00B5438D"/>
    <w:rsid w:val="00B55E62"/>
    <w:rsid w:val="00B57650"/>
    <w:rsid w:val="00B61016"/>
    <w:rsid w:val="00B6138F"/>
    <w:rsid w:val="00B618B2"/>
    <w:rsid w:val="00B61C79"/>
    <w:rsid w:val="00B62A77"/>
    <w:rsid w:val="00B63923"/>
    <w:rsid w:val="00B64570"/>
    <w:rsid w:val="00B65403"/>
    <w:rsid w:val="00B66284"/>
    <w:rsid w:val="00B70208"/>
    <w:rsid w:val="00B70B24"/>
    <w:rsid w:val="00B70E33"/>
    <w:rsid w:val="00B72507"/>
    <w:rsid w:val="00B73D52"/>
    <w:rsid w:val="00B7411B"/>
    <w:rsid w:val="00B7476B"/>
    <w:rsid w:val="00B7480B"/>
    <w:rsid w:val="00B74E5A"/>
    <w:rsid w:val="00B75171"/>
    <w:rsid w:val="00B755B9"/>
    <w:rsid w:val="00B80B30"/>
    <w:rsid w:val="00B8258C"/>
    <w:rsid w:val="00B82AD5"/>
    <w:rsid w:val="00B836D5"/>
    <w:rsid w:val="00B847A6"/>
    <w:rsid w:val="00B847B3"/>
    <w:rsid w:val="00B84D46"/>
    <w:rsid w:val="00B86A1B"/>
    <w:rsid w:val="00B86BFF"/>
    <w:rsid w:val="00B86F51"/>
    <w:rsid w:val="00B8705E"/>
    <w:rsid w:val="00B87653"/>
    <w:rsid w:val="00B8790A"/>
    <w:rsid w:val="00B90871"/>
    <w:rsid w:val="00B926EB"/>
    <w:rsid w:val="00B929B5"/>
    <w:rsid w:val="00B92E16"/>
    <w:rsid w:val="00B92F73"/>
    <w:rsid w:val="00B9450D"/>
    <w:rsid w:val="00B95122"/>
    <w:rsid w:val="00BA41CA"/>
    <w:rsid w:val="00BA5724"/>
    <w:rsid w:val="00BA769A"/>
    <w:rsid w:val="00BB10F8"/>
    <w:rsid w:val="00BB20E3"/>
    <w:rsid w:val="00BB5309"/>
    <w:rsid w:val="00BB5709"/>
    <w:rsid w:val="00BB6F4E"/>
    <w:rsid w:val="00BC0800"/>
    <w:rsid w:val="00BC0E08"/>
    <w:rsid w:val="00BC115D"/>
    <w:rsid w:val="00BC3017"/>
    <w:rsid w:val="00BC4976"/>
    <w:rsid w:val="00BC740B"/>
    <w:rsid w:val="00BD0536"/>
    <w:rsid w:val="00BD0DC5"/>
    <w:rsid w:val="00BD2813"/>
    <w:rsid w:val="00BD324A"/>
    <w:rsid w:val="00BD3DC8"/>
    <w:rsid w:val="00BD40F8"/>
    <w:rsid w:val="00BD5177"/>
    <w:rsid w:val="00BD78DD"/>
    <w:rsid w:val="00BE4373"/>
    <w:rsid w:val="00BE5078"/>
    <w:rsid w:val="00BE563C"/>
    <w:rsid w:val="00BE7D3C"/>
    <w:rsid w:val="00BF0ACD"/>
    <w:rsid w:val="00BF3415"/>
    <w:rsid w:val="00BF3FB3"/>
    <w:rsid w:val="00BF4820"/>
    <w:rsid w:val="00BF706B"/>
    <w:rsid w:val="00C00C58"/>
    <w:rsid w:val="00C037BF"/>
    <w:rsid w:val="00C03D1A"/>
    <w:rsid w:val="00C044E9"/>
    <w:rsid w:val="00C052AF"/>
    <w:rsid w:val="00C0600B"/>
    <w:rsid w:val="00C065A3"/>
    <w:rsid w:val="00C100EC"/>
    <w:rsid w:val="00C1298A"/>
    <w:rsid w:val="00C12ECD"/>
    <w:rsid w:val="00C143A3"/>
    <w:rsid w:val="00C1508C"/>
    <w:rsid w:val="00C158EE"/>
    <w:rsid w:val="00C15DFE"/>
    <w:rsid w:val="00C24475"/>
    <w:rsid w:val="00C25B5A"/>
    <w:rsid w:val="00C26084"/>
    <w:rsid w:val="00C26918"/>
    <w:rsid w:val="00C308CC"/>
    <w:rsid w:val="00C30A96"/>
    <w:rsid w:val="00C30CFF"/>
    <w:rsid w:val="00C33295"/>
    <w:rsid w:val="00C36A43"/>
    <w:rsid w:val="00C43D9C"/>
    <w:rsid w:val="00C4522B"/>
    <w:rsid w:val="00C46A76"/>
    <w:rsid w:val="00C47E71"/>
    <w:rsid w:val="00C511A9"/>
    <w:rsid w:val="00C53619"/>
    <w:rsid w:val="00C53B49"/>
    <w:rsid w:val="00C559D7"/>
    <w:rsid w:val="00C57331"/>
    <w:rsid w:val="00C6217B"/>
    <w:rsid w:val="00C63339"/>
    <w:rsid w:val="00C668AC"/>
    <w:rsid w:val="00C66C11"/>
    <w:rsid w:val="00C67B0F"/>
    <w:rsid w:val="00C705B0"/>
    <w:rsid w:val="00C73660"/>
    <w:rsid w:val="00C73C7C"/>
    <w:rsid w:val="00C73CFE"/>
    <w:rsid w:val="00C741A1"/>
    <w:rsid w:val="00C74324"/>
    <w:rsid w:val="00C74928"/>
    <w:rsid w:val="00C74AFD"/>
    <w:rsid w:val="00C7511A"/>
    <w:rsid w:val="00C7674E"/>
    <w:rsid w:val="00C768E6"/>
    <w:rsid w:val="00C77026"/>
    <w:rsid w:val="00C81491"/>
    <w:rsid w:val="00C81617"/>
    <w:rsid w:val="00C85FAC"/>
    <w:rsid w:val="00C9445B"/>
    <w:rsid w:val="00C94ED1"/>
    <w:rsid w:val="00C95237"/>
    <w:rsid w:val="00C9610F"/>
    <w:rsid w:val="00C96F94"/>
    <w:rsid w:val="00C978E6"/>
    <w:rsid w:val="00CA2318"/>
    <w:rsid w:val="00CA2622"/>
    <w:rsid w:val="00CA4030"/>
    <w:rsid w:val="00CA4032"/>
    <w:rsid w:val="00CA4C27"/>
    <w:rsid w:val="00CA5259"/>
    <w:rsid w:val="00CA541E"/>
    <w:rsid w:val="00CA5505"/>
    <w:rsid w:val="00CA55D2"/>
    <w:rsid w:val="00CA7A5A"/>
    <w:rsid w:val="00CB0C03"/>
    <w:rsid w:val="00CB2CD7"/>
    <w:rsid w:val="00CB3641"/>
    <w:rsid w:val="00CB4A38"/>
    <w:rsid w:val="00CB631C"/>
    <w:rsid w:val="00CB6BD6"/>
    <w:rsid w:val="00CB6E5D"/>
    <w:rsid w:val="00CB76D7"/>
    <w:rsid w:val="00CC635E"/>
    <w:rsid w:val="00CD0EDB"/>
    <w:rsid w:val="00CD1154"/>
    <w:rsid w:val="00CD55B5"/>
    <w:rsid w:val="00CD6858"/>
    <w:rsid w:val="00CD6F5B"/>
    <w:rsid w:val="00CD794D"/>
    <w:rsid w:val="00CD7D6B"/>
    <w:rsid w:val="00CE1FCB"/>
    <w:rsid w:val="00CE2DE1"/>
    <w:rsid w:val="00CE496A"/>
    <w:rsid w:val="00CF0046"/>
    <w:rsid w:val="00CF09CA"/>
    <w:rsid w:val="00CF0FFF"/>
    <w:rsid w:val="00CF1BF3"/>
    <w:rsid w:val="00CF20F2"/>
    <w:rsid w:val="00CF378D"/>
    <w:rsid w:val="00CF3923"/>
    <w:rsid w:val="00CF4694"/>
    <w:rsid w:val="00CF47B5"/>
    <w:rsid w:val="00CF4A44"/>
    <w:rsid w:val="00CF66DB"/>
    <w:rsid w:val="00CF70D9"/>
    <w:rsid w:val="00CF71A8"/>
    <w:rsid w:val="00CF75D4"/>
    <w:rsid w:val="00CF7E8E"/>
    <w:rsid w:val="00D000FA"/>
    <w:rsid w:val="00D008AC"/>
    <w:rsid w:val="00D01573"/>
    <w:rsid w:val="00D01E51"/>
    <w:rsid w:val="00D03454"/>
    <w:rsid w:val="00D039DF"/>
    <w:rsid w:val="00D04C56"/>
    <w:rsid w:val="00D0507E"/>
    <w:rsid w:val="00D061BF"/>
    <w:rsid w:val="00D07B37"/>
    <w:rsid w:val="00D10638"/>
    <w:rsid w:val="00D115A9"/>
    <w:rsid w:val="00D147CC"/>
    <w:rsid w:val="00D2028E"/>
    <w:rsid w:val="00D244D7"/>
    <w:rsid w:val="00D248EF"/>
    <w:rsid w:val="00D25A08"/>
    <w:rsid w:val="00D26BAE"/>
    <w:rsid w:val="00D26FA6"/>
    <w:rsid w:val="00D27389"/>
    <w:rsid w:val="00D3308D"/>
    <w:rsid w:val="00D346B2"/>
    <w:rsid w:val="00D34DB3"/>
    <w:rsid w:val="00D35113"/>
    <w:rsid w:val="00D36E91"/>
    <w:rsid w:val="00D4004F"/>
    <w:rsid w:val="00D42967"/>
    <w:rsid w:val="00D42BD4"/>
    <w:rsid w:val="00D437D4"/>
    <w:rsid w:val="00D47540"/>
    <w:rsid w:val="00D47EF8"/>
    <w:rsid w:val="00D507DE"/>
    <w:rsid w:val="00D518C7"/>
    <w:rsid w:val="00D51E47"/>
    <w:rsid w:val="00D53617"/>
    <w:rsid w:val="00D5510D"/>
    <w:rsid w:val="00D556A3"/>
    <w:rsid w:val="00D55AEB"/>
    <w:rsid w:val="00D566C7"/>
    <w:rsid w:val="00D62CEC"/>
    <w:rsid w:val="00D63656"/>
    <w:rsid w:val="00D63CB0"/>
    <w:rsid w:val="00D65CBD"/>
    <w:rsid w:val="00D670EA"/>
    <w:rsid w:val="00D67B43"/>
    <w:rsid w:val="00D71561"/>
    <w:rsid w:val="00D71E6E"/>
    <w:rsid w:val="00D72549"/>
    <w:rsid w:val="00D74424"/>
    <w:rsid w:val="00D74D6F"/>
    <w:rsid w:val="00D76766"/>
    <w:rsid w:val="00D801B5"/>
    <w:rsid w:val="00D812E4"/>
    <w:rsid w:val="00D82803"/>
    <w:rsid w:val="00D8560B"/>
    <w:rsid w:val="00D90C30"/>
    <w:rsid w:val="00D91B40"/>
    <w:rsid w:val="00D93F9C"/>
    <w:rsid w:val="00D94F6D"/>
    <w:rsid w:val="00D95929"/>
    <w:rsid w:val="00D96E52"/>
    <w:rsid w:val="00D97F1A"/>
    <w:rsid w:val="00DA3F46"/>
    <w:rsid w:val="00DA4891"/>
    <w:rsid w:val="00DA63AC"/>
    <w:rsid w:val="00DA6675"/>
    <w:rsid w:val="00DA67EA"/>
    <w:rsid w:val="00DB0561"/>
    <w:rsid w:val="00DB0BF0"/>
    <w:rsid w:val="00DB1A5D"/>
    <w:rsid w:val="00DB1A8A"/>
    <w:rsid w:val="00DB3389"/>
    <w:rsid w:val="00DB42D3"/>
    <w:rsid w:val="00DB4F46"/>
    <w:rsid w:val="00DB77C0"/>
    <w:rsid w:val="00DC0427"/>
    <w:rsid w:val="00DC08B4"/>
    <w:rsid w:val="00DC297D"/>
    <w:rsid w:val="00DC2BCB"/>
    <w:rsid w:val="00DC2D8C"/>
    <w:rsid w:val="00DC48BF"/>
    <w:rsid w:val="00DC606F"/>
    <w:rsid w:val="00DC7947"/>
    <w:rsid w:val="00DD023B"/>
    <w:rsid w:val="00DD0E80"/>
    <w:rsid w:val="00DD3670"/>
    <w:rsid w:val="00DD3A7E"/>
    <w:rsid w:val="00DD3ED8"/>
    <w:rsid w:val="00DD5CA6"/>
    <w:rsid w:val="00DD5CBA"/>
    <w:rsid w:val="00DD688F"/>
    <w:rsid w:val="00DD782F"/>
    <w:rsid w:val="00DE26DD"/>
    <w:rsid w:val="00DE319D"/>
    <w:rsid w:val="00DE366B"/>
    <w:rsid w:val="00DE61D6"/>
    <w:rsid w:val="00DE6EB2"/>
    <w:rsid w:val="00DF0568"/>
    <w:rsid w:val="00DF1CA0"/>
    <w:rsid w:val="00DF2970"/>
    <w:rsid w:val="00DF3314"/>
    <w:rsid w:val="00DF597D"/>
    <w:rsid w:val="00DF728D"/>
    <w:rsid w:val="00DF7715"/>
    <w:rsid w:val="00E0064F"/>
    <w:rsid w:val="00E00BC7"/>
    <w:rsid w:val="00E0146F"/>
    <w:rsid w:val="00E01703"/>
    <w:rsid w:val="00E0468D"/>
    <w:rsid w:val="00E06232"/>
    <w:rsid w:val="00E06595"/>
    <w:rsid w:val="00E10EB9"/>
    <w:rsid w:val="00E11825"/>
    <w:rsid w:val="00E14BDC"/>
    <w:rsid w:val="00E15443"/>
    <w:rsid w:val="00E15532"/>
    <w:rsid w:val="00E17871"/>
    <w:rsid w:val="00E20222"/>
    <w:rsid w:val="00E2090B"/>
    <w:rsid w:val="00E211DD"/>
    <w:rsid w:val="00E22155"/>
    <w:rsid w:val="00E23281"/>
    <w:rsid w:val="00E249EA"/>
    <w:rsid w:val="00E24A76"/>
    <w:rsid w:val="00E26F06"/>
    <w:rsid w:val="00E27A9D"/>
    <w:rsid w:val="00E31484"/>
    <w:rsid w:val="00E31A19"/>
    <w:rsid w:val="00E31C26"/>
    <w:rsid w:val="00E325FD"/>
    <w:rsid w:val="00E3407C"/>
    <w:rsid w:val="00E37F13"/>
    <w:rsid w:val="00E4120E"/>
    <w:rsid w:val="00E43A05"/>
    <w:rsid w:val="00E44271"/>
    <w:rsid w:val="00E464F1"/>
    <w:rsid w:val="00E47121"/>
    <w:rsid w:val="00E476AB"/>
    <w:rsid w:val="00E50090"/>
    <w:rsid w:val="00E52690"/>
    <w:rsid w:val="00E52EA4"/>
    <w:rsid w:val="00E534BA"/>
    <w:rsid w:val="00E53903"/>
    <w:rsid w:val="00E5672C"/>
    <w:rsid w:val="00E56C6E"/>
    <w:rsid w:val="00E56F86"/>
    <w:rsid w:val="00E57B0F"/>
    <w:rsid w:val="00E62C57"/>
    <w:rsid w:val="00E642EF"/>
    <w:rsid w:val="00E672C0"/>
    <w:rsid w:val="00E715CA"/>
    <w:rsid w:val="00E74ABF"/>
    <w:rsid w:val="00E7570B"/>
    <w:rsid w:val="00E7574E"/>
    <w:rsid w:val="00E75FE9"/>
    <w:rsid w:val="00E77538"/>
    <w:rsid w:val="00E77769"/>
    <w:rsid w:val="00E7794E"/>
    <w:rsid w:val="00E81C31"/>
    <w:rsid w:val="00E837D2"/>
    <w:rsid w:val="00E84487"/>
    <w:rsid w:val="00E84ECC"/>
    <w:rsid w:val="00E85037"/>
    <w:rsid w:val="00E852E4"/>
    <w:rsid w:val="00E863EB"/>
    <w:rsid w:val="00E87B5F"/>
    <w:rsid w:val="00E90A44"/>
    <w:rsid w:val="00E90CF1"/>
    <w:rsid w:val="00E9170E"/>
    <w:rsid w:val="00E92B22"/>
    <w:rsid w:val="00E93FA2"/>
    <w:rsid w:val="00E94D54"/>
    <w:rsid w:val="00E95A57"/>
    <w:rsid w:val="00E96C7B"/>
    <w:rsid w:val="00E96F17"/>
    <w:rsid w:val="00E9737A"/>
    <w:rsid w:val="00E974D2"/>
    <w:rsid w:val="00E97773"/>
    <w:rsid w:val="00EA0312"/>
    <w:rsid w:val="00EA1181"/>
    <w:rsid w:val="00EA15BC"/>
    <w:rsid w:val="00EA1872"/>
    <w:rsid w:val="00EA4FDA"/>
    <w:rsid w:val="00EA5185"/>
    <w:rsid w:val="00EB1446"/>
    <w:rsid w:val="00EB2EB7"/>
    <w:rsid w:val="00EB390E"/>
    <w:rsid w:val="00EB3A6D"/>
    <w:rsid w:val="00EB4B19"/>
    <w:rsid w:val="00EB68EA"/>
    <w:rsid w:val="00EC06C1"/>
    <w:rsid w:val="00EC20FF"/>
    <w:rsid w:val="00EC41CE"/>
    <w:rsid w:val="00ED0DCB"/>
    <w:rsid w:val="00ED17AE"/>
    <w:rsid w:val="00ED3783"/>
    <w:rsid w:val="00ED396B"/>
    <w:rsid w:val="00ED79BA"/>
    <w:rsid w:val="00EE0869"/>
    <w:rsid w:val="00EE2C9E"/>
    <w:rsid w:val="00EE3108"/>
    <w:rsid w:val="00EE3D2D"/>
    <w:rsid w:val="00EE3EB1"/>
    <w:rsid w:val="00EE4CF4"/>
    <w:rsid w:val="00EE6AFD"/>
    <w:rsid w:val="00EE726B"/>
    <w:rsid w:val="00EF0520"/>
    <w:rsid w:val="00EF089F"/>
    <w:rsid w:val="00EF0D4D"/>
    <w:rsid w:val="00EF0E55"/>
    <w:rsid w:val="00EF1910"/>
    <w:rsid w:val="00EF196D"/>
    <w:rsid w:val="00EF403F"/>
    <w:rsid w:val="00EF49D2"/>
    <w:rsid w:val="00EF545B"/>
    <w:rsid w:val="00EF54FC"/>
    <w:rsid w:val="00EF5C69"/>
    <w:rsid w:val="00EF7F17"/>
    <w:rsid w:val="00F01974"/>
    <w:rsid w:val="00F019DA"/>
    <w:rsid w:val="00F01C27"/>
    <w:rsid w:val="00F01DC4"/>
    <w:rsid w:val="00F03977"/>
    <w:rsid w:val="00F03B68"/>
    <w:rsid w:val="00F0410F"/>
    <w:rsid w:val="00F04367"/>
    <w:rsid w:val="00F0443C"/>
    <w:rsid w:val="00F059B5"/>
    <w:rsid w:val="00F05BC0"/>
    <w:rsid w:val="00F11168"/>
    <w:rsid w:val="00F134C3"/>
    <w:rsid w:val="00F1431C"/>
    <w:rsid w:val="00F14558"/>
    <w:rsid w:val="00F158F5"/>
    <w:rsid w:val="00F15D11"/>
    <w:rsid w:val="00F22001"/>
    <w:rsid w:val="00F22B21"/>
    <w:rsid w:val="00F22C4E"/>
    <w:rsid w:val="00F23057"/>
    <w:rsid w:val="00F23596"/>
    <w:rsid w:val="00F23903"/>
    <w:rsid w:val="00F23FF5"/>
    <w:rsid w:val="00F2468E"/>
    <w:rsid w:val="00F25DD0"/>
    <w:rsid w:val="00F30C20"/>
    <w:rsid w:val="00F31373"/>
    <w:rsid w:val="00F319CB"/>
    <w:rsid w:val="00F31B33"/>
    <w:rsid w:val="00F3265A"/>
    <w:rsid w:val="00F328D4"/>
    <w:rsid w:val="00F32C84"/>
    <w:rsid w:val="00F33C7B"/>
    <w:rsid w:val="00F3419B"/>
    <w:rsid w:val="00F36C9B"/>
    <w:rsid w:val="00F37C90"/>
    <w:rsid w:val="00F40394"/>
    <w:rsid w:val="00F40BF4"/>
    <w:rsid w:val="00F43F27"/>
    <w:rsid w:val="00F4411A"/>
    <w:rsid w:val="00F4627D"/>
    <w:rsid w:val="00F4627F"/>
    <w:rsid w:val="00F468E7"/>
    <w:rsid w:val="00F4772B"/>
    <w:rsid w:val="00F503C2"/>
    <w:rsid w:val="00F5182F"/>
    <w:rsid w:val="00F5319F"/>
    <w:rsid w:val="00F543CA"/>
    <w:rsid w:val="00F553B3"/>
    <w:rsid w:val="00F5543A"/>
    <w:rsid w:val="00F55E25"/>
    <w:rsid w:val="00F55EF1"/>
    <w:rsid w:val="00F56C81"/>
    <w:rsid w:val="00F578BD"/>
    <w:rsid w:val="00F61C41"/>
    <w:rsid w:val="00F625AC"/>
    <w:rsid w:val="00F64521"/>
    <w:rsid w:val="00F70311"/>
    <w:rsid w:val="00F7079D"/>
    <w:rsid w:val="00F70C16"/>
    <w:rsid w:val="00F71A11"/>
    <w:rsid w:val="00F7239E"/>
    <w:rsid w:val="00F767A4"/>
    <w:rsid w:val="00F80966"/>
    <w:rsid w:val="00F80BB5"/>
    <w:rsid w:val="00F81172"/>
    <w:rsid w:val="00F824B9"/>
    <w:rsid w:val="00F8273E"/>
    <w:rsid w:val="00F8410F"/>
    <w:rsid w:val="00F846FB"/>
    <w:rsid w:val="00F854E8"/>
    <w:rsid w:val="00F85596"/>
    <w:rsid w:val="00F85A72"/>
    <w:rsid w:val="00F85F1A"/>
    <w:rsid w:val="00F86883"/>
    <w:rsid w:val="00F86A5A"/>
    <w:rsid w:val="00F86D0B"/>
    <w:rsid w:val="00F87BD5"/>
    <w:rsid w:val="00F92114"/>
    <w:rsid w:val="00F95966"/>
    <w:rsid w:val="00F95A23"/>
    <w:rsid w:val="00F973E5"/>
    <w:rsid w:val="00F97E4F"/>
    <w:rsid w:val="00FA0913"/>
    <w:rsid w:val="00FA5105"/>
    <w:rsid w:val="00FA5B43"/>
    <w:rsid w:val="00FA6661"/>
    <w:rsid w:val="00FA6CAE"/>
    <w:rsid w:val="00FB3045"/>
    <w:rsid w:val="00FB4AC8"/>
    <w:rsid w:val="00FB4FCC"/>
    <w:rsid w:val="00FB50D2"/>
    <w:rsid w:val="00FB548A"/>
    <w:rsid w:val="00FB62AF"/>
    <w:rsid w:val="00FC0612"/>
    <w:rsid w:val="00FC08DD"/>
    <w:rsid w:val="00FC11B8"/>
    <w:rsid w:val="00FC237F"/>
    <w:rsid w:val="00FC2883"/>
    <w:rsid w:val="00FC2B1E"/>
    <w:rsid w:val="00FC2B4A"/>
    <w:rsid w:val="00FC2C0F"/>
    <w:rsid w:val="00FC33DC"/>
    <w:rsid w:val="00FC5517"/>
    <w:rsid w:val="00FC622A"/>
    <w:rsid w:val="00FC6498"/>
    <w:rsid w:val="00FC6EAB"/>
    <w:rsid w:val="00FC6F1D"/>
    <w:rsid w:val="00FD0A5F"/>
    <w:rsid w:val="00FD52E8"/>
    <w:rsid w:val="00FD5E49"/>
    <w:rsid w:val="00FD6FD0"/>
    <w:rsid w:val="00FD77D8"/>
    <w:rsid w:val="00FD7E77"/>
    <w:rsid w:val="00FE0123"/>
    <w:rsid w:val="00FE0380"/>
    <w:rsid w:val="00FE0891"/>
    <w:rsid w:val="00FE14D4"/>
    <w:rsid w:val="00FE1E0F"/>
    <w:rsid w:val="00FE2262"/>
    <w:rsid w:val="00FE22F2"/>
    <w:rsid w:val="00FE450D"/>
    <w:rsid w:val="00FE4E4A"/>
    <w:rsid w:val="00FE5412"/>
    <w:rsid w:val="00FE7134"/>
    <w:rsid w:val="00FF2C76"/>
    <w:rsid w:val="00FF3949"/>
    <w:rsid w:val="00FF7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Message Header"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57D82"/>
    <w:pPr>
      <w:spacing w:after="200" w:line="276" w:lineRule="auto"/>
    </w:pPr>
    <w:rPr>
      <w:sz w:val="22"/>
      <w:szCs w:val="22"/>
      <w:lang w:eastAsia="en-US"/>
    </w:rPr>
  </w:style>
  <w:style w:type="paragraph" w:styleId="1">
    <w:name w:val="heading 1"/>
    <w:aliases w:val="lvm 1,1Заголовок 1,1 Заголовок 1,lvm 5,Head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6"/>
    <w:next w:val="a6"/>
    <w:link w:val="11"/>
    <w:qFormat/>
    <w:rsid w:val="00B41C70"/>
    <w:pPr>
      <w:keepNext/>
      <w:keepLines/>
      <w:numPr>
        <w:numId w:val="21"/>
      </w:numPr>
      <w:spacing w:before="480" w:after="0"/>
      <w:outlineLvl w:val="0"/>
    </w:pPr>
    <w:rPr>
      <w:rFonts w:ascii="Cambria" w:eastAsia="Times New Roman" w:hAnsi="Cambria"/>
      <w:b/>
      <w:bCs/>
      <w:color w:val="365F91"/>
      <w:sz w:val="28"/>
      <w:szCs w:val="28"/>
    </w:rPr>
  </w:style>
  <w:style w:type="paragraph" w:styleId="20">
    <w:name w:val="heading 2"/>
    <w:aliases w:val="lvm 2"/>
    <w:basedOn w:val="a6"/>
    <w:next w:val="a6"/>
    <w:link w:val="21"/>
    <w:qFormat/>
    <w:rsid w:val="00B41C70"/>
    <w:pPr>
      <w:keepNext/>
      <w:keepLines/>
      <w:numPr>
        <w:ilvl w:val="1"/>
        <w:numId w:val="21"/>
      </w:numPr>
      <w:spacing w:before="200" w:after="0"/>
      <w:outlineLvl w:val="1"/>
    </w:pPr>
    <w:rPr>
      <w:rFonts w:ascii="Cambria" w:eastAsia="Times New Roman" w:hAnsi="Cambria"/>
      <w:b/>
      <w:bCs/>
      <w:color w:val="4F81BD"/>
      <w:sz w:val="26"/>
      <w:szCs w:val="26"/>
    </w:rPr>
  </w:style>
  <w:style w:type="paragraph" w:styleId="3">
    <w:name w:val="heading 3"/>
    <w:aliases w:val="lvm 3,lvm 3.,ВВЕДЕНИЕ,OG Heading 3"/>
    <w:basedOn w:val="a6"/>
    <w:next w:val="a6"/>
    <w:link w:val="30"/>
    <w:qFormat/>
    <w:rsid w:val="00B41C70"/>
    <w:pPr>
      <w:keepNext/>
      <w:keepLines/>
      <w:numPr>
        <w:ilvl w:val="2"/>
        <w:numId w:val="21"/>
      </w:numPr>
      <w:spacing w:before="200" w:after="0"/>
      <w:outlineLvl w:val="2"/>
    </w:pPr>
    <w:rPr>
      <w:rFonts w:ascii="Cambria" w:eastAsia="Times New Roman" w:hAnsi="Cambria"/>
      <w:b/>
      <w:bCs/>
      <w:color w:val="4F81BD"/>
    </w:rPr>
  </w:style>
  <w:style w:type="paragraph" w:styleId="4">
    <w:name w:val="heading 4"/>
    <w:basedOn w:val="a6"/>
    <w:next w:val="a6"/>
    <w:link w:val="40"/>
    <w:qFormat/>
    <w:rsid w:val="00B41C70"/>
    <w:pPr>
      <w:keepNext/>
      <w:keepLines/>
      <w:numPr>
        <w:ilvl w:val="3"/>
        <w:numId w:val="21"/>
      </w:numPr>
      <w:spacing w:before="200" w:after="0"/>
      <w:outlineLvl w:val="3"/>
    </w:pPr>
    <w:rPr>
      <w:rFonts w:ascii="Cambria" w:eastAsia="Times New Roman" w:hAnsi="Cambria"/>
      <w:b/>
      <w:bCs/>
      <w:i/>
      <w:iCs/>
      <w:color w:val="4F81BD"/>
    </w:rPr>
  </w:style>
  <w:style w:type="paragraph" w:styleId="5">
    <w:name w:val="heading 5"/>
    <w:basedOn w:val="a6"/>
    <w:next w:val="a6"/>
    <w:link w:val="50"/>
    <w:unhideWhenUsed/>
    <w:qFormat/>
    <w:rsid w:val="00AA4BFD"/>
    <w:pPr>
      <w:keepNext/>
      <w:keepLines/>
      <w:numPr>
        <w:ilvl w:val="4"/>
        <w:numId w:val="21"/>
      </w:numPr>
      <w:spacing w:before="200" w:after="0" w:line="240" w:lineRule="auto"/>
      <w:outlineLvl w:val="4"/>
    </w:pPr>
    <w:rPr>
      <w:rFonts w:ascii="Cambria" w:eastAsia="Times New Roman" w:hAnsi="Cambria"/>
      <w:color w:val="243F60"/>
      <w:sz w:val="24"/>
    </w:rPr>
  </w:style>
  <w:style w:type="paragraph" w:styleId="6">
    <w:name w:val="heading 6"/>
    <w:aliases w:val="lvm6"/>
    <w:basedOn w:val="a6"/>
    <w:next w:val="a6"/>
    <w:link w:val="60"/>
    <w:qFormat/>
    <w:rsid w:val="00AA4BFD"/>
    <w:pPr>
      <w:keepNext/>
      <w:numPr>
        <w:ilvl w:val="5"/>
        <w:numId w:val="21"/>
      </w:numPr>
      <w:tabs>
        <w:tab w:val="num" w:pos="1152"/>
      </w:tabs>
      <w:spacing w:after="0" w:line="360" w:lineRule="auto"/>
      <w:jc w:val="center"/>
      <w:outlineLvl w:val="5"/>
    </w:pPr>
    <w:rPr>
      <w:rFonts w:ascii="Arial" w:eastAsia="Times New Roman" w:hAnsi="Arial"/>
      <w:b/>
      <w:sz w:val="36"/>
      <w:szCs w:val="20"/>
    </w:rPr>
  </w:style>
  <w:style w:type="paragraph" w:styleId="7">
    <w:name w:val="heading 7"/>
    <w:basedOn w:val="a6"/>
    <w:next w:val="a6"/>
    <w:link w:val="70"/>
    <w:qFormat/>
    <w:rsid w:val="00AA4BFD"/>
    <w:pPr>
      <w:numPr>
        <w:ilvl w:val="6"/>
        <w:numId w:val="21"/>
      </w:numPr>
      <w:tabs>
        <w:tab w:val="num" w:pos="1296"/>
      </w:tabs>
      <w:spacing w:before="240" w:after="60" w:line="240" w:lineRule="auto"/>
      <w:outlineLvl w:val="6"/>
    </w:pPr>
    <w:rPr>
      <w:rFonts w:ascii="Arial" w:eastAsia="Times New Roman" w:hAnsi="Arial"/>
      <w:sz w:val="24"/>
      <w:szCs w:val="24"/>
    </w:rPr>
  </w:style>
  <w:style w:type="paragraph" w:styleId="8">
    <w:name w:val="heading 8"/>
    <w:basedOn w:val="a6"/>
    <w:next w:val="a6"/>
    <w:link w:val="80"/>
    <w:qFormat/>
    <w:rsid w:val="00AA4BFD"/>
    <w:pPr>
      <w:numPr>
        <w:ilvl w:val="7"/>
        <w:numId w:val="21"/>
      </w:numPr>
      <w:tabs>
        <w:tab w:val="num" w:pos="1440"/>
      </w:tabs>
      <w:spacing w:before="240" w:after="60" w:line="240" w:lineRule="auto"/>
      <w:outlineLvl w:val="7"/>
    </w:pPr>
    <w:rPr>
      <w:rFonts w:ascii="Arial" w:eastAsia="Times New Roman" w:hAnsi="Arial"/>
      <w:i/>
      <w:iCs/>
      <w:sz w:val="24"/>
      <w:szCs w:val="24"/>
    </w:rPr>
  </w:style>
  <w:style w:type="paragraph" w:styleId="9">
    <w:name w:val="heading 9"/>
    <w:basedOn w:val="a6"/>
    <w:next w:val="a6"/>
    <w:link w:val="90"/>
    <w:qFormat/>
    <w:rsid w:val="00AA4BFD"/>
    <w:pPr>
      <w:keepNext/>
      <w:numPr>
        <w:ilvl w:val="8"/>
        <w:numId w:val="21"/>
      </w:numPr>
      <w:spacing w:after="0" w:line="360" w:lineRule="auto"/>
      <w:outlineLvl w:val="8"/>
    </w:pPr>
    <w:rPr>
      <w:rFonts w:ascii="Arial" w:eastAsia="Times New Roman" w:hAnsi="Arial"/>
      <w:sz w:val="24"/>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ВерхКолонтитул"/>
    <w:basedOn w:val="a6"/>
    <w:link w:val="ab"/>
    <w:uiPriority w:val="99"/>
    <w:unhideWhenUsed/>
    <w:rsid w:val="004C203C"/>
    <w:pPr>
      <w:tabs>
        <w:tab w:val="center" w:pos="4677"/>
        <w:tab w:val="right" w:pos="9355"/>
      </w:tabs>
      <w:spacing w:after="0" w:line="240" w:lineRule="auto"/>
    </w:pPr>
  </w:style>
  <w:style w:type="character" w:customStyle="1" w:styleId="ab">
    <w:name w:val="Верхний колонтитул Знак"/>
    <w:aliases w:val="ВерхКолонтитул Знак"/>
    <w:basedOn w:val="a7"/>
    <w:link w:val="aa"/>
    <w:rsid w:val="004C203C"/>
  </w:style>
  <w:style w:type="paragraph" w:styleId="ac">
    <w:name w:val="footer"/>
    <w:basedOn w:val="a6"/>
    <w:link w:val="ad"/>
    <w:uiPriority w:val="99"/>
    <w:unhideWhenUsed/>
    <w:rsid w:val="004C203C"/>
    <w:pPr>
      <w:tabs>
        <w:tab w:val="center" w:pos="4677"/>
        <w:tab w:val="right" w:pos="9355"/>
      </w:tabs>
      <w:spacing w:after="0" w:line="240" w:lineRule="auto"/>
    </w:pPr>
  </w:style>
  <w:style w:type="character" w:customStyle="1" w:styleId="ad">
    <w:name w:val="Нижний колонтитул Знак"/>
    <w:basedOn w:val="a7"/>
    <w:link w:val="ac"/>
    <w:rsid w:val="004C203C"/>
  </w:style>
  <w:style w:type="table" w:styleId="ae">
    <w:name w:val="Table Grid"/>
    <w:basedOn w:val="a8"/>
    <w:rsid w:val="007F0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6"/>
    <w:link w:val="af0"/>
    <w:unhideWhenUsed/>
    <w:rsid w:val="003362AD"/>
    <w:pPr>
      <w:spacing w:after="0" w:line="240" w:lineRule="auto"/>
    </w:pPr>
    <w:rPr>
      <w:rFonts w:ascii="Tahoma" w:hAnsi="Tahoma" w:cs="Tahoma"/>
      <w:sz w:val="16"/>
      <w:szCs w:val="16"/>
    </w:rPr>
  </w:style>
  <w:style w:type="character" w:customStyle="1" w:styleId="af0">
    <w:name w:val="Текст выноски Знак"/>
    <w:link w:val="af"/>
    <w:rsid w:val="003362AD"/>
    <w:rPr>
      <w:rFonts w:ascii="Tahoma" w:hAnsi="Tahoma" w:cs="Tahoma"/>
      <w:sz w:val="16"/>
      <w:szCs w:val="16"/>
    </w:rPr>
  </w:style>
  <w:style w:type="character" w:styleId="af1">
    <w:name w:val="Placeholder Text"/>
    <w:uiPriority w:val="99"/>
    <w:semiHidden/>
    <w:rsid w:val="00E50090"/>
    <w:rPr>
      <w:color w:val="808080"/>
    </w:rPr>
  </w:style>
  <w:style w:type="character" w:styleId="af2">
    <w:name w:val="annotation reference"/>
    <w:uiPriority w:val="99"/>
    <w:unhideWhenUsed/>
    <w:rsid w:val="00CF4694"/>
    <w:rPr>
      <w:sz w:val="16"/>
      <w:szCs w:val="16"/>
    </w:rPr>
  </w:style>
  <w:style w:type="paragraph" w:styleId="af3">
    <w:name w:val="annotation text"/>
    <w:basedOn w:val="a6"/>
    <w:link w:val="af4"/>
    <w:uiPriority w:val="99"/>
    <w:semiHidden/>
    <w:unhideWhenUsed/>
    <w:rsid w:val="00CF4694"/>
    <w:pPr>
      <w:spacing w:line="240" w:lineRule="auto"/>
    </w:pPr>
    <w:rPr>
      <w:sz w:val="20"/>
      <w:szCs w:val="20"/>
    </w:rPr>
  </w:style>
  <w:style w:type="character" w:customStyle="1" w:styleId="af4">
    <w:name w:val="Текст примечания Знак"/>
    <w:link w:val="af3"/>
    <w:uiPriority w:val="99"/>
    <w:semiHidden/>
    <w:rsid w:val="00CF4694"/>
    <w:rPr>
      <w:sz w:val="20"/>
      <w:szCs w:val="20"/>
    </w:rPr>
  </w:style>
  <w:style w:type="paragraph" w:styleId="af5">
    <w:name w:val="annotation subject"/>
    <w:basedOn w:val="af3"/>
    <w:next w:val="af3"/>
    <w:link w:val="af6"/>
    <w:uiPriority w:val="99"/>
    <w:semiHidden/>
    <w:unhideWhenUsed/>
    <w:rsid w:val="00CF4694"/>
    <w:rPr>
      <w:b/>
      <w:bCs/>
    </w:rPr>
  </w:style>
  <w:style w:type="character" w:customStyle="1" w:styleId="af6">
    <w:name w:val="Тема примечания Знак"/>
    <w:link w:val="af5"/>
    <w:uiPriority w:val="99"/>
    <w:semiHidden/>
    <w:rsid w:val="00CF4694"/>
    <w:rPr>
      <w:b/>
      <w:bCs/>
      <w:sz w:val="20"/>
      <w:szCs w:val="20"/>
    </w:rPr>
  </w:style>
  <w:style w:type="paragraph" w:styleId="af7">
    <w:name w:val="List Paragraph"/>
    <w:basedOn w:val="a6"/>
    <w:link w:val="af8"/>
    <w:uiPriority w:val="34"/>
    <w:qFormat/>
    <w:rsid w:val="00E01703"/>
    <w:pPr>
      <w:ind w:left="720"/>
      <w:contextualSpacing/>
    </w:pPr>
  </w:style>
  <w:style w:type="character" w:customStyle="1" w:styleId="11">
    <w:name w:val="Заголовок 1 Знак"/>
    <w:aliases w:val="lvm 1 Знак,1Заголовок 1 Знак,1 Заголовок 1 Знак,lvm 5 Знак,Head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
    <w:link w:val="1"/>
    <w:rsid w:val="00B41C70"/>
    <w:rPr>
      <w:rFonts w:ascii="Cambria" w:eastAsia="Times New Roman" w:hAnsi="Cambria"/>
      <w:b/>
      <w:bCs/>
      <w:color w:val="365F91"/>
      <w:sz w:val="28"/>
      <w:szCs w:val="28"/>
      <w:lang w:eastAsia="en-US"/>
    </w:rPr>
  </w:style>
  <w:style w:type="paragraph" w:styleId="12">
    <w:name w:val="toc 1"/>
    <w:basedOn w:val="a6"/>
    <w:next w:val="a6"/>
    <w:autoRedefine/>
    <w:uiPriority w:val="39"/>
    <w:unhideWhenUsed/>
    <w:qFormat/>
    <w:rsid w:val="00662BC4"/>
    <w:pPr>
      <w:tabs>
        <w:tab w:val="left" w:pos="397"/>
        <w:tab w:val="right" w:leader="dot" w:pos="9582"/>
      </w:tabs>
      <w:spacing w:after="0" w:line="360" w:lineRule="auto"/>
      <w:ind w:left="397" w:hanging="397"/>
    </w:pPr>
    <w:rPr>
      <w:rFonts w:ascii="Times New Roman" w:hAnsi="Times New Roman"/>
      <w:b/>
      <w:sz w:val="24"/>
    </w:rPr>
  </w:style>
  <w:style w:type="paragraph" w:styleId="22">
    <w:name w:val="toc 2"/>
    <w:basedOn w:val="a6"/>
    <w:next w:val="a6"/>
    <w:autoRedefine/>
    <w:uiPriority w:val="39"/>
    <w:unhideWhenUsed/>
    <w:qFormat/>
    <w:rsid w:val="00662BC4"/>
    <w:pPr>
      <w:tabs>
        <w:tab w:val="left" w:pos="397"/>
        <w:tab w:val="right" w:leader="dot" w:pos="9582"/>
      </w:tabs>
      <w:spacing w:after="0" w:line="360" w:lineRule="auto"/>
    </w:pPr>
    <w:rPr>
      <w:rFonts w:ascii="Times New Roman" w:hAnsi="Times New Roman"/>
      <w:sz w:val="24"/>
    </w:rPr>
  </w:style>
  <w:style w:type="character" w:customStyle="1" w:styleId="30">
    <w:name w:val="Заголовок 3 Знак"/>
    <w:aliases w:val="lvm 3 Знак,lvm 3. Знак,ВВЕДЕНИЕ Знак,OG Heading 3 Знак"/>
    <w:link w:val="3"/>
    <w:rsid w:val="00B41C70"/>
    <w:rPr>
      <w:rFonts w:ascii="Cambria" w:eastAsia="Times New Roman" w:hAnsi="Cambria"/>
      <w:b/>
      <w:bCs/>
      <w:color w:val="4F81BD"/>
      <w:sz w:val="22"/>
      <w:szCs w:val="22"/>
      <w:lang w:eastAsia="en-US"/>
    </w:rPr>
  </w:style>
  <w:style w:type="character" w:customStyle="1" w:styleId="21">
    <w:name w:val="Заголовок 2 Знак"/>
    <w:aliases w:val="lvm 2 Знак"/>
    <w:link w:val="20"/>
    <w:rsid w:val="00B41C70"/>
    <w:rPr>
      <w:rFonts w:ascii="Cambria" w:eastAsia="Times New Roman" w:hAnsi="Cambria"/>
      <w:b/>
      <w:bCs/>
      <w:color w:val="4F81BD"/>
      <w:sz w:val="26"/>
      <w:szCs w:val="26"/>
      <w:lang w:eastAsia="en-US"/>
    </w:rPr>
  </w:style>
  <w:style w:type="character" w:customStyle="1" w:styleId="40">
    <w:name w:val="Заголовок 4 Знак"/>
    <w:link w:val="4"/>
    <w:rsid w:val="00B41C70"/>
    <w:rPr>
      <w:rFonts w:ascii="Cambria" w:eastAsia="Times New Roman" w:hAnsi="Cambria"/>
      <w:b/>
      <w:bCs/>
      <w:i/>
      <w:iCs/>
      <w:color w:val="4F81BD"/>
      <w:sz w:val="22"/>
      <w:szCs w:val="22"/>
      <w:lang w:eastAsia="en-US"/>
    </w:rPr>
  </w:style>
  <w:style w:type="character" w:styleId="af9">
    <w:name w:val="Hyperlink"/>
    <w:uiPriority w:val="99"/>
    <w:unhideWhenUsed/>
    <w:rsid w:val="00B41C70"/>
    <w:rPr>
      <w:color w:val="0000FF"/>
      <w:u w:val="single"/>
    </w:rPr>
  </w:style>
  <w:style w:type="paragraph" w:styleId="afa">
    <w:name w:val="Plain Text"/>
    <w:aliases w:val="Текст Знак1,Текст Знак2 Знак,Текст Знак1 Знак Знак, Знак Знак1 Знак Знак,Текст Знак Знак Знак Знак, Знак Знак Знак Знак Знак,Знак Знак Знак Знак Знак,Знак Знак1 Знак Знак Знак,Знак Знак2 Знак Знак, Знак Знак Знак1 Знак Знак"/>
    <w:basedOn w:val="a6"/>
    <w:link w:val="23"/>
    <w:rsid w:val="000C3D2B"/>
    <w:pPr>
      <w:spacing w:after="0" w:line="240" w:lineRule="auto"/>
    </w:pPr>
    <w:rPr>
      <w:rFonts w:ascii="Courier New" w:eastAsia="Times New Roman" w:hAnsi="Courier New" w:cs="Courier New"/>
      <w:sz w:val="20"/>
      <w:szCs w:val="20"/>
      <w:lang w:eastAsia="zh-CN"/>
    </w:rPr>
  </w:style>
  <w:style w:type="character" w:customStyle="1" w:styleId="afb">
    <w:name w:val="Текст Знак"/>
    <w:aliases w:val=" Знак Знак1"/>
    <w:rsid w:val="000C3D2B"/>
    <w:rPr>
      <w:rFonts w:ascii="Consolas" w:hAnsi="Consolas"/>
      <w:sz w:val="21"/>
      <w:szCs w:val="21"/>
    </w:rPr>
  </w:style>
  <w:style w:type="character" w:customStyle="1" w:styleId="23">
    <w:name w:val="Текст Знак2"/>
    <w:aliases w:val="Текст Знак1 Знак,Текст Знак2 Знак Знак,Текст Знак1 Знак Знак Знак, Знак Знак1 Знак Знак Знак,Текст Знак Знак Знак Знак Знак, Знак Знак Знак Знак Знак Знак,Знак Знак Знак Знак Знак Знак,Знак Знак1 Знак Знак Знак Знак,Знак Знак2 Знак Знак Знак"/>
    <w:link w:val="afa"/>
    <w:rsid w:val="000C3D2B"/>
    <w:rPr>
      <w:rFonts w:ascii="Courier New" w:eastAsia="Times New Roman" w:hAnsi="Courier New" w:cs="Courier New"/>
      <w:sz w:val="20"/>
      <w:szCs w:val="20"/>
      <w:lang w:eastAsia="zh-CN"/>
    </w:rPr>
  </w:style>
  <w:style w:type="paragraph" w:customStyle="1" w:styleId="13">
    <w:name w:val="табл1"/>
    <w:basedOn w:val="a6"/>
    <w:rsid w:val="00B74E5A"/>
    <w:pPr>
      <w:overflowPunct w:val="0"/>
      <w:autoSpaceDE w:val="0"/>
      <w:autoSpaceDN w:val="0"/>
      <w:adjustRightInd w:val="0"/>
      <w:spacing w:before="120" w:after="60" w:line="240" w:lineRule="atLeast"/>
      <w:jc w:val="center"/>
      <w:textAlignment w:val="baseline"/>
    </w:pPr>
    <w:rPr>
      <w:rFonts w:ascii="Times New Roman" w:eastAsia="Times New Roman" w:hAnsi="Times New Roman"/>
      <w:smallCaps/>
      <w:sz w:val="24"/>
      <w:szCs w:val="20"/>
      <w:lang w:eastAsia="ru-RU"/>
    </w:rPr>
  </w:style>
  <w:style w:type="character" w:customStyle="1" w:styleId="14">
    <w:name w:val="Знак Знак1"/>
    <w:aliases w:val="Текст Знак Знак, Знак Знак Знак,Знак Знак Знак,Знак Знак1 Знак,Знак Знак2,Текст Знак1 Знак1 Знак,Знак Знак Знак2 Знак Знак,Знак Знак1 Знак1 Знак Знак"/>
    <w:rsid w:val="003C1D16"/>
    <w:rPr>
      <w:rFonts w:ascii="Courier New" w:hAnsi="Courier New" w:cs="Courier New"/>
      <w:lang w:val="ru-RU" w:eastAsia="zh-CN" w:bidi="ar-SA"/>
    </w:rPr>
  </w:style>
  <w:style w:type="character" w:customStyle="1" w:styleId="listing-desc">
    <w:name w:val="listing-desc"/>
    <w:basedOn w:val="a7"/>
    <w:rsid w:val="00B7476B"/>
  </w:style>
  <w:style w:type="paragraph" w:styleId="afc">
    <w:name w:val="caption"/>
    <w:aliases w:val="Рисунок,Название объекта_рисунок"/>
    <w:basedOn w:val="a6"/>
    <w:next w:val="a6"/>
    <w:unhideWhenUsed/>
    <w:qFormat/>
    <w:rsid w:val="00680D6F"/>
    <w:rPr>
      <w:b/>
      <w:bCs/>
      <w:sz w:val="20"/>
      <w:szCs w:val="20"/>
    </w:rPr>
  </w:style>
  <w:style w:type="paragraph" w:styleId="afd">
    <w:name w:val="No Spacing"/>
    <w:link w:val="afe"/>
    <w:uiPriority w:val="1"/>
    <w:qFormat/>
    <w:rsid w:val="008065E5"/>
    <w:rPr>
      <w:rFonts w:eastAsia="Times New Roman"/>
      <w:sz w:val="22"/>
      <w:szCs w:val="22"/>
      <w:lang w:eastAsia="en-US"/>
    </w:rPr>
  </w:style>
  <w:style w:type="character" w:customStyle="1" w:styleId="afe">
    <w:name w:val="Без интервала Знак"/>
    <w:link w:val="afd"/>
    <w:uiPriority w:val="1"/>
    <w:rsid w:val="008065E5"/>
    <w:rPr>
      <w:rFonts w:eastAsia="Times New Roman"/>
      <w:sz w:val="22"/>
      <w:szCs w:val="22"/>
      <w:lang w:eastAsia="en-US"/>
    </w:rPr>
  </w:style>
  <w:style w:type="paragraph" w:styleId="31">
    <w:name w:val="toc 3"/>
    <w:basedOn w:val="a6"/>
    <w:next w:val="a6"/>
    <w:link w:val="32"/>
    <w:autoRedefine/>
    <w:unhideWhenUsed/>
    <w:qFormat/>
    <w:rsid w:val="00D96E52"/>
    <w:pPr>
      <w:tabs>
        <w:tab w:val="left" w:pos="1134"/>
        <w:tab w:val="right" w:leader="dot" w:pos="9515"/>
      </w:tabs>
      <w:spacing w:before="60" w:after="60" w:line="240" w:lineRule="auto"/>
      <w:ind w:left="1134" w:hanging="708"/>
    </w:pPr>
  </w:style>
  <w:style w:type="paragraph" w:styleId="aff">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6"/>
    <w:link w:val="aff0"/>
    <w:rsid w:val="00AA4BFD"/>
    <w:pPr>
      <w:spacing w:after="0" w:line="240" w:lineRule="auto"/>
    </w:pPr>
    <w:rPr>
      <w:rFonts w:ascii="Times New Roman" w:eastAsia="Times New Roman" w:hAnsi="Times New Roman"/>
      <w:sz w:val="20"/>
      <w:szCs w:val="20"/>
      <w:lang w:eastAsia="ru-RU"/>
    </w:rPr>
  </w:style>
  <w:style w:type="character" w:customStyle="1" w:styleId="aff0">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7"/>
    <w:link w:val="aff"/>
    <w:uiPriority w:val="99"/>
    <w:rsid w:val="00AA4BFD"/>
    <w:rPr>
      <w:rFonts w:ascii="Times New Roman" w:eastAsia="Times New Roman" w:hAnsi="Times New Roman"/>
    </w:rPr>
  </w:style>
  <w:style w:type="character" w:styleId="aff1">
    <w:name w:val="footnote reference"/>
    <w:aliases w:val="Знак сноски-FN,Знак сноски 1"/>
    <w:uiPriority w:val="99"/>
    <w:rsid w:val="00AA4BFD"/>
    <w:rPr>
      <w:vertAlign w:val="superscript"/>
    </w:rPr>
  </w:style>
  <w:style w:type="character" w:customStyle="1" w:styleId="af8">
    <w:name w:val="Абзац списка Знак"/>
    <w:link w:val="af7"/>
    <w:uiPriority w:val="34"/>
    <w:locked/>
    <w:rsid w:val="00AA4BFD"/>
    <w:rPr>
      <w:sz w:val="22"/>
      <w:szCs w:val="22"/>
      <w:lang w:eastAsia="en-US"/>
    </w:rPr>
  </w:style>
  <w:style w:type="character" w:customStyle="1" w:styleId="50">
    <w:name w:val="Заголовок 5 Знак"/>
    <w:basedOn w:val="a7"/>
    <w:link w:val="5"/>
    <w:rsid w:val="00AA4BFD"/>
    <w:rPr>
      <w:rFonts w:ascii="Cambria" w:eastAsia="Times New Roman" w:hAnsi="Cambria"/>
      <w:color w:val="243F60"/>
      <w:sz w:val="24"/>
      <w:szCs w:val="22"/>
      <w:lang w:eastAsia="en-US"/>
    </w:rPr>
  </w:style>
  <w:style w:type="character" w:customStyle="1" w:styleId="60">
    <w:name w:val="Заголовок 6 Знак"/>
    <w:aliases w:val="lvm6 Знак"/>
    <w:basedOn w:val="a7"/>
    <w:link w:val="6"/>
    <w:rsid w:val="00AA4BFD"/>
    <w:rPr>
      <w:rFonts w:ascii="Arial" w:eastAsia="Times New Roman" w:hAnsi="Arial"/>
      <w:b/>
      <w:sz w:val="36"/>
      <w:lang w:eastAsia="en-US"/>
    </w:rPr>
  </w:style>
  <w:style w:type="character" w:customStyle="1" w:styleId="70">
    <w:name w:val="Заголовок 7 Знак"/>
    <w:basedOn w:val="a7"/>
    <w:link w:val="7"/>
    <w:rsid w:val="00AA4BFD"/>
    <w:rPr>
      <w:rFonts w:ascii="Arial" w:eastAsia="Times New Roman" w:hAnsi="Arial"/>
      <w:sz w:val="24"/>
      <w:szCs w:val="24"/>
      <w:lang w:eastAsia="en-US"/>
    </w:rPr>
  </w:style>
  <w:style w:type="character" w:customStyle="1" w:styleId="80">
    <w:name w:val="Заголовок 8 Знак"/>
    <w:basedOn w:val="a7"/>
    <w:link w:val="8"/>
    <w:rsid w:val="00AA4BFD"/>
    <w:rPr>
      <w:rFonts w:ascii="Arial" w:eastAsia="Times New Roman" w:hAnsi="Arial"/>
      <w:i/>
      <w:iCs/>
      <w:sz w:val="24"/>
      <w:szCs w:val="24"/>
      <w:lang w:eastAsia="en-US"/>
    </w:rPr>
  </w:style>
  <w:style w:type="character" w:customStyle="1" w:styleId="90">
    <w:name w:val="Заголовок 9 Знак"/>
    <w:basedOn w:val="a7"/>
    <w:link w:val="9"/>
    <w:rsid w:val="00AA4BFD"/>
    <w:rPr>
      <w:rFonts w:ascii="Arial" w:eastAsia="Times New Roman" w:hAnsi="Arial"/>
      <w:sz w:val="24"/>
    </w:rPr>
  </w:style>
  <w:style w:type="character" w:styleId="aff2">
    <w:name w:val="page number"/>
    <w:rsid w:val="00AA4BFD"/>
  </w:style>
  <w:style w:type="paragraph" w:customStyle="1" w:styleId="aff3">
    <w:name w:val="Знак"/>
    <w:basedOn w:val="a6"/>
    <w:rsid w:val="00AA4BFD"/>
    <w:pPr>
      <w:spacing w:after="160" w:line="240" w:lineRule="exact"/>
    </w:pPr>
    <w:rPr>
      <w:rFonts w:ascii="Verdana" w:eastAsia="Times New Roman" w:hAnsi="Verdana" w:cs="Verdana"/>
      <w:sz w:val="20"/>
      <w:szCs w:val="20"/>
      <w:lang w:val="en-US"/>
    </w:rPr>
  </w:style>
  <w:style w:type="paragraph" w:customStyle="1" w:styleId="Heading">
    <w:name w:val="Heading"/>
    <w:rsid w:val="00AA4BFD"/>
    <w:pPr>
      <w:widowControl w:val="0"/>
      <w:autoSpaceDE w:val="0"/>
      <w:autoSpaceDN w:val="0"/>
      <w:adjustRightInd w:val="0"/>
    </w:pPr>
    <w:rPr>
      <w:rFonts w:ascii="Arial" w:eastAsia="Times New Roman" w:hAnsi="Arial" w:cs="Arial"/>
      <w:b/>
      <w:bCs/>
      <w:sz w:val="22"/>
      <w:szCs w:val="22"/>
    </w:rPr>
  </w:style>
  <w:style w:type="table" w:customStyle="1" w:styleId="15">
    <w:name w:val="Сетка таблицы1"/>
    <w:basedOn w:val="a8"/>
    <w:next w:val="ae"/>
    <w:rsid w:val="00AA4B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2 Знак Знак Знак"/>
    <w:basedOn w:val="a6"/>
    <w:rsid w:val="00AA4BFD"/>
    <w:pPr>
      <w:spacing w:after="160" w:line="240" w:lineRule="exact"/>
    </w:pPr>
    <w:rPr>
      <w:rFonts w:ascii="Verdana" w:eastAsia="Times New Roman" w:hAnsi="Verdana"/>
      <w:sz w:val="24"/>
      <w:szCs w:val="24"/>
      <w:lang w:val="en-US"/>
    </w:rPr>
  </w:style>
  <w:style w:type="numbering" w:customStyle="1" w:styleId="16">
    <w:name w:val="Нет списка1"/>
    <w:next w:val="a9"/>
    <w:semiHidden/>
    <w:rsid w:val="00AA4BFD"/>
  </w:style>
  <w:style w:type="paragraph" w:customStyle="1" w:styleId="a5">
    <w:name w:val="ПЗ список маркер"/>
    <w:basedOn w:val="a6"/>
    <w:rsid w:val="00AA4BFD"/>
    <w:pPr>
      <w:numPr>
        <w:numId w:val="1"/>
      </w:numPr>
      <w:spacing w:after="0" w:line="240" w:lineRule="auto"/>
    </w:pPr>
    <w:rPr>
      <w:rFonts w:ascii="Times New Roman" w:eastAsia="Times New Roman" w:hAnsi="Times New Roman"/>
      <w:sz w:val="24"/>
      <w:szCs w:val="24"/>
      <w:lang w:eastAsia="ru-RU"/>
    </w:rPr>
  </w:style>
  <w:style w:type="paragraph" w:styleId="aff4">
    <w:name w:val="endnote text"/>
    <w:basedOn w:val="a6"/>
    <w:link w:val="aff5"/>
    <w:uiPriority w:val="99"/>
    <w:semiHidden/>
    <w:rsid w:val="00AA4BFD"/>
    <w:pPr>
      <w:spacing w:after="0" w:line="240" w:lineRule="auto"/>
    </w:pPr>
    <w:rPr>
      <w:rFonts w:ascii="Times New Roman" w:eastAsia="Times New Roman" w:hAnsi="Times New Roman"/>
      <w:sz w:val="20"/>
      <w:szCs w:val="20"/>
      <w:lang w:eastAsia="ru-RU"/>
    </w:rPr>
  </w:style>
  <w:style w:type="character" w:customStyle="1" w:styleId="aff5">
    <w:name w:val="Текст концевой сноски Знак"/>
    <w:basedOn w:val="a7"/>
    <w:link w:val="aff4"/>
    <w:uiPriority w:val="99"/>
    <w:semiHidden/>
    <w:rsid w:val="00AA4BFD"/>
    <w:rPr>
      <w:rFonts w:ascii="Times New Roman" w:eastAsia="Times New Roman" w:hAnsi="Times New Roman"/>
    </w:rPr>
  </w:style>
  <w:style w:type="character" w:styleId="aff6">
    <w:name w:val="endnote reference"/>
    <w:uiPriority w:val="99"/>
    <w:semiHidden/>
    <w:rsid w:val="00AA4BFD"/>
    <w:rPr>
      <w:vertAlign w:val="superscript"/>
    </w:rPr>
  </w:style>
  <w:style w:type="paragraph" w:styleId="25">
    <w:name w:val="Body Text Indent 2"/>
    <w:basedOn w:val="a6"/>
    <w:link w:val="26"/>
    <w:rsid w:val="00AA4BFD"/>
    <w:pPr>
      <w:spacing w:after="0" w:line="240" w:lineRule="auto"/>
      <w:ind w:firstLine="709"/>
    </w:pPr>
    <w:rPr>
      <w:rFonts w:ascii="Times New Roman" w:eastAsia="Times New Roman" w:hAnsi="Times New Roman"/>
      <w:sz w:val="24"/>
      <w:szCs w:val="20"/>
      <w:lang w:eastAsia="ru-RU"/>
    </w:rPr>
  </w:style>
  <w:style w:type="character" w:customStyle="1" w:styleId="26">
    <w:name w:val="Основной текст с отступом 2 Знак"/>
    <w:basedOn w:val="a7"/>
    <w:link w:val="25"/>
    <w:rsid w:val="00AA4BFD"/>
    <w:rPr>
      <w:rFonts w:ascii="Times New Roman" w:eastAsia="Times New Roman" w:hAnsi="Times New Roman"/>
      <w:sz w:val="24"/>
    </w:rPr>
  </w:style>
  <w:style w:type="paragraph" w:customStyle="1" w:styleId="aff7">
    <w:name w:val="Знак"/>
    <w:basedOn w:val="a6"/>
    <w:rsid w:val="00AA4BFD"/>
    <w:pPr>
      <w:spacing w:before="100" w:beforeAutospacing="1" w:after="100" w:afterAutospacing="1" w:line="240" w:lineRule="auto"/>
    </w:pPr>
    <w:rPr>
      <w:rFonts w:ascii="Tahoma" w:eastAsia="Times New Roman" w:hAnsi="Tahoma"/>
      <w:sz w:val="20"/>
      <w:szCs w:val="20"/>
      <w:lang w:val="en-US"/>
    </w:rPr>
  </w:style>
  <w:style w:type="paragraph" w:styleId="aff8">
    <w:name w:val="Document Map"/>
    <w:basedOn w:val="a6"/>
    <w:link w:val="aff9"/>
    <w:rsid w:val="00AA4BFD"/>
    <w:pPr>
      <w:shd w:val="clear" w:color="auto" w:fill="000080"/>
      <w:spacing w:after="0" w:line="240" w:lineRule="auto"/>
    </w:pPr>
    <w:rPr>
      <w:rFonts w:ascii="Tahoma" w:eastAsia="Times New Roman" w:hAnsi="Tahoma" w:cs="Tahoma"/>
      <w:sz w:val="24"/>
      <w:szCs w:val="24"/>
      <w:lang w:eastAsia="ru-RU"/>
    </w:rPr>
  </w:style>
  <w:style w:type="character" w:customStyle="1" w:styleId="aff9">
    <w:name w:val="Схема документа Знак"/>
    <w:basedOn w:val="a7"/>
    <w:link w:val="aff8"/>
    <w:rsid w:val="00AA4BFD"/>
    <w:rPr>
      <w:rFonts w:ascii="Tahoma" w:eastAsia="Times New Roman" w:hAnsi="Tahoma" w:cs="Tahoma"/>
      <w:sz w:val="24"/>
      <w:szCs w:val="24"/>
      <w:shd w:val="clear" w:color="auto" w:fill="000080"/>
    </w:rPr>
  </w:style>
  <w:style w:type="paragraph" w:customStyle="1" w:styleId="affa">
    <w:name w:val="Знак Знак Знак Знак Знак Знак Знак"/>
    <w:basedOn w:val="a6"/>
    <w:rsid w:val="00AA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Знак Знак"/>
    <w:basedOn w:val="a6"/>
    <w:rsid w:val="00AA4BFD"/>
    <w:pPr>
      <w:spacing w:after="160" w:line="240" w:lineRule="exact"/>
    </w:pPr>
    <w:rPr>
      <w:rFonts w:ascii="Verdana" w:eastAsia="Times New Roman" w:hAnsi="Verdana"/>
      <w:sz w:val="24"/>
      <w:szCs w:val="24"/>
      <w:lang w:val="en-US"/>
    </w:rPr>
  </w:style>
  <w:style w:type="table" w:customStyle="1" w:styleId="27">
    <w:name w:val="Сетка таблицы2"/>
    <w:basedOn w:val="a8"/>
    <w:next w:val="ae"/>
    <w:rsid w:val="00AA4BFD"/>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8"/>
    <w:next w:val="ae"/>
    <w:rsid w:val="00AA4BFD"/>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Strong"/>
    <w:uiPriority w:val="22"/>
    <w:qFormat/>
    <w:rsid w:val="00AA4BFD"/>
    <w:rPr>
      <w:b/>
      <w:bCs/>
    </w:rPr>
  </w:style>
  <w:style w:type="paragraph" w:styleId="affd">
    <w:name w:val="Normal (Web)"/>
    <w:aliases w:val="Обычный (Web) Знак"/>
    <w:basedOn w:val="a6"/>
    <w:link w:val="affe"/>
    <w:uiPriority w:val="99"/>
    <w:unhideWhenUsed/>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стиль10"/>
    <w:basedOn w:val="a6"/>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styleId="afff">
    <w:name w:val="TOC Heading"/>
    <w:basedOn w:val="1"/>
    <w:next w:val="a6"/>
    <w:uiPriority w:val="39"/>
    <w:unhideWhenUsed/>
    <w:qFormat/>
    <w:rsid w:val="00AA4BFD"/>
    <w:pPr>
      <w:outlineLvl w:val="9"/>
    </w:pPr>
    <w:rPr>
      <w:lang w:eastAsia="ru-RU"/>
    </w:rPr>
  </w:style>
  <w:style w:type="numbering" w:customStyle="1" w:styleId="28">
    <w:name w:val="Нет списка2"/>
    <w:next w:val="a9"/>
    <w:uiPriority w:val="99"/>
    <w:semiHidden/>
    <w:unhideWhenUsed/>
    <w:rsid w:val="00AA4BFD"/>
  </w:style>
  <w:style w:type="table" w:customStyle="1" w:styleId="33">
    <w:name w:val="Сетка таблицы3"/>
    <w:basedOn w:val="a8"/>
    <w:next w:val="ae"/>
    <w:rsid w:val="00AA4BFD"/>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11"/>
    <w:basedOn w:val="a6"/>
    <w:next w:val="aff"/>
    <w:uiPriority w:val="99"/>
    <w:unhideWhenUsed/>
    <w:rsid w:val="00AA4BFD"/>
    <w:pPr>
      <w:spacing w:after="0" w:line="240" w:lineRule="auto"/>
    </w:pPr>
    <w:rPr>
      <w:sz w:val="20"/>
      <w:szCs w:val="20"/>
    </w:rPr>
  </w:style>
  <w:style w:type="paragraph" w:customStyle="1" w:styleId="ConsPlusNormal">
    <w:name w:val="ConsPlusNormal"/>
    <w:uiPriority w:val="99"/>
    <w:rsid w:val="00AA4BFD"/>
    <w:pPr>
      <w:widowControl w:val="0"/>
      <w:autoSpaceDE w:val="0"/>
      <w:autoSpaceDN w:val="0"/>
    </w:pPr>
    <w:rPr>
      <w:rFonts w:ascii="Times New Roman" w:eastAsia="Times New Roman" w:hAnsi="Times New Roman"/>
      <w:sz w:val="24"/>
    </w:rPr>
  </w:style>
  <w:style w:type="paragraph" w:customStyle="1" w:styleId="17">
    <w:name w:val="Знак1"/>
    <w:basedOn w:val="a6"/>
    <w:rsid w:val="00AA4BFD"/>
    <w:pPr>
      <w:spacing w:after="160" w:line="240" w:lineRule="exact"/>
    </w:pPr>
    <w:rPr>
      <w:rFonts w:ascii="Verdana" w:eastAsia="Times New Roman" w:hAnsi="Verdana" w:cs="Verdana"/>
      <w:sz w:val="24"/>
      <w:szCs w:val="24"/>
      <w:lang w:val="en-US"/>
    </w:rPr>
  </w:style>
  <w:style w:type="paragraph" w:styleId="afff0">
    <w:name w:val="Body Text Indent"/>
    <w:aliases w:val="Мой Заголовок 1,Основной текст 1"/>
    <w:basedOn w:val="a6"/>
    <w:link w:val="afff1"/>
    <w:rsid w:val="00AA4BFD"/>
    <w:pPr>
      <w:spacing w:after="0" w:line="240" w:lineRule="auto"/>
      <w:ind w:firstLine="709"/>
    </w:pPr>
    <w:rPr>
      <w:rFonts w:ascii="Times New Roman" w:eastAsia="Times New Roman" w:hAnsi="Times New Roman"/>
      <w:lang w:eastAsia="ru-RU"/>
    </w:rPr>
  </w:style>
  <w:style w:type="character" w:customStyle="1" w:styleId="afff1">
    <w:name w:val="Основной текст с отступом Знак"/>
    <w:aliases w:val="Мой Заголовок 1 Знак,Основной текст 1 Знак"/>
    <w:basedOn w:val="a7"/>
    <w:link w:val="afff0"/>
    <w:rsid w:val="00AA4BFD"/>
    <w:rPr>
      <w:rFonts w:ascii="Times New Roman" w:eastAsia="Times New Roman" w:hAnsi="Times New Roman"/>
      <w:sz w:val="22"/>
      <w:szCs w:val="22"/>
    </w:rPr>
  </w:style>
  <w:style w:type="paragraph" w:styleId="afff2">
    <w:name w:val="Body Text"/>
    <w:aliases w:val="Elina leipäteksti,Text1"/>
    <w:basedOn w:val="a6"/>
    <w:link w:val="afff3"/>
    <w:unhideWhenUsed/>
    <w:qFormat/>
    <w:rsid w:val="00AA4BFD"/>
    <w:pPr>
      <w:spacing w:after="120"/>
    </w:pPr>
  </w:style>
  <w:style w:type="character" w:customStyle="1" w:styleId="afff3">
    <w:name w:val="Основной текст Знак"/>
    <w:aliases w:val="Elina leipäteksti Знак,Text1 Знак"/>
    <w:basedOn w:val="a7"/>
    <w:link w:val="afff2"/>
    <w:rsid w:val="00AA4BFD"/>
    <w:rPr>
      <w:sz w:val="22"/>
      <w:szCs w:val="22"/>
      <w:lang w:eastAsia="en-US"/>
    </w:rPr>
  </w:style>
  <w:style w:type="table" w:customStyle="1" w:styleId="120">
    <w:name w:val="Сетка таблицы12"/>
    <w:basedOn w:val="a8"/>
    <w:next w:val="ae"/>
    <w:uiPriority w:val="59"/>
    <w:rsid w:val="00AA4BFD"/>
    <w:pPr>
      <w:ind w:left="96"/>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8"/>
    <w:next w:val="ae"/>
    <w:uiPriority w:val="59"/>
    <w:rsid w:val="00AA4BFD"/>
    <w:pPr>
      <w:ind w:left="96"/>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9"/>
    <w:semiHidden/>
    <w:rsid w:val="00AA4BFD"/>
  </w:style>
  <w:style w:type="paragraph" w:customStyle="1" w:styleId="afff4">
    <w:name w:val="Приложение"/>
    <w:basedOn w:val="a6"/>
    <w:rsid w:val="00AA4BFD"/>
    <w:pPr>
      <w:spacing w:after="0" w:line="240" w:lineRule="auto"/>
      <w:ind w:firstLine="7380"/>
      <w:jc w:val="center"/>
      <w:outlineLvl w:val="4"/>
    </w:pPr>
    <w:rPr>
      <w:rFonts w:ascii="Arial" w:eastAsia="Times New Roman" w:hAnsi="Arial"/>
      <w:sz w:val="24"/>
      <w:szCs w:val="20"/>
    </w:rPr>
  </w:style>
  <w:style w:type="paragraph" w:customStyle="1" w:styleId="-8-">
    <w:name w:val="Колонтитулы-8-слева"/>
    <w:basedOn w:val="-8"/>
    <w:rsid w:val="00AA4BFD"/>
    <w:pPr>
      <w:ind w:left="0" w:right="0"/>
    </w:pPr>
  </w:style>
  <w:style w:type="paragraph" w:customStyle="1" w:styleId="-8">
    <w:name w:val="Колонтитулы-8"/>
    <w:basedOn w:val="a6"/>
    <w:rsid w:val="00AA4BFD"/>
    <w:pPr>
      <w:spacing w:after="0" w:line="240" w:lineRule="auto"/>
      <w:ind w:left="-112" w:right="-126"/>
      <w:jc w:val="center"/>
    </w:pPr>
    <w:rPr>
      <w:rFonts w:ascii="Arial" w:eastAsia="Times New Roman" w:hAnsi="Arial" w:cs="Arial"/>
      <w:sz w:val="16"/>
      <w:szCs w:val="16"/>
    </w:rPr>
  </w:style>
  <w:style w:type="paragraph" w:customStyle="1" w:styleId="-">
    <w:name w:val="Колонтитулы-ц"/>
    <w:basedOn w:val="afff5"/>
    <w:rsid w:val="00AA4BFD"/>
    <w:pPr>
      <w:framePr w:wrap="around"/>
      <w:ind w:left="-31" w:right="-87"/>
      <w:jc w:val="center"/>
    </w:pPr>
    <w:rPr>
      <w:lang w:val="uk-UA"/>
    </w:rPr>
  </w:style>
  <w:style w:type="paragraph" w:customStyle="1" w:styleId="afff5">
    <w:name w:val="Колонтитулы"/>
    <w:basedOn w:val="a6"/>
    <w:rsid w:val="00AA4BFD"/>
    <w:pPr>
      <w:framePr w:wrap="around" w:vAnchor="page" w:hAnchor="page" w:x="738" w:y="11454"/>
      <w:spacing w:after="0" w:line="240" w:lineRule="auto"/>
      <w:suppressOverlap/>
    </w:pPr>
    <w:rPr>
      <w:rFonts w:ascii="Arial" w:eastAsia="Times New Roman" w:hAnsi="Arial"/>
      <w:sz w:val="18"/>
      <w:szCs w:val="20"/>
    </w:rPr>
  </w:style>
  <w:style w:type="character" w:customStyle="1" w:styleId="afff6">
    <w:name w:val="Колонтитулы Знак"/>
    <w:rsid w:val="00AA4BFD"/>
    <w:rPr>
      <w:sz w:val="18"/>
      <w:lang w:val="ru-RU" w:eastAsia="en-US" w:bidi="ar-SA"/>
    </w:rPr>
  </w:style>
  <w:style w:type="character" w:customStyle="1" w:styleId="-0">
    <w:name w:val="Колонтитулы-ц Знак"/>
    <w:rsid w:val="00AA4BFD"/>
    <w:rPr>
      <w:sz w:val="18"/>
      <w:lang w:val="uk-UA" w:eastAsia="en-US" w:bidi="ar-SA"/>
    </w:rPr>
  </w:style>
  <w:style w:type="paragraph" w:customStyle="1" w:styleId="-1">
    <w:name w:val="Основной-ж"/>
    <w:basedOn w:val="a6"/>
    <w:rsid w:val="00AA4BFD"/>
    <w:pPr>
      <w:widowControl w:val="0"/>
      <w:autoSpaceDE w:val="0"/>
      <w:autoSpaceDN w:val="0"/>
      <w:adjustRightInd w:val="0"/>
      <w:spacing w:after="0" w:line="360" w:lineRule="auto"/>
      <w:ind w:firstLine="709"/>
      <w:jc w:val="both"/>
    </w:pPr>
    <w:rPr>
      <w:rFonts w:ascii="Arial" w:eastAsia="Times New Roman" w:hAnsi="Arial"/>
      <w:b/>
      <w:color w:val="000000"/>
      <w:sz w:val="24"/>
      <w:szCs w:val="24"/>
      <w:lang w:eastAsia="ru-RU"/>
    </w:rPr>
  </w:style>
  <w:style w:type="paragraph" w:customStyle="1" w:styleId="41">
    <w:name w:val="заголовок 4"/>
    <w:basedOn w:val="a6"/>
    <w:next w:val="a6"/>
    <w:rsid w:val="00AA4BFD"/>
    <w:pPr>
      <w:keepNext/>
      <w:widowControl w:val="0"/>
      <w:spacing w:after="0" w:line="240" w:lineRule="auto"/>
      <w:ind w:left="142" w:firstLine="709"/>
      <w:jc w:val="right"/>
    </w:pPr>
    <w:rPr>
      <w:rFonts w:ascii="Arial" w:eastAsia="Times New Roman" w:hAnsi="Arial"/>
      <w:sz w:val="24"/>
      <w:szCs w:val="20"/>
    </w:rPr>
  </w:style>
  <w:style w:type="paragraph" w:customStyle="1" w:styleId="61">
    <w:name w:val="заголовок 6"/>
    <w:basedOn w:val="a6"/>
    <w:next w:val="a6"/>
    <w:rsid w:val="00AA4BFD"/>
    <w:pPr>
      <w:keepNext/>
      <w:widowControl w:val="0"/>
      <w:spacing w:after="0" w:line="240" w:lineRule="auto"/>
      <w:jc w:val="center"/>
    </w:pPr>
    <w:rPr>
      <w:rFonts w:ascii="Arial" w:eastAsia="Times New Roman" w:hAnsi="Arial"/>
      <w:b/>
      <w:sz w:val="20"/>
      <w:szCs w:val="20"/>
    </w:rPr>
  </w:style>
  <w:style w:type="paragraph" w:customStyle="1" w:styleId="71">
    <w:name w:val="заголовок 7"/>
    <w:basedOn w:val="a6"/>
    <w:next w:val="a6"/>
    <w:rsid w:val="00AA4BFD"/>
    <w:pPr>
      <w:keepNext/>
      <w:widowControl w:val="0"/>
      <w:spacing w:after="0" w:line="240" w:lineRule="auto"/>
      <w:jc w:val="right"/>
    </w:pPr>
    <w:rPr>
      <w:rFonts w:ascii="Arial" w:eastAsia="Times New Roman" w:hAnsi="Arial"/>
      <w:b/>
      <w:sz w:val="20"/>
      <w:szCs w:val="20"/>
    </w:rPr>
  </w:style>
  <w:style w:type="paragraph" w:customStyle="1" w:styleId="51">
    <w:name w:val="заголовок 5"/>
    <w:basedOn w:val="a6"/>
    <w:next w:val="a6"/>
    <w:rsid w:val="00AA4BFD"/>
    <w:pPr>
      <w:keepNext/>
      <w:spacing w:after="0" w:line="240" w:lineRule="auto"/>
      <w:jc w:val="both"/>
    </w:pPr>
    <w:rPr>
      <w:rFonts w:ascii="Arial" w:eastAsia="Times New Roman" w:hAnsi="Arial"/>
      <w:sz w:val="24"/>
      <w:szCs w:val="20"/>
    </w:rPr>
  </w:style>
  <w:style w:type="paragraph" w:customStyle="1" w:styleId="-3-10">
    <w:name w:val="Таб-3-10"/>
    <w:basedOn w:val="a6"/>
    <w:autoRedefine/>
    <w:rsid w:val="00AA4BFD"/>
    <w:pPr>
      <w:tabs>
        <w:tab w:val="left" w:pos="0"/>
      </w:tabs>
      <w:spacing w:after="0" w:line="240" w:lineRule="auto"/>
      <w:jc w:val="center"/>
    </w:pPr>
    <w:rPr>
      <w:rFonts w:ascii="Arial" w:eastAsia="Times New Roman" w:hAnsi="Arial"/>
      <w:sz w:val="20"/>
      <w:szCs w:val="20"/>
      <w:lang w:eastAsia="ru-RU"/>
    </w:rPr>
  </w:style>
  <w:style w:type="paragraph" w:customStyle="1" w:styleId="afff7">
    <w:name w:val="Название объекта_таблица"/>
    <w:basedOn w:val="afc"/>
    <w:rsid w:val="00AA4BFD"/>
    <w:pPr>
      <w:widowControl w:val="0"/>
      <w:suppressAutoHyphens/>
      <w:autoSpaceDE w:val="0"/>
      <w:autoSpaceDN w:val="0"/>
      <w:adjustRightInd w:val="0"/>
      <w:spacing w:before="120" w:after="120" w:line="240" w:lineRule="auto"/>
      <w:ind w:left="284" w:firstLine="1134"/>
      <w:outlineLvl w:val="4"/>
    </w:pPr>
    <w:rPr>
      <w:rFonts w:ascii="Arial" w:eastAsia="Times New Roman" w:hAnsi="Arial"/>
      <w:bCs w:val="0"/>
      <w:sz w:val="24"/>
      <w:lang w:val="en-US" w:eastAsia="ru-RU"/>
    </w:rPr>
  </w:style>
  <w:style w:type="paragraph" w:customStyle="1" w:styleId="-10">
    <w:name w:val="Таб-1"/>
    <w:basedOn w:val="a6"/>
    <w:rsid w:val="00AA4BFD"/>
    <w:pPr>
      <w:tabs>
        <w:tab w:val="left" w:pos="0"/>
      </w:tabs>
      <w:spacing w:after="0" w:line="240" w:lineRule="auto"/>
    </w:pPr>
    <w:rPr>
      <w:rFonts w:ascii="Arial" w:eastAsia="Times New Roman" w:hAnsi="Arial"/>
      <w:sz w:val="24"/>
      <w:szCs w:val="20"/>
      <w:lang w:eastAsia="ru-RU"/>
    </w:rPr>
  </w:style>
  <w:style w:type="character" w:customStyle="1" w:styleId="-11">
    <w:name w:val="Таб-1 Знак1"/>
    <w:rsid w:val="00AA4BFD"/>
    <w:rPr>
      <w:rFonts w:ascii="Arial" w:hAnsi="Arial"/>
      <w:lang w:val="ru-RU" w:eastAsia="ru-RU" w:bidi="ar-SA"/>
    </w:rPr>
  </w:style>
  <w:style w:type="paragraph" w:customStyle="1" w:styleId="-1-9">
    <w:name w:val="Таб-1-9"/>
    <w:basedOn w:val="-10"/>
    <w:rsid w:val="00AA4BFD"/>
    <w:rPr>
      <w:sz w:val="18"/>
      <w:szCs w:val="18"/>
    </w:rPr>
  </w:style>
  <w:style w:type="character" w:customStyle="1" w:styleId="-1-91">
    <w:name w:val="Таб-1-9 Знак1"/>
    <w:rsid w:val="00AA4BFD"/>
    <w:rPr>
      <w:rFonts w:ascii="Arial" w:hAnsi="Arial"/>
      <w:sz w:val="18"/>
      <w:szCs w:val="18"/>
      <w:lang w:val="ru-RU" w:eastAsia="ru-RU" w:bidi="ar-SA"/>
    </w:rPr>
  </w:style>
  <w:style w:type="paragraph" w:customStyle="1" w:styleId="-3">
    <w:name w:val="Таб-3"/>
    <w:basedOn w:val="-10"/>
    <w:rsid w:val="00AA4BFD"/>
    <w:pPr>
      <w:jc w:val="center"/>
    </w:pPr>
  </w:style>
  <w:style w:type="character" w:customStyle="1" w:styleId="-30">
    <w:name w:val="Таб-3 Знак"/>
    <w:rsid w:val="00AA4BFD"/>
  </w:style>
  <w:style w:type="paragraph" w:customStyle="1" w:styleId="--">
    <w:name w:val="Основной-ж-к"/>
    <w:basedOn w:val="-1"/>
    <w:rsid w:val="00AA4BFD"/>
    <w:rPr>
      <w:i/>
    </w:rPr>
  </w:style>
  <w:style w:type="paragraph" w:customStyle="1" w:styleId="---">
    <w:name w:val="Основной-ж-к-ц"/>
    <w:basedOn w:val="a6"/>
    <w:rsid w:val="00AA4BFD"/>
    <w:pPr>
      <w:tabs>
        <w:tab w:val="left" w:pos="0"/>
      </w:tabs>
      <w:spacing w:after="0" w:line="360" w:lineRule="auto"/>
      <w:jc w:val="center"/>
    </w:pPr>
    <w:rPr>
      <w:rFonts w:ascii="Arial" w:eastAsia="Times New Roman" w:hAnsi="Arial"/>
      <w:b/>
      <w:i/>
      <w:sz w:val="24"/>
      <w:szCs w:val="20"/>
      <w:lang w:eastAsia="ru-RU"/>
    </w:rPr>
  </w:style>
  <w:style w:type="paragraph" w:customStyle="1" w:styleId="a1">
    <w:name w:val="Маркирован"/>
    <w:basedOn w:val="a6"/>
    <w:rsid w:val="00AA4BFD"/>
    <w:pPr>
      <w:numPr>
        <w:numId w:val="2"/>
      </w:numPr>
      <w:spacing w:after="0" w:line="360" w:lineRule="auto"/>
    </w:pPr>
    <w:rPr>
      <w:rFonts w:ascii="Arial" w:eastAsia="Times New Roman" w:hAnsi="Arial"/>
      <w:sz w:val="24"/>
      <w:szCs w:val="24"/>
      <w:lang w:eastAsia="ru-RU"/>
    </w:rPr>
  </w:style>
  <w:style w:type="paragraph" w:styleId="afff8">
    <w:name w:val="Message Header"/>
    <w:basedOn w:val="a6"/>
    <w:link w:val="afff9"/>
    <w:rsid w:val="00AA4BFD"/>
    <w:pPr>
      <w:widowControl w:val="0"/>
      <w:autoSpaceDE w:val="0"/>
      <w:autoSpaceDN w:val="0"/>
      <w:adjustRightInd w:val="0"/>
      <w:spacing w:after="0" w:line="240" w:lineRule="auto"/>
      <w:jc w:val="center"/>
    </w:pPr>
    <w:rPr>
      <w:rFonts w:ascii="Arial" w:eastAsia="Times New Roman" w:hAnsi="Arial" w:cs="Arial"/>
      <w:bCs/>
      <w:szCs w:val="24"/>
      <w:lang w:eastAsia="ru-RU"/>
    </w:rPr>
  </w:style>
  <w:style w:type="character" w:customStyle="1" w:styleId="afff9">
    <w:name w:val="Шапка Знак"/>
    <w:basedOn w:val="a7"/>
    <w:link w:val="afff8"/>
    <w:rsid w:val="00AA4BFD"/>
    <w:rPr>
      <w:rFonts w:ascii="Arial" w:eastAsia="Times New Roman" w:hAnsi="Arial" w:cs="Arial"/>
      <w:bCs/>
      <w:sz w:val="22"/>
      <w:szCs w:val="24"/>
    </w:rPr>
  </w:style>
  <w:style w:type="paragraph" w:customStyle="1" w:styleId="afffa">
    <w:name w:val="продолж_таблиц"/>
    <w:basedOn w:val="a6"/>
    <w:rsid w:val="00AA4BFD"/>
    <w:pPr>
      <w:framePr w:hSpace="181" w:vSpace="181" w:wrap="auto" w:vAnchor="page" w:hAnchor="text" w:y="1"/>
      <w:tabs>
        <w:tab w:val="left" w:pos="0"/>
      </w:tabs>
      <w:spacing w:after="0" w:line="240" w:lineRule="auto"/>
      <w:jc w:val="right"/>
    </w:pPr>
    <w:rPr>
      <w:rFonts w:ascii="Arial" w:eastAsia="Times New Roman" w:hAnsi="Arial" w:cs="Arial"/>
      <w:sz w:val="24"/>
      <w:szCs w:val="24"/>
      <w:lang w:eastAsia="ru-RU"/>
    </w:rPr>
  </w:style>
  <w:style w:type="paragraph" w:customStyle="1" w:styleId="-2">
    <w:name w:val="Основной-к"/>
    <w:basedOn w:val="-1"/>
    <w:rsid w:val="00AA4BFD"/>
    <w:rPr>
      <w:b w:val="0"/>
      <w:i/>
    </w:rPr>
  </w:style>
  <w:style w:type="paragraph" w:customStyle="1" w:styleId="-4">
    <w:name w:val="Основной-основной"/>
    <w:basedOn w:val="a6"/>
    <w:rsid w:val="00AA4BFD"/>
    <w:pPr>
      <w:spacing w:after="0" w:line="360" w:lineRule="auto"/>
      <w:ind w:firstLine="1134"/>
      <w:jc w:val="both"/>
    </w:pPr>
    <w:rPr>
      <w:rFonts w:ascii="Arial" w:eastAsia="Times New Roman" w:hAnsi="Arial" w:cs="Arial"/>
      <w:sz w:val="24"/>
      <w:lang w:eastAsia="ru-RU"/>
    </w:rPr>
  </w:style>
  <w:style w:type="paragraph" w:customStyle="1" w:styleId="-5">
    <w:name w:val="Основной-п"/>
    <w:basedOn w:val="a6"/>
    <w:next w:val="a6"/>
    <w:rsid w:val="00AA4BFD"/>
    <w:pPr>
      <w:widowControl w:val="0"/>
      <w:autoSpaceDE w:val="0"/>
      <w:autoSpaceDN w:val="0"/>
      <w:adjustRightInd w:val="0"/>
      <w:spacing w:after="0" w:line="360" w:lineRule="auto"/>
      <w:ind w:firstLine="709"/>
      <w:jc w:val="both"/>
    </w:pPr>
    <w:rPr>
      <w:rFonts w:ascii="Arial" w:eastAsia="Times New Roman" w:hAnsi="Arial"/>
      <w:color w:val="000000"/>
      <w:sz w:val="24"/>
      <w:szCs w:val="24"/>
      <w:u w:val="single"/>
      <w:lang w:eastAsia="ru-RU"/>
    </w:rPr>
  </w:style>
  <w:style w:type="paragraph" w:customStyle="1" w:styleId="-6">
    <w:name w:val="Основной-справа"/>
    <w:basedOn w:val="a6"/>
    <w:rsid w:val="00AA4BFD"/>
    <w:pPr>
      <w:widowControl w:val="0"/>
      <w:tabs>
        <w:tab w:val="left" w:pos="5670"/>
      </w:tabs>
      <w:autoSpaceDE w:val="0"/>
      <w:autoSpaceDN w:val="0"/>
      <w:adjustRightInd w:val="0"/>
      <w:spacing w:after="0" w:line="360" w:lineRule="auto"/>
      <w:ind w:firstLine="709"/>
      <w:jc w:val="right"/>
    </w:pPr>
    <w:rPr>
      <w:rFonts w:ascii="Arial" w:eastAsia="Times New Roman" w:hAnsi="Arial"/>
      <w:color w:val="000000"/>
      <w:sz w:val="24"/>
      <w:szCs w:val="24"/>
      <w:lang w:eastAsia="ru-RU"/>
    </w:rPr>
  </w:style>
  <w:style w:type="paragraph" w:customStyle="1" w:styleId="-7">
    <w:name w:val="Основной-ц"/>
    <w:basedOn w:val="-6"/>
    <w:rsid w:val="00AA4BFD"/>
    <w:pPr>
      <w:ind w:firstLine="0"/>
      <w:jc w:val="center"/>
    </w:pPr>
  </w:style>
  <w:style w:type="paragraph" w:customStyle="1" w:styleId="--0">
    <w:name w:val="Основной-ц-ж"/>
    <w:basedOn w:val="-6"/>
    <w:rsid w:val="00AA4BFD"/>
    <w:pPr>
      <w:ind w:firstLine="0"/>
      <w:jc w:val="center"/>
    </w:pPr>
    <w:rPr>
      <w:b/>
    </w:rPr>
  </w:style>
  <w:style w:type="paragraph" w:customStyle="1" w:styleId="--1">
    <w:name w:val="Основной-ц-к"/>
    <w:basedOn w:val="-6"/>
    <w:rsid w:val="00AA4BFD"/>
    <w:pPr>
      <w:ind w:firstLine="0"/>
      <w:jc w:val="center"/>
    </w:pPr>
    <w:rPr>
      <w:i/>
    </w:rPr>
  </w:style>
  <w:style w:type="paragraph" w:styleId="52">
    <w:name w:val="toc 5"/>
    <w:basedOn w:val="a6"/>
    <w:next w:val="a6"/>
    <w:autoRedefine/>
    <w:uiPriority w:val="39"/>
    <w:rsid w:val="00AA4BFD"/>
    <w:pPr>
      <w:spacing w:after="0" w:line="240" w:lineRule="auto"/>
      <w:ind w:left="960"/>
    </w:pPr>
    <w:rPr>
      <w:rFonts w:ascii="Times New Roman" w:eastAsia="Times New Roman" w:hAnsi="Times New Roman"/>
      <w:sz w:val="24"/>
      <w:szCs w:val="24"/>
    </w:rPr>
  </w:style>
  <w:style w:type="paragraph" w:customStyle="1" w:styleId="afffb">
    <w:name w:val="Титул"/>
    <w:basedOn w:val="-3"/>
    <w:rsid w:val="00AA4BFD"/>
    <w:pPr>
      <w:spacing w:line="360" w:lineRule="auto"/>
    </w:pPr>
    <w:rPr>
      <w:bCs/>
      <w:sz w:val="28"/>
      <w:szCs w:val="28"/>
    </w:rPr>
  </w:style>
  <w:style w:type="character" w:customStyle="1" w:styleId="afffc">
    <w:name w:val="Титул Знак"/>
    <w:rsid w:val="00AA4BFD"/>
    <w:rPr>
      <w:rFonts w:ascii="Arial" w:hAnsi="Arial"/>
      <w:bCs/>
      <w:sz w:val="28"/>
      <w:szCs w:val="28"/>
      <w:lang w:val="ru-RU" w:eastAsia="ru-RU" w:bidi="ar-SA"/>
    </w:rPr>
  </w:style>
  <w:style w:type="paragraph" w:customStyle="1" w:styleId="a2">
    <w:name w:val="Нумерован"/>
    <w:basedOn w:val="a6"/>
    <w:rsid w:val="00AA4BFD"/>
    <w:pPr>
      <w:widowControl w:val="0"/>
      <w:numPr>
        <w:numId w:val="3"/>
      </w:numPr>
      <w:autoSpaceDE w:val="0"/>
      <w:autoSpaceDN w:val="0"/>
      <w:adjustRightInd w:val="0"/>
      <w:spacing w:after="0" w:line="360" w:lineRule="auto"/>
      <w:jc w:val="both"/>
    </w:pPr>
    <w:rPr>
      <w:rFonts w:ascii="Arial" w:eastAsia="Times New Roman" w:hAnsi="Arial"/>
      <w:color w:val="000000"/>
      <w:sz w:val="24"/>
      <w:szCs w:val="24"/>
      <w:lang w:eastAsia="ru-RU"/>
    </w:rPr>
  </w:style>
  <w:style w:type="paragraph" w:customStyle="1" w:styleId="afffd">
    <w:name w:val="Рисунок_обычный"/>
    <w:basedOn w:val="a6"/>
    <w:rsid w:val="00AA4BFD"/>
    <w:pPr>
      <w:spacing w:before="120" w:after="120" w:line="240" w:lineRule="auto"/>
      <w:jc w:val="center"/>
      <w:outlineLvl w:val="4"/>
    </w:pPr>
    <w:rPr>
      <w:rFonts w:ascii="Arial" w:eastAsia="Times New Roman" w:hAnsi="Arial"/>
      <w:sz w:val="24"/>
      <w:szCs w:val="24"/>
      <w:lang w:eastAsia="ru-RU"/>
    </w:rPr>
  </w:style>
  <w:style w:type="paragraph" w:customStyle="1" w:styleId="18">
    <w:name w:val="1Основной текст"/>
    <w:basedOn w:val="a6"/>
    <w:rsid w:val="00AA4BFD"/>
    <w:pPr>
      <w:tabs>
        <w:tab w:val="left" w:pos="480"/>
        <w:tab w:val="left" w:leader="dot" w:pos="8640"/>
      </w:tabs>
      <w:spacing w:before="120" w:after="120" w:line="360" w:lineRule="auto"/>
      <w:ind w:firstLine="720"/>
      <w:jc w:val="both"/>
    </w:pPr>
    <w:rPr>
      <w:rFonts w:ascii="Arial" w:eastAsia="Times New Roman" w:hAnsi="Arial"/>
      <w:bCs/>
      <w:sz w:val="24"/>
      <w:szCs w:val="24"/>
      <w:lang w:eastAsia="ru-RU"/>
    </w:rPr>
  </w:style>
  <w:style w:type="paragraph" w:customStyle="1" w:styleId="121">
    <w:name w:val="1Заголовок2"/>
    <w:basedOn w:val="3"/>
    <w:rsid w:val="00AA4BFD"/>
    <w:pPr>
      <w:keepLines w:val="0"/>
      <w:tabs>
        <w:tab w:val="left" w:leader="dot" w:pos="8640"/>
      </w:tabs>
      <w:spacing w:before="360" w:after="120" w:line="360" w:lineRule="auto"/>
      <w:jc w:val="center"/>
    </w:pPr>
    <w:rPr>
      <w:rFonts w:ascii="Arial" w:hAnsi="Arial" w:cs="Arial"/>
      <w:b w:val="0"/>
      <w:iCs/>
      <w:color w:val="auto"/>
      <w:sz w:val="24"/>
      <w:szCs w:val="24"/>
      <w:lang w:eastAsia="ru-RU"/>
    </w:rPr>
  </w:style>
  <w:style w:type="paragraph" w:customStyle="1" w:styleId="afffe">
    <w:name w:val="таблица"/>
    <w:basedOn w:val="a6"/>
    <w:rsid w:val="00AA4BFD"/>
    <w:pPr>
      <w:tabs>
        <w:tab w:val="left" w:leader="dot" w:pos="8640"/>
      </w:tabs>
      <w:autoSpaceDE w:val="0"/>
      <w:autoSpaceDN w:val="0"/>
      <w:adjustRightInd w:val="0"/>
      <w:spacing w:before="240" w:after="0" w:line="240" w:lineRule="auto"/>
      <w:ind w:firstLine="4120"/>
      <w:jc w:val="center"/>
    </w:pPr>
    <w:rPr>
      <w:rFonts w:ascii="Arial" w:eastAsia="Times New Roman" w:hAnsi="Arial"/>
      <w:sz w:val="24"/>
      <w:szCs w:val="24"/>
      <w:lang w:eastAsia="ru-RU"/>
    </w:rPr>
  </w:style>
  <w:style w:type="paragraph" w:customStyle="1" w:styleId="Times">
    <w:name w:val="Times_Основной"/>
    <w:basedOn w:val="a6"/>
    <w:rsid w:val="00AA4BFD"/>
    <w:pPr>
      <w:tabs>
        <w:tab w:val="left" w:leader="dot" w:pos="8640"/>
      </w:tabs>
      <w:spacing w:after="0" w:line="240" w:lineRule="auto"/>
    </w:pPr>
    <w:rPr>
      <w:rFonts w:ascii="Times New Roman" w:eastAsia="Times New Roman" w:hAnsi="Times New Roman"/>
      <w:sz w:val="24"/>
      <w:szCs w:val="24"/>
      <w:lang w:eastAsia="ru-RU"/>
    </w:rPr>
  </w:style>
  <w:style w:type="character" w:styleId="affff">
    <w:name w:val="FollowedHyperlink"/>
    <w:uiPriority w:val="99"/>
    <w:rsid w:val="00AA4BFD"/>
    <w:rPr>
      <w:color w:val="800080"/>
      <w:u w:val="single"/>
    </w:rPr>
  </w:style>
  <w:style w:type="paragraph" w:customStyle="1" w:styleId="affff0">
    <w:name w:val="рисунок"/>
    <w:basedOn w:val="a6"/>
    <w:rsid w:val="00AA4BFD"/>
    <w:pPr>
      <w:spacing w:after="0" w:line="240" w:lineRule="auto"/>
      <w:jc w:val="center"/>
    </w:pPr>
    <w:rPr>
      <w:rFonts w:ascii="Arial" w:eastAsia="Times New Roman" w:hAnsi="Arial" w:cs="Courier New"/>
      <w:bCs/>
      <w:iCs/>
      <w:sz w:val="24"/>
      <w:szCs w:val="24"/>
      <w:lang w:eastAsia="ru-RU"/>
    </w:rPr>
  </w:style>
  <w:style w:type="paragraph" w:customStyle="1" w:styleId="xl24">
    <w:name w:val="xl24"/>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5">
    <w:name w:val="xl25"/>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6">
    <w:name w:val="xl26"/>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7">
    <w:name w:val="xl27"/>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8">
    <w:name w:val="xl28"/>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29">
    <w:name w:val="xl29"/>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Arial Unicode MS" w:hAnsi="Arial CYR" w:cs="Arial CYR"/>
      <w:sz w:val="24"/>
      <w:szCs w:val="24"/>
      <w:lang w:eastAsia="ru-RU"/>
    </w:rPr>
  </w:style>
  <w:style w:type="paragraph" w:customStyle="1" w:styleId="xl30">
    <w:name w:val="xl30"/>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1">
    <w:name w:val="xl31"/>
    <w:basedOn w:val="a6"/>
    <w:rsid w:val="00AA4BF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2">
    <w:name w:val="xl32"/>
    <w:basedOn w:val="a6"/>
    <w:rsid w:val="00AA4BFD"/>
    <w:pPr>
      <w:pBdr>
        <w:top w:val="single" w:sz="4" w:space="0" w:color="auto"/>
        <w:bottom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3">
    <w:name w:val="xl33"/>
    <w:basedOn w:val="a6"/>
    <w:rsid w:val="00AA4BF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sz w:val="24"/>
      <w:szCs w:val="24"/>
      <w:lang w:eastAsia="ru-RU"/>
    </w:rPr>
  </w:style>
  <w:style w:type="paragraph" w:customStyle="1" w:styleId="xl34">
    <w:name w:val="xl34"/>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xl35">
    <w:name w:val="xl35"/>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xl36">
    <w:name w:val="xl36"/>
    <w:basedOn w:val="a6"/>
    <w:rsid w:val="00AA4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customStyle="1" w:styleId="font5">
    <w:name w:val="font5"/>
    <w:basedOn w:val="a6"/>
    <w:rsid w:val="00AA4BFD"/>
    <w:pPr>
      <w:spacing w:before="100" w:beforeAutospacing="1" w:after="100" w:afterAutospacing="1" w:line="240" w:lineRule="auto"/>
    </w:pPr>
    <w:rPr>
      <w:rFonts w:ascii="Times New Roman CYR" w:eastAsia="Arial Unicode MS" w:hAnsi="Times New Roman CYR" w:cs="Times New Roman CYR"/>
      <w:sz w:val="20"/>
      <w:szCs w:val="20"/>
      <w:lang w:eastAsia="ru-RU"/>
    </w:rPr>
  </w:style>
  <w:style w:type="paragraph" w:customStyle="1" w:styleId="font6">
    <w:name w:val="font6"/>
    <w:basedOn w:val="a6"/>
    <w:rsid w:val="00AA4BFD"/>
    <w:pPr>
      <w:spacing w:before="100" w:beforeAutospacing="1" w:after="100" w:afterAutospacing="1" w:line="240" w:lineRule="auto"/>
    </w:pPr>
    <w:rPr>
      <w:rFonts w:ascii="Times New Roman CYR" w:eastAsia="Arial Unicode MS" w:hAnsi="Times New Roman CYR" w:cs="Times New Roman CYR"/>
      <w:sz w:val="20"/>
      <w:szCs w:val="20"/>
      <w:lang w:eastAsia="ru-RU"/>
    </w:rPr>
  </w:style>
  <w:style w:type="paragraph" w:styleId="2">
    <w:name w:val="List Bullet 2"/>
    <w:basedOn w:val="a6"/>
    <w:autoRedefine/>
    <w:rsid w:val="00AA4BFD"/>
    <w:pPr>
      <w:numPr>
        <w:numId w:val="5"/>
      </w:numPr>
      <w:spacing w:after="0" w:line="240" w:lineRule="auto"/>
    </w:pPr>
    <w:rPr>
      <w:rFonts w:ascii="Arial" w:eastAsia="Times New Roman" w:hAnsi="Arial"/>
      <w:sz w:val="24"/>
      <w:szCs w:val="20"/>
    </w:rPr>
  </w:style>
  <w:style w:type="paragraph" w:customStyle="1" w:styleId="xl37">
    <w:name w:val="xl37"/>
    <w:basedOn w:val="a6"/>
    <w:rsid w:val="00AA4BFD"/>
    <w:pPr>
      <w:pBdr>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paragraph" w:styleId="42">
    <w:name w:val="toc 4"/>
    <w:basedOn w:val="a6"/>
    <w:next w:val="a6"/>
    <w:autoRedefine/>
    <w:uiPriority w:val="39"/>
    <w:rsid w:val="00AA4BFD"/>
    <w:pPr>
      <w:spacing w:after="0" w:line="240" w:lineRule="auto"/>
      <w:ind w:left="720"/>
    </w:pPr>
    <w:rPr>
      <w:rFonts w:ascii="Times New Roman" w:eastAsia="Times New Roman" w:hAnsi="Times New Roman"/>
      <w:sz w:val="24"/>
      <w:szCs w:val="24"/>
    </w:rPr>
  </w:style>
  <w:style w:type="paragraph" w:styleId="62">
    <w:name w:val="toc 6"/>
    <w:basedOn w:val="a6"/>
    <w:next w:val="a6"/>
    <w:autoRedefine/>
    <w:uiPriority w:val="39"/>
    <w:rsid w:val="00AA4BFD"/>
    <w:pPr>
      <w:spacing w:after="0" w:line="240" w:lineRule="auto"/>
      <w:ind w:left="1200"/>
    </w:pPr>
    <w:rPr>
      <w:rFonts w:ascii="Times New Roman" w:eastAsia="Times New Roman" w:hAnsi="Times New Roman"/>
      <w:sz w:val="24"/>
      <w:szCs w:val="24"/>
    </w:rPr>
  </w:style>
  <w:style w:type="paragraph" w:styleId="72">
    <w:name w:val="toc 7"/>
    <w:basedOn w:val="a6"/>
    <w:next w:val="a6"/>
    <w:autoRedefine/>
    <w:uiPriority w:val="39"/>
    <w:rsid w:val="00AA4BFD"/>
    <w:pPr>
      <w:spacing w:after="0" w:line="240" w:lineRule="auto"/>
      <w:ind w:left="1440"/>
    </w:pPr>
    <w:rPr>
      <w:rFonts w:ascii="Times New Roman" w:eastAsia="Times New Roman" w:hAnsi="Times New Roman"/>
      <w:sz w:val="24"/>
      <w:szCs w:val="24"/>
    </w:rPr>
  </w:style>
  <w:style w:type="paragraph" w:styleId="81">
    <w:name w:val="toc 8"/>
    <w:basedOn w:val="a6"/>
    <w:next w:val="a6"/>
    <w:autoRedefine/>
    <w:uiPriority w:val="39"/>
    <w:rsid w:val="00AA4BFD"/>
    <w:pPr>
      <w:spacing w:after="0" w:line="240" w:lineRule="auto"/>
      <w:ind w:left="1680"/>
    </w:pPr>
    <w:rPr>
      <w:rFonts w:ascii="Times New Roman" w:eastAsia="Times New Roman" w:hAnsi="Times New Roman"/>
      <w:sz w:val="24"/>
      <w:szCs w:val="24"/>
    </w:rPr>
  </w:style>
  <w:style w:type="paragraph" w:styleId="91">
    <w:name w:val="toc 9"/>
    <w:basedOn w:val="a6"/>
    <w:next w:val="a6"/>
    <w:autoRedefine/>
    <w:uiPriority w:val="39"/>
    <w:rsid w:val="00AA4BFD"/>
    <w:pPr>
      <w:spacing w:after="0" w:line="240" w:lineRule="auto"/>
      <w:ind w:left="1920"/>
    </w:pPr>
    <w:rPr>
      <w:rFonts w:ascii="Times New Roman" w:eastAsia="Times New Roman" w:hAnsi="Times New Roman"/>
      <w:sz w:val="24"/>
      <w:szCs w:val="24"/>
    </w:rPr>
  </w:style>
  <w:style w:type="paragraph" w:styleId="29">
    <w:name w:val="Body Text 2"/>
    <w:basedOn w:val="a6"/>
    <w:link w:val="2a"/>
    <w:rsid w:val="00AA4BFD"/>
    <w:pPr>
      <w:spacing w:after="0" w:line="240" w:lineRule="auto"/>
      <w:jc w:val="center"/>
    </w:pPr>
    <w:rPr>
      <w:rFonts w:ascii="Times New Roman" w:eastAsia="Times New Roman" w:hAnsi="Times New Roman"/>
      <w:sz w:val="24"/>
      <w:szCs w:val="20"/>
      <w:lang w:eastAsia="ru-RU"/>
    </w:rPr>
  </w:style>
  <w:style w:type="character" w:customStyle="1" w:styleId="2a">
    <w:name w:val="Основной текст 2 Знак"/>
    <w:basedOn w:val="a7"/>
    <w:link w:val="29"/>
    <w:rsid w:val="00AA4BFD"/>
    <w:rPr>
      <w:rFonts w:ascii="Times New Roman" w:eastAsia="Times New Roman" w:hAnsi="Times New Roman"/>
      <w:sz w:val="24"/>
    </w:rPr>
  </w:style>
  <w:style w:type="paragraph" w:styleId="2b">
    <w:name w:val="List 2"/>
    <w:basedOn w:val="a6"/>
    <w:rsid w:val="00AA4BFD"/>
    <w:pPr>
      <w:spacing w:after="0" w:line="240" w:lineRule="auto"/>
      <w:ind w:left="566" w:hanging="283"/>
    </w:pPr>
    <w:rPr>
      <w:rFonts w:ascii="Arial" w:eastAsia="Times New Roman" w:hAnsi="Arial"/>
      <w:sz w:val="24"/>
      <w:szCs w:val="20"/>
    </w:rPr>
  </w:style>
  <w:style w:type="paragraph" w:styleId="34">
    <w:name w:val="List 3"/>
    <w:basedOn w:val="a6"/>
    <w:rsid w:val="00AA4BFD"/>
    <w:pPr>
      <w:spacing w:after="0" w:line="240" w:lineRule="auto"/>
      <w:ind w:left="849" w:hanging="283"/>
    </w:pPr>
    <w:rPr>
      <w:rFonts w:ascii="Arial" w:eastAsia="Times New Roman" w:hAnsi="Arial"/>
      <w:sz w:val="24"/>
      <w:szCs w:val="20"/>
    </w:rPr>
  </w:style>
  <w:style w:type="paragraph" w:styleId="35">
    <w:name w:val="Body Text 3"/>
    <w:basedOn w:val="a6"/>
    <w:link w:val="36"/>
    <w:rsid w:val="00AA4BFD"/>
    <w:pPr>
      <w:spacing w:after="0" w:line="240" w:lineRule="auto"/>
      <w:jc w:val="both"/>
    </w:pPr>
    <w:rPr>
      <w:rFonts w:ascii="Arial" w:eastAsia="Times New Roman" w:hAnsi="Arial" w:cs="Arial"/>
    </w:rPr>
  </w:style>
  <w:style w:type="character" w:customStyle="1" w:styleId="36">
    <w:name w:val="Основной текст 3 Знак"/>
    <w:basedOn w:val="a7"/>
    <w:link w:val="35"/>
    <w:rsid w:val="00AA4BFD"/>
    <w:rPr>
      <w:rFonts w:ascii="Arial" w:eastAsia="Times New Roman" w:hAnsi="Arial" w:cs="Arial"/>
      <w:sz w:val="22"/>
      <w:szCs w:val="22"/>
      <w:lang w:eastAsia="en-US"/>
    </w:rPr>
  </w:style>
  <w:style w:type="paragraph" w:customStyle="1" w:styleId="affff1">
    <w:name w:val="Колон"/>
    <w:basedOn w:val="a6"/>
    <w:rsid w:val="00AA4BFD"/>
    <w:pPr>
      <w:spacing w:after="0" w:line="240" w:lineRule="auto"/>
      <w:jc w:val="center"/>
    </w:pPr>
    <w:rPr>
      <w:rFonts w:ascii="Arial" w:eastAsia="Times New Roman" w:hAnsi="Arial" w:cs="ISOCP"/>
      <w:b/>
      <w:sz w:val="28"/>
      <w:szCs w:val="40"/>
      <w:lang w:eastAsia="ru-RU"/>
    </w:rPr>
  </w:style>
  <w:style w:type="paragraph" w:customStyle="1" w:styleId="Times1">
    <w:name w:val="Times_Заголовок1"/>
    <w:basedOn w:val="1"/>
    <w:rsid w:val="00AA4BFD"/>
    <w:pPr>
      <w:keepLines w:val="0"/>
      <w:spacing w:before="240" w:after="60" w:line="240" w:lineRule="auto"/>
      <w:jc w:val="center"/>
    </w:pPr>
    <w:rPr>
      <w:rFonts w:ascii="Times New Roman" w:hAnsi="Times New Roman"/>
      <w:bCs w:val="0"/>
      <w:caps/>
      <w:color w:val="auto"/>
      <w:kern w:val="28"/>
      <w:sz w:val="24"/>
      <w:szCs w:val="20"/>
      <w:lang w:eastAsia="ru-RU"/>
    </w:rPr>
  </w:style>
  <w:style w:type="paragraph" w:customStyle="1" w:styleId="Times2">
    <w:name w:val="Times_Заголовок2"/>
    <w:basedOn w:val="20"/>
    <w:rsid w:val="00AA4BFD"/>
    <w:pPr>
      <w:keepLines w:val="0"/>
      <w:spacing w:before="240" w:after="240" w:line="240" w:lineRule="auto"/>
      <w:jc w:val="center"/>
    </w:pPr>
    <w:rPr>
      <w:rFonts w:ascii="Times New Roman" w:hAnsi="Times New Roman"/>
      <w:bCs w:val="0"/>
      <w:color w:val="auto"/>
      <w:sz w:val="24"/>
      <w:szCs w:val="20"/>
      <w:lang w:eastAsia="ru-RU"/>
    </w:rPr>
  </w:style>
  <w:style w:type="paragraph" w:customStyle="1" w:styleId="10">
    <w:name w:val="Маркированный список 1"/>
    <w:rsid w:val="00AA4BFD"/>
    <w:pPr>
      <w:numPr>
        <w:numId w:val="4"/>
      </w:numPr>
      <w:tabs>
        <w:tab w:val="left" w:pos="284"/>
      </w:tabs>
    </w:pPr>
    <w:rPr>
      <w:rFonts w:ascii="Times New Roman" w:eastAsia="Times New Roman" w:hAnsi="Times New Roman"/>
      <w:sz w:val="24"/>
    </w:rPr>
  </w:style>
  <w:style w:type="paragraph" w:styleId="37">
    <w:name w:val="Body Text Indent 3"/>
    <w:basedOn w:val="a6"/>
    <w:link w:val="38"/>
    <w:rsid w:val="00AA4BFD"/>
    <w:pPr>
      <w:spacing w:after="120" w:line="240" w:lineRule="auto"/>
      <w:ind w:left="283"/>
    </w:pPr>
    <w:rPr>
      <w:rFonts w:ascii="Arial" w:eastAsia="Times New Roman" w:hAnsi="Arial"/>
      <w:sz w:val="16"/>
      <w:szCs w:val="16"/>
    </w:rPr>
  </w:style>
  <w:style w:type="character" w:customStyle="1" w:styleId="38">
    <w:name w:val="Основной текст с отступом 3 Знак"/>
    <w:basedOn w:val="a7"/>
    <w:link w:val="37"/>
    <w:rsid w:val="00AA4BFD"/>
    <w:rPr>
      <w:rFonts w:ascii="Arial" w:eastAsia="Times New Roman" w:hAnsi="Arial"/>
      <w:sz w:val="16"/>
      <w:szCs w:val="16"/>
      <w:lang w:eastAsia="en-US"/>
    </w:rPr>
  </w:style>
  <w:style w:type="table" w:customStyle="1" w:styleId="310">
    <w:name w:val="Сетка таблицы31"/>
    <w:basedOn w:val="a8"/>
    <w:next w:val="ae"/>
    <w:rsid w:val="00AA4BFD"/>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8"/>
    <w:next w:val="ae"/>
    <w:rsid w:val="00AA4BFD"/>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0">
    <w:name w:val="Style100"/>
    <w:basedOn w:val="a6"/>
    <w:uiPriority w:val="99"/>
    <w:rsid w:val="00AA4BFD"/>
    <w:pPr>
      <w:widowControl w:val="0"/>
      <w:autoSpaceDE w:val="0"/>
      <w:autoSpaceDN w:val="0"/>
      <w:adjustRightInd w:val="0"/>
      <w:spacing w:after="0" w:line="434" w:lineRule="exact"/>
      <w:ind w:firstLine="677"/>
      <w:jc w:val="both"/>
    </w:pPr>
    <w:rPr>
      <w:rFonts w:ascii="Times New Roman" w:eastAsia="Times New Roman" w:hAnsi="Times New Roman"/>
      <w:sz w:val="24"/>
      <w:szCs w:val="24"/>
      <w:lang w:eastAsia="ru-RU"/>
    </w:rPr>
  </w:style>
  <w:style w:type="table" w:customStyle="1" w:styleId="53">
    <w:name w:val="Сетка таблицы5"/>
    <w:basedOn w:val="a8"/>
    <w:next w:val="ae"/>
    <w:rsid w:val="00AA4B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8"/>
    <w:next w:val="ae"/>
    <w:rsid w:val="00AA4B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e"/>
    <w:rsid w:val="00AA4B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8"/>
    <w:next w:val="ae"/>
    <w:rsid w:val="00AA4B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6"/>
    <w:next w:val="a6"/>
    <w:link w:val="z-0"/>
    <w:hidden/>
    <w:uiPriority w:val="99"/>
    <w:semiHidden/>
    <w:unhideWhenUsed/>
    <w:rsid w:val="00AA4B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uiPriority w:val="99"/>
    <w:semiHidden/>
    <w:rsid w:val="00AA4BFD"/>
    <w:rPr>
      <w:rFonts w:ascii="Arial" w:eastAsia="Times New Roman" w:hAnsi="Arial" w:cs="Arial"/>
      <w:vanish/>
      <w:sz w:val="16"/>
      <w:szCs w:val="16"/>
    </w:rPr>
  </w:style>
  <w:style w:type="paragraph" w:styleId="z-1">
    <w:name w:val="HTML Bottom of Form"/>
    <w:basedOn w:val="a6"/>
    <w:next w:val="a6"/>
    <w:link w:val="z-2"/>
    <w:hidden/>
    <w:uiPriority w:val="99"/>
    <w:semiHidden/>
    <w:unhideWhenUsed/>
    <w:rsid w:val="00AA4B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uiPriority w:val="99"/>
    <w:semiHidden/>
    <w:rsid w:val="00AA4BFD"/>
    <w:rPr>
      <w:rFonts w:ascii="Arial" w:eastAsia="Times New Roman" w:hAnsi="Arial" w:cs="Arial"/>
      <w:vanish/>
      <w:sz w:val="16"/>
      <w:szCs w:val="16"/>
    </w:rPr>
  </w:style>
  <w:style w:type="character" w:customStyle="1" w:styleId="left">
    <w:name w:val="left"/>
    <w:rsid w:val="00AA4BFD"/>
  </w:style>
  <w:style w:type="character" w:customStyle="1" w:styleId="tl">
    <w:name w:val="tl"/>
    <w:rsid w:val="00AA4BFD"/>
  </w:style>
  <w:style w:type="character" w:customStyle="1" w:styleId="bl">
    <w:name w:val="bl"/>
    <w:rsid w:val="00AA4BFD"/>
  </w:style>
  <w:style w:type="paragraph" w:customStyle="1" w:styleId="description">
    <w:name w:val="description"/>
    <w:basedOn w:val="a6"/>
    <w:rsid w:val="00AA4B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ight">
    <w:name w:val="right"/>
    <w:basedOn w:val="a6"/>
    <w:rsid w:val="00AA4BFD"/>
    <w:pPr>
      <w:spacing w:before="100" w:beforeAutospacing="1" w:after="100" w:afterAutospacing="1" w:line="240" w:lineRule="auto"/>
    </w:pPr>
    <w:rPr>
      <w:rFonts w:ascii="Times New Roman" w:eastAsia="Times New Roman" w:hAnsi="Times New Roman"/>
      <w:sz w:val="24"/>
      <w:szCs w:val="24"/>
      <w:lang w:eastAsia="ru-RU"/>
    </w:rPr>
  </w:style>
  <w:style w:type="character" w:styleId="affff2">
    <w:name w:val="Emphasis"/>
    <w:uiPriority w:val="20"/>
    <w:qFormat/>
    <w:rsid w:val="00AA4BFD"/>
    <w:rPr>
      <w:i/>
      <w:iCs/>
    </w:rPr>
  </w:style>
  <w:style w:type="character" w:customStyle="1" w:styleId="pluso-wrap">
    <w:name w:val="pluso-wrap"/>
    <w:rsid w:val="00AA4BFD"/>
  </w:style>
  <w:style w:type="character" w:customStyle="1" w:styleId="pluso-counter">
    <w:name w:val="pluso-counter"/>
    <w:rsid w:val="00AA4BFD"/>
  </w:style>
  <w:style w:type="character" w:customStyle="1" w:styleId="separator">
    <w:name w:val="separator"/>
    <w:rsid w:val="00AA4BFD"/>
  </w:style>
  <w:style w:type="paragraph" w:customStyle="1" w:styleId="aright">
    <w:name w:val="aright"/>
    <w:basedOn w:val="a6"/>
    <w:rsid w:val="00AA4BF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2">
    <w:name w:val="Нет списка21"/>
    <w:next w:val="a9"/>
    <w:semiHidden/>
    <w:rsid w:val="00AA4BFD"/>
  </w:style>
  <w:style w:type="paragraph" w:customStyle="1" w:styleId="19">
    <w:name w:val="Обычный1"/>
    <w:rsid w:val="00AA4BFD"/>
    <w:pPr>
      <w:widowControl w:val="0"/>
      <w:suppressAutoHyphens/>
      <w:overflowPunct w:val="0"/>
      <w:autoSpaceDE w:val="0"/>
    </w:pPr>
    <w:rPr>
      <w:rFonts w:ascii="Times New Roman" w:eastAsia="Times New Roman" w:hAnsi="Times New Roman"/>
      <w:lang w:eastAsia="ar-SA"/>
    </w:rPr>
  </w:style>
  <w:style w:type="paragraph" w:customStyle="1" w:styleId="1a">
    <w:name w:val="Основной текст с отступом1"/>
    <w:basedOn w:val="a6"/>
    <w:rsid w:val="00AA4BFD"/>
    <w:pPr>
      <w:widowControl w:val="0"/>
      <w:tabs>
        <w:tab w:val="left" w:pos="3600"/>
      </w:tabs>
      <w:suppressAutoHyphens/>
      <w:overflowPunct w:val="0"/>
      <w:autoSpaceDE w:val="0"/>
      <w:spacing w:after="0" w:line="240" w:lineRule="auto"/>
      <w:ind w:left="3600" w:hanging="2700"/>
    </w:pPr>
    <w:rPr>
      <w:rFonts w:ascii="Times New Roman" w:eastAsia="Times New Roman" w:hAnsi="Times New Roman"/>
      <w:sz w:val="28"/>
      <w:szCs w:val="20"/>
      <w:lang w:eastAsia="ar-SA"/>
    </w:rPr>
  </w:style>
  <w:style w:type="character" w:customStyle="1" w:styleId="2c">
    <w:name w:val="Основной текст (2)_"/>
    <w:link w:val="2d"/>
    <w:rsid w:val="00AA4BFD"/>
    <w:rPr>
      <w:rFonts w:ascii="Times New Roman" w:hAnsi="Times New Roman"/>
      <w:sz w:val="22"/>
      <w:szCs w:val="22"/>
      <w:shd w:val="clear" w:color="auto" w:fill="FFFFFF"/>
    </w:rPr>
  </w:style>
  <w:style w:type="paragraph" w:customStyle="1" w:styleId="2d">
    <w:name w:val="Основной текст (2)"/>
    <w:basedOn w:val="a6"/>
    <w:link w:val="2c"/>
    <w:rsid w:val="00AA4BFD"/>
    <w:pPr>
      <w:widowControl w:val="0"/>
      <w:shd w:val="clear" w:color="auto" w:fill="FFFFFF"/>
      <w:spacing w:after="0" w:line="288" w:lineRule="exact"/>
      <w:ind w:hanging="460"/>
      <w:jc w:val="both"/>
    </w:pPr>
    <w:rPr>
      <w:rFonts w:ascii="Times New Roman" w:hAnsi="Times New Roman"/>
      <w:lang w:eastAsia="ru-RU"/>
    </w:rPr>
  </w:style>
  <w:style w:type="paragraph" w:customStyle="1" w:styleId="affff3">
    <w:name w:val="Содержимое таблицы"/>
    <w:basedOn w:val="a6"/>
    <w:rsid w:val="00AA4BFD"/>
    <w:pPr>
      <w:widowControl w:val="0"/>
      <w:suppressLineNumbers/>
      <w:suppressAutoHyphens/>
      <w:spacing w:after="0" w:line="240" w:lineRule="auto"/>
    </w:pPr>
    <w:rPr>
      <w:rFonts w:ascii="Verdana" w:eastAsia="SimSun" w:hAnsi="Verdana" w:cs="Mangal"/>
      <w:kern w:val="1"/>
      <w:sz w:val="16"/>
      <w:szCs w:val="24"/>
      <w:lang w:eastAsia="hi-IN" w:bidi="hi-IN"/>
    </w:rPr>
  </w:style>
  <w:style w:type="table" w:customStyle="1" w:styleId="92">
    <w:name w:val="Сетка таблицы9"/>
    <w:basedOn w:val="a8"/>
    <w:next w:val="ae"/>
    <w:uiPriority w:val="59"/>
    <w:rsid w:val="00AA4B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8"/>
    <w:next w:val="ae"/>
    <w:uiPriority w:val="59"/>
    <w:rsid w:val="00AA4B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9"/>
    <w:uiPriority w:val="99"/>
    <w:semiHidden/>
    <w:unhideWhenUsed/>
    <w:rsid w:val="004A61CE"/>
  </w:style>
  <w:style w:type="character" w:customStyle="1" w:styleId="affe">
    <w:name w:val="Обычный (веб) Знак"/>
    <w:aliases w:val="Обычный (Web) Знак Знак"/>
    <w:link w:val="affd"/>
    <w:uiPriority w:val="99"/>
    <w:rsid w:val="004A61CE"/>
    <w:rPr>
      <w:rFonts w:ascii="Times New Roman" w:eastAsia="Times New Roman" w:hAnsi="Times New Roman"/>
      <w:sz w:val="24"/>
      <w:szCs w:val="24"/>
    </w:rPr>
  </w:style>
  <w:style w:type="paragraph" w:customStyle="1" w:styleId="affff4">
    <w:name w:val="ОСНОВНОЙ !!!"/>
    <w:basedOn w:val="afff2"/>
    <w:link w:val="1b"/>
    <w:rsid w:val="004A61CE"/>
    <w:pPr>
      <w:spacing w:before="120" w:after="0" w:line="240" w:lineRule="auto"/>
      <w:ind w:firstLine="900"/>
      <w:jc w:val="both"/>
    </w:pPr>
    <w:rPr>
      <w:rFonts w:ascii="Arial" w:eastAsia="Times New Roman" w:hAnsi="Arial"/>
      <w:color w:val="660066"/>
      <w:sz w:val="26"/>
      <w:szCs w:val="24"/>
      <w:lang w:eastAsia="ar-SA"/>
    </w:rPr>
  </w:style>
  <w:style w:type="character" w:customStyle="1" w:styleId="1b">
    <w:name w:val="ОСНОВНОЙ !!! Знак1"/>
    <w:link w:val="affff4"/>
    <w:rsid w:val="004A61CE"/>
    <w:rPr>
      <w:rFonts w:ascii="Arial" w:eastAsia="Times New Roman" w:hAnsi="Arial"/>
      <w:color w:val="660066"/>
      <w:sz w:val="26"/>
      <w:szCs w:val="24"/>
      <w:lang w:eastAsia="ar-SA"/>
    </w:rPr>
  </w:style>
  <w:style w:type="character" w:customStyle="1" w:styleId="affff5">
    <w:name w:val="Гипертекстовая ссылка"/>
    <w:basedOn w:val="a7"/>
    <w:uiPriority w:val="99"/>
    <w:rsid w:val="004A61CE"/>
    <w:rPr>
      <w:color w:val="106BBE"/>
    </w:rPr>
  </w:style>
  <w:style w:type="paragraph" w:customStyle="1" w:styleId="affff6">
    <w:name w:val="Нормальный (таблица)"/>
    <w:basedOn w:val="a6"/>
    <w:next w:val="a6"/>
    <w:uiPriority w:val="99"/>
    <w:rsid w:val="004A61C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7">
    <w:name w:val="Прижатый влево"/>
    <w:basedOn w:val="a6"/>
    <w:next w:val="a6"/>
    <w:uiPriority w:val="99"/>
    <w:rsid w:val="004A61C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WW8Num3z0">
    <w:name w:val="WW8Num3z0"/>
    <w:rsid w:val="004A61CE"/>
    <w:rPr>
      <w:rFonts w:ascii="Times New Roman" w:eastAsia="Times New Roman" w:hAnsi="Times New Roman" w:cs="Times New Roman"/>
    </w:rPr>
  </w:style>
  <w:style w:type="character" w:customStyle="1" w:styleId="WW8Num3z1">
    <w:name w:val="WW8Num3z1"/>
    <w:rsid w:val="004A61CE"/>
    <w:rPr>
      <w:rFonts w:ascii="Symbol" w:hAnsi="Symbol"/>
    </w:rPr>
  </w:style>
  <w:style w:type="character" w:customStyle="1" w:styleId="WW8Num3z2">
    <w:name w:val="WW8Num3z2"/>
    <w:rsid w:val="004A61CE"/>
    <w:rPr>
      <w:rFonts w:ascii="Wingdings" w:hAnsi="Wingdings"/>
    </w:rPr>
  </w:style>
  <w:style w:type="character" w:customStyle="1" w:styleId="WW8Num3z3">
    <w:name w:val="WW8Num3z3"/>
    <w:rsid w:val="004A61CE"/>
    <w:rPr>
      <w:rFonts w:ascii="Wingdings" w:hAnsi="Wingdings" w:cs="StarSymbol"/>
      <w:sz w:val="18"/>
      <w:szCs w:val="18"/>
    </w:rPr>
  </w:style>
  <w:style w:type="character" w:customStyle="1" w:styleId="WW8Num4z0">
    <w:name w:val="WW8Num4z0"/>
    <w:rsid w:val="004A61CE"/>
    <w:rPr>
      <w:rFonts w:ascii="StarSymbol" w:hAnsi="StarSymbol"/>
    </w:rPr>
  </w:style>
  <w:style w:type="character" w:customStyle="1" w:styleId="WW8Num4z1">
    <w:name w:val="WW8Num4z1"/>
    <w:rsid w:val="004A61CE"/>
    <w:rPr>
      <w:rFonts w:ascii="Courier New" w:hAnsi="Courier New"/>
    </w:rPr>
  </w:style>
  <w:style w:type="character" w:customStyle="1" w:styleId="WW8Num4z2">
    <w:name w:val="WW8Num4z2"/>
    <w:rsid w:val="004A61CE"/>
    <w:rPr>
      <w:rFonts w:ascii="Wingdings" w:hAnsi="Wingdings"/>
    </w:rPr>
  </w:style>
  <w:style w:type="character" w:customStyle="1" w:styleId="WW8Num4z3">
    <w:name w:val="WW8Num4z3"/>
    <w:rsid w:val="004A61CE"/>
    <w:rPr>
      <w:rFonts w:ascii="Symbol" w:hAnsi="Symbol"/>
    </w:rPr>
  </w:style>
  <w:style w:type="character" w:customStyle="1" w:styleId="WW8Num5z0">
    <w:name w:val="WW8Num5z0"/>
    <w:rsid w:val="004A61CE"/>
    <w:rPr>
      <w:rFonts w:ascii="Times New Roman" w:eastAsia="Times New Roman" w:hAnsi="Times New Roman" w:cs="Times New Roman"/>
    </w:rPr>
  </w:style>
  <w:style w:type="character" w:customStyle="1" w:styleId="WW8Num5z1">
    <w:name w:val="WW8Num5z1"/>
    <w:rsid w:val="004A61CE"/>
    <w:rPr>
      <w:rFonts w:ascii="Courier New" w:hAnsi="Courier New"/>
    </w:rPr>
  </w:style>
  <w:style w:type="character" w:customStyle="1" w:styleId="WW8Num5z2">
    <w:name w:val="WW8Num5z2"/>
    <w:rsid w:val="004A61CE"/>
    <w:rPr>
      <w:rFonts w:ascii="Wingdings" w:hAnsi="Wingdings"/>
    </w:rPr>
  </w:style>
  <w:style w:type="character" w:customStyle="1" w:styleId="WW8Num5z4">
    <w:name w:val="WW8Num5z4"/>
    <w:rsid w:val="004A61CE"/>
    <w:rPr>
      <w:rFonts w:ascii="Courier New" w:hAnsi="Courier New"/>
    </w:rPr>
  </w:style>
  <w:style w:type="character" w:customStyle="1" w:styleId="WW8Num6z0">
    <w:name w:val="WW8Num6z0"/>
    <w:rsid w:val="004A61CE"/>
    <w:rPr>
      <w:rFonts w:ascii="Times New Roman" w:eastAsia="Times New Roman" w:hAnsi="Times New Roman" w:cs="Times New Roman"/>
    </w:rPr>
  </w:style>
  <w:style w:type="character" w:customStyle="1" w:styleId="WW8Num6z1">
    <w:name w:val="WW8Num6z1"/>
    <w:rsid w:val="004A61CE"/>
    <w:rPr>
      <w:rFonts w:ascii="Courier New" w:hAnsi="Courier New"/>
    </w:rPr>
  </w:style>
  <w:style w:type="character" w:customStyle="1" w:styleId="WW8Num6z2">
    <w:name w:val="WW8Num6z2"/>
    <w:rsid w:val="004A61CE"/>
    <w:rPr>
      <w:rFonts w:ascii="Wingdings" w:hAnsi="Wingdings"/>
    </w:rPr>
  </w:style>
  <w:style w:type="character" w:customStyle="1" w:styleId="WW8Num6z3">
    <w:name w:val="WW8Num6z3"/>
    <w:rsid w:val="004A61CE"/>
    <w:rPr>
      <w:rFonts w:ascii="Symbol" w:hAnsi="Symbol"/>
    </w:rPr>
  </w:style>
  <w:style w:type="character" w:customStyle="1" w:styleId="WW8Num7z0">
    <w:name w:val="WW8Num7z0"/>
    <w:rsid w:val="004A61CE"/>
    <w:rPr>
      <w:rFonts w:ascii="Symbol" w:hAnsi="Symbol"/>
    </w:rPr>
  </w:style>
  <w:style w:type="character" w:customStyle="1" w:styleId="WW8Num7z1">
    <w:name w:val="WW8Num7z1"/>
    <w:rsid w:val="004A61CE"/>
    <w:rPr>
      <w:rFonts w:ascii="Wingdings 2" w:hAnsi="Wingdings 2"/>
    </w:rPr>
  </w:style>
  <w:style w:type="character" w:customStyle="1" w:styleId="WW8Num7z2">
    <w:name w:val="WW8Num7z2"/>
    <w:rsid w:val="004A61CE"/>
    <w:rPr>
      <w:rFonts w:ascii="Wingdings" w:hAnsi="Wingdings"/>
    </w:rPr>
  </w:style>
  <w:style w:type="character" w:customStyle="1" w:styleId="WW8Num7z3">
    <w:name w:val="WW8Num7z3"/>
    <w:rsid w:val="004A61CE"/>
    <w:rPr>
      <w:rFonts w:ascii="Wingdings" w:hAnsi="Wingdings"/>
    </w:rPr>
  </w:style>
  <w:style w:type="character" w:customStyle="1" w:styleId="WW8Num8z0">
    <w:name w:val="WW8Num8z0"/>
    <w:rsid w:val="004A61CE"/>
    <w:rPr>
      <w:rFonts w:ascii="Symbol" w:hAnsi="Symbol"/>
    </w:rPr>
  </w:style>
  <w:style w:type="character" w:customStyle="1" w:styleId="WW8Num8z1">
    <w:name w:val="WW8Num8z1"/>
    <w:rsid w:val="004A61CE"/>
    <w:rPr>
      <w:rFonts w:ascii="Courier New" w:hAnsi="Courier New"/>
    </w:rPr>
  </w:style>
  <w:style w:type="character" w:customStyle="1" w:styleId="WW8Num8z2">
    <w:name w:val="WW8Num8z2"/>
    <w:rsid w:val="004A61CE"/>
    <w:rPr>
      <w:rFonts w:ascii="Wingdings" w:hAnsi="Wingdings"/>
    </w:rPr>
  </w:style>
  <w:style w:type="character" w:customStyle="1" w:styleId="WW8Num8z3">
    <w:name w:val="WW8Num8z3"/>
    <w:rsid w:val="004A61CE"/>
    <w:rPr>
      <w:rFonts w:ascii="Wingdings" w:hAnsi="Wingdings" w:cs="StarSymbol"/>
      <w:sz w:val="18"/>
      <w:szCs w:val="18"/>
    </w:rPr>
  </w:style>
  <w:style w:type="character" w:customStyle="1" w:styleId="WW8Num9z0">
    <w:name w:val="WW8Num9z0"/>
    <w:rsid w:val="004A61CE"/>
    <w:rPr>
      <w:rFonts w:ascii="Times New Roman" w:eastAsia="Times New Roman" w:hAnsi="Times New Roman" w:cs="Times New Roman"/>
    </w:rPr>
  </w:style>
  <w:style w:type="character" w:customStyle="1" w:styleId="WW8Num9z1">
    <w:name w:val="WW8Num9z1"/>
    <w:rsid w:val="004A61CE"/>
    <w:rPr>
      <w:rFonts w:ascii="Symbol" w:hAnsi="Symbol"/>
    </w:rPr>
  </w:style>
  <w:style w:type="character" w:customStyle="1" w:styleId="WW8Num9z2">
    <w:name w:val="WW8Num9z2"/>
    <w:rsid w:val="004A61CE"/>
    <w:rPr>
      <w:rFonts w:ascii="Wingdings" w:hAnsi="Wingdings"/>
    </w:rPr>
  </w:style>
  <w:style w:type="character" w:customStyle="1" w:styleId="WW8Num9z3">
    <w:name w:val="WW8Num9z3"/>
    <w:rsid w:val="004A61CE"/>
    <w:rPr>
      <w:rFonts w:ascii="Wingdings" w:hAnsi="Wingdings" w:cs="StarSymbol"/>
      <w:sz w:val="18"/>
      <w:szCs w:val="18"/>
    </w:rPr>
  </w:style>
  <w:style w:type="character" w:customStyle="1" w:styleId="WW8Num11z0">
    <w:name w:val="WW8Num11z0"/>
    <w:rsid w:val="004A61CE"/>
    <w:rPr>
      <w:rFonts w:ascii="Times New Roman" w:eastAsia="Times New Roman" w:hAnsi="Times New Roman" w:cs="Times New Roman"/>
    </w:rPr>
  </w:style>
  <w:style w:type="character" w:customStyle="1" w:styleId="WW8Num11z1">
    <w:name w:val="WW8Num11z1"/>
    <w:rsid w:val="004A61CE"/>
    <w:rPr>
      <w:rFonts w:ascii="Courier New" w:hAnsi="Courier New"/>
    </w:rPr>
  </w:style>
  <w:style w:type="character" w:customStyle="1" w:styleId="WW8Num11z2">
    <w:name w:val="WW8Num11z2"/>
    <w:rsid w:val="004A61CE"/>
    <w:rPr>
      <w:rFonts w:ascii="Wingdings" w:hAnsi="Wingdings"/>
    </w:rPr>
  </w:style>
  <w:style w:type="character" w:customStyle="1" w:styleId="WW8Num11z3">
    <w:name w:val="WW8Num11z3"/>
    <w:rsid w:val="004A61CE"/>
    <w:rPr>
      <w:rFonts w:ascii="Symbol" w:hAnsi="Symbol"/>
    </w:rPr>
  </w:style>
  <w:style w:type="character" w:customStyle="1" w:styleId="WW8Num12z0">
    <w:name w:val="WW8Num12z0"/>
    <w:rsid w:val="004A61CE"/>
    <w:rPr>
      <w:rFonts w:ascii="Times New Roman" w:eastAsia="Times New Roman" w:hAnsi="Times New Roman" w:cs="Times New Roman"/>
    </w:rPr>
  </w:style>
  <w:style w:type="character" w:customStyle="1" w:styleId="WW8Num12z1">
    <w:name w:val="WW8Num12z1"/>
    <w:rsid w:val="004A61CE"/>
    <w:rPr>
      <w:rFonts w:ascii="Symbol" w:hAnsi="Symbol"/>
    </w:rPr>
  </w:style>
  <w:style w:type="character" w:customStyle="1" w:styleId="WW8Num12z2">
    <w:name w:val="WW8Num12z2"/>
    <w:rsid w:val="004A61CE"/>
    <w:rPr>
      <w:rFonts w:ascii="Wingdings" w:hAnsi="Wingdings"/>
    </w:rPr>
  </w:style>
  <w:style w:type="character" w:customStyle="1" w:styleId="WW8Num12z4">
    <w:name w:val="WW8Num12z4"/>
    <w:rsid w:val="004A61CE"/>
    <w:rPr>
      <w:rFonts w:ascii="Courier New" w:hAnsi="Courier New"/>
    </w:rPr>
  </w:style>
  <w:style w:type="character" w:customStyle="1" w:styleId="WW8Num13z0">
    <w:name w:val="WW8Num13z0"/>
    <w:rsid w:val="004A61CE"/>
    <w:rPr>
      <w:rFonts w:ascii="Times New Roman" w:eastAsia="Times New Roman" w:hAnsi="Times New Roman" w:cs="Times New Roman"/>
    </w:rPr>
  </w:style>
  <w:style w:type="character" w:customStyle="1" w:styleId="WW8Num13z1">
    <w:name w:val="WW8Num13z1"/>
    <w:rsid w:val="004A61CE"/>
    <w:rPr>
      <w:rFonts w:ascii="Symbol" w:hAnsi="Symbol"/>
    </w:rPr>
  </w:style>
  <w:style w:type="character" w:customStyle="1" w:styleId="WW8Num13z2">
    <w:name w:val="WW8Num13z2"/>
    <w:rsid w:val="004A61CE"/>
    <w:rPr>
      <w:rFonts w:ascii="Wingdings" w:hAnsi="Wingdings"/>
    </w:rPr>
  </w:style>
  <w:style w:type="character" w:customStyle="1" w:styleId="WW8Num13z3">
    <w:name w:val="WW8Num13z3"/>
    <w:rsid w:val="004A61CE"/>
    <w:rPr>
      <w:rFonts w:ascii="Wingdings" w:hAnsi="Wingdings"/>
    </w:rPr>
  </w:style>
  <w:style w:type="character" w:customStyle="1" w:styleId="WW8Num14z0">
    <w:name w:val="WW8Num14z0"/>
    <w:rsid w:val="004A61CE"/>
    <w:rPr>
      <w:rFonts w:ascii="Times New Roman" w:eastAsia="Times New Roman" w:hAnsi="Times New Roman" w:cs="Times New Roman"/>
    </w:rPr>
  </w:style>
  <w:style w:type="character" w:customStyle="1" w:styleId="WW8Num15z0">
    <w:name w:val="WW8Num15z0"/>
    <w:rsid w:val="004A61CE"/>
    <w:rPr>
      <w:rFonts w:ascii="StarSymbol" w:hAnsi="StarSymbol"/>
    </w:rPr>
  </w:style>
  <w:style w:type="character" w:customStyle="1" w:styleId="WW8Num16z0">
    <w:name w:val="WW8Num16z0"/>
    <w:rsid w:val="004A61CE"/>
    <w:rPr>
      <w:rFonts w:ascii="Times New Roman" w:eastAsia="Times New Roman" w:hAnsi="Times New Roman" w:cs="Times New Roman"/>
    </w:rPr>
  </w:style>
  <w:style w:type="character" w:customStyle="1" w:styleId="WW8Num17z0">
    <w:name w:val="WW8Num17z0"/>
    <w:rsid w:val="004A61CE"/>
    <w:rPr>
      <w:rFonts w:ascii="StarSymbol" w:hAnsi="StarSymbol"/>
    </w:rPr>
  </w:style>
  <w:style w:type="character" w:customStyle="1" w:styleId="WW8Num18z0">
    <w:name w:val="WW8Num18z0"/>
    <w:rsid w:val="004A61CE"/>
    <w:rPr>
      <w:rFonts w:ascii="Times New Roman" w:eastAsia="Times New Roman" w:hAnsi="Times New Roman" w:cs="Times New Roman"/>
    </w:rPr>
  </w:style>
  <w:style w:type="character" w:customStyle="1" w:styleId="WW8Num19z0">
    <w:name w:val="WW8Num19z0"/>
    <w:rsid w:val="004A61CE"/>
    <w:rPr>
      <w:rFonts w:ascii="Symbol" w:hAnsi="Symbol"/>
    </w:rPr>
  </w:style>
  <w:style w:type="character" w:customStyle="1" w:styleId="WW8Num20z0">
    <w:name w:val="WW8Num20z0"/>
    <w:rsid w:val="004A61CE"/>
    <w:rPr>
      <w:rFonts w:ascii="Symbol" w:hAnsi="Symbol"/>
    </w:rPr>
  </w:style>
  <w:style w:type="character" w:customStyle="1" w:styleId="WW8Num21z0">
    <w:name w:val="WW8Num21z0"/>
    <w:rsid w:val="004A61CE"/>
    <w:rPr>
      <w:rFonts w:ascii="Times New Roman" w:eastAsia="Times New Roman" w:hAnsi="Times New Roman" w:cs="Times New Roman"/>
    </w:rPr>
  </w:style>
  <w:style w:type="character" w:customStyle="1" w:styleId="WW8Num22z0">
    <w:name w:val="WW8Num22z0"/>
    <w:rsid w:val="004A61CE"/>
    <w:rPr>
      <w:rFonts w:ascii="Times New Roman" w:eastAsia="Times New Roman" w:hAnsi="Times New Roman" w:cs="Times New Roman"/>
    </w:rPr>
  </w:style>
  <w:style w:type="character" w:customStyle="1" w:styleId="WW8Num23z0">
    <w:name w:val="WW8Num23z0"/>
    <w:rsid w:val="004A61CE"/>
    <w:rPr>
      <w:rFonts w:ascii="StarSymbol" w:hAnsi="StarSymbol"/>
    </w:rPr>
  </w:style>
  <w:style w:type="character" w:customStyle="1" w:styleId="WW8Num24z0">
    <w:name w:val="WW8Num24z0"/>
    <w:rsid w:val="004A61CE"/>
    <w:rPr>
      <w:rFonts w:ascii="Symbol" w:hAnsi="Symbol"/>
    </w:rPr>
  </w:style>
  <w:style w:type="character" w:customStyle="1" w:styleId="WW8Num25z0">
    <w:name w:val="WW8Num25z0"/>
    <w:rsid w:val="004A61CE"/>
    <w:rPr>
      <w:rFonts w:ascii="StarSymbol" w:hAnsi="StarSymbol"/>
    </w:rPr>
  </w:style>
  <w:style w:type="character" w:customStyle="1" w:styleId="WW8Num26z0">
    <w:name w:val="WW8Num26z0"/>
    <w:rsid w:val="004A61CE"/>
    <w:rPr>
      <w:rFonts w:ascii="Times New Roman" w:eastAsia="Times New Roman" w:hAnsi="Times New Roman" w:cs="Times New Roman"/>
    </w:rPr>
  </w:style>
  <w:style w:type="character" w:customStyle="1" w:styleId="WW8Num27z0">
    <w:name w:val="WW8Num27z0"/>
    <w:rsid w:val="004A61CE"/>
    <w:rPr>
      <w:rFonts w:ascii="Symbol" w:hAnsi="Symbol"/>
    </w:rPr>
  </w:style>
  <w:style w:type="character" w:customStyle="1" w:styleId="WW8Num28z0">
    <w:name w:val="WW8Num28z0"/>
    <w:rsid w:val="004A61CE"/>
    <w:rPr>
      <w:rFonts w:ascii="Symbol" w:hAnsi="Symbol"/>
    </w:rPr>
  </w:style>
  <w:style w:type="character" w:customStyle="1" w:styleId="WW8Num29z0">
    <w:name w:val="WW8Num29z0"/>
    <w:rsid w:val="004A61CE"/>
    <w:rPr>
      <w:rFonts w:ascii="StarSymbol" w:hAnsi="StarSymbol"/>
    </w:rPr>
  </w:style>
  <w:style w:type="character" w:customStyle="1" w:styleId="WW8Num30z0">
    <w:name w:val="WW8Num30z0"/>
    <w:rsid w:val="004A61CE"/>
    <w:rPr>
      <w:rFonts w:ascii="StarSymbol" w:hAnsi="StarSymbol"/>
    </w:rPr>
  </w:style>
  <w:style w:type="character" w:customStyle="1" w:styleId="WW8Num31z0">
    <w:name w:val="WW8Num31z0"/>
    <w:rsid w:val="004A61CE"/>
    <w:rPr>
      <w:rFonts w:ascii="StarSymbol" w:hAnsi="StarSymbol"/>
    </w:rPr>
  </w:style>
  <w:style w:type="character" w:customStyle="1" w:styleId="WW8Num32z0">
    <w:name w:val="WW8Num32z0"/>
    <w:rsid w:val="004A61CE"/>
    <w:rPr>
      <w:rFonts w:ascii="StarSymbol" w:hAnsi="StarSymbol"/>
    </w:rPr>
  </w:style>
  <w:style w:type="character" w:customStyle="1" w:styleId="WW8Num33z0">
    <w:name w:val="WW8Num33z0"/>
    <w:rsid w:val="004A61CE"/>
    <w:rPr>
      <w:rFonts w:ascii="StarSymbol" w:hAnsi="StarSymbol"/>
    </w:rPr>
  </w:style>
  <w:style w:type="character" w:customStyle="1" w:styleId="WW8Num34z0">
    <w:name w:val="WW8Num34z0"/>
    <w:rsid w:val="004A61CE"/>
    <w:rPr>
      <w:rFonts w:ascii="StarSymbol" w:hAnsi="StarSymbol"/>
    </w:rPr>
  </w:style>
  <w:style w:type="character" w:customStyle="1" w:styleId="WW8Num35z0">
    <w:name w:val="WW8Num35z0"/>
    <w:rsid w:val="004A61CE"/>
    <w:rPr>
      <w:rFonts w:ascii="Symbol" w:eastAsia="Times New Roman" w:hAnsi="Symbol" w:cs="Times New Roman"/>
    </w:rPr>
  </w:style>
  <w:style w:type="character" w:customStyle="1" w:styleId="WW8Num36z0">
    <w:name w:val="WW8Num36z0"/>
    <w:rsid w:val="004A61CE"/>
    <w:rPr>
      <w:rFonts w:ascii="Times New Roman" w:eastAsia="Times New Roman" w:hAnsi="Times New Roman" w:cs="Times New Roman"/>
    </w:rPr>
  </w:style>
  <w:style w:type="character" w:customStyle="1" w:styleId="WW8Num37z0">
    <w:name w:val="WW8Num37z0"/>
    <w:rsid w:val="004A61CE"/>
    <w:rPr>
      <w:rFonts w:ascii="Symbol" w:hAnsi="Symbol"/>
    </w:rPr>
  </w:style>
  <w:style w:type="character" w:customStyle="1" w:styleId="WW8Num38z0">
    <w:name w:val="WW8Num38z0"/>
    <w:rsid w:val="004A61CE"/>
    <w:rPr>
      <w:rFonts w:ascii="Times New Roman" w:eastAsia="Times New Roman" w:hAnsi="Times New Roman" w:cs="Times New Roman"/>
    </w:rPr>
  </w:style>
  <w:style w:type="character" w:customStyle="1" w:styleId="WW8Num39z0">
    <w:name w:val="WW8Num39z0"/>
    <w:rsid w:val="004A61CE"/>
    <w:rPr>
      <w:rFonts w:ascii="Symbol" w:hAnsi="Symbol"/>
    </w:rPr>
  </w:style>
  <w:style w:type="character" w:customStyle="1" w:styleId="WW8Num40z0">
    <w:name w:val="WW8Num40z0"/>
    <w:rsid w:val="004A61CE"/>
    <w:rPr>
      <w:rFonts w:ascii="Symbol" w:hAnsi="Symbol"/>
    </w:rPr>
  </w:style>
  <w:style w:type="character" w:customStyle="1" w:styleId="WW8Num41z0">
    <w:name w:val="WW8Num41z0"/>
    <w:rsid w:val="004A61CE"/>
    <w:rPr>
      <w:rFonts w:ascii="StarSymbol" w:hAnsi="StarSymbol"/>
    </w:rPr>
  </w:style>
  <w:style w:type="character" w:customStyle="1" w:styleId="WW8Num42z0">
    <w:name w:val="WW8Num42z0"/>
    <w:rsid w:val="004A61CE"/>
    <w:rPr>
      <w:rFonts w:ascii="Times New Roman" w:eastAsia="Times New Roman" w:hAnsi="Times New Roman" w:cs="Times New Roman"/>
    </w:rPr>
  </w:style>
  <w:style w:type="character" w:customStyle="1" w:styleId="WW8Num43z0">
    <w:name w:val="WW8Num43z0"/>
    <w:rsid w:val="004A61CE"/>
    <w:rPr>
      <w:rFonts w:ascii="Wingdings" w:hAnsi="Wingdings"/>
    </w:rPr>
  </w:style>
  <w:style w:type="character" w:customStyle="1" w:styleId="WW8Num44z0">
    <w:name w:val="WW8Num44z0"/>
    <w:rsid w:val="004A61CE"/>
    <w:rPr>
      <w:rFonts w:ascii="StarSymbol" w:hAnsi="StarSymbol"/>
    </w:rPr>
  </w:style>
  <w:style w:type="character" w:customStyle="1" w:styleId="WW8Num45z0">
    <w:name w:val="WW8Num45z0"/>
    <w:rsid w:val="004A61CE"/>
    <w:rPr>
      <w:rFonts w:ascii="Symbol" w:hAnsi="Symbol"/>
    </w:rPr>
  </w:style>
  <w:style w:type="character" w:customStyle="1" w:styleId="WW8Num46z0">
    <w:name w:val="WW8Num46z0"/>
    <w:rsid w:val="004A61CE"/>
    <w:rPr>
      <w:rFonts w:ascii="Times New Roman" w:eastAsia="Times New Roman" w:hAnsi="Times New Roman" w:cs="Times New Roman"/>
    </w:rPr>
  </w:style>
  <w:style w:type="character" w:customStyle="1" w:styleId="WW8Num47z0">
    <w:name w:val="WW8Num47z0"/>
    <w:rsid w:val="004A61CE"/>
    <w:rPr>
      <w:rFonts w:ascii="Times New Roman" w:eastAsia="Times New Roman" w:hAnsi="Times New Roman" w:cs="Times New Roman"/>
    </w:rPr>
  </w:style>
  <w:style w:type="character" w:customStyle="1" w:styleId="WW8Num48z0">
    <w:name w:val="WW8Num48z0"/>
    <w:rsid w:val="004A61CE"/>
    <w:rPr>
      <w:rFonts w:ascii="Times New Roman" w:eastAsia="Times New Roman" w:hAnsi="Times New Roman" w:cs="Times New Roman"/>
    </w:rPr>
  </w:style>
  <w:style w:type="character" w:customStyle="1" w:styleId="WW8Num49z0">
    <w:name w:val="WW8Num49z0"/>
    <w:rsid w:val="004A61CE"/>
    <w:rPr>
      <w:rFonts w:ascii="StarSymbol" w:hAnsi="StarSymbol"/>
    </w:rPr>
  </w:style>
  <w:style w:type="character" w:customStyle="1" w:styleId="WW8Num50z0">
    <w:name w:val="WW8Num50z0"/>
    <w:rsid w:val="004A61CE"/>
    <w:rPr>
      <w:rFonts w:ascii="Symbol" w:hAnsi="Symbol"/>
    </w:rPr>
  </w:style>
  <w:style w:type="character" w:customStyle="1" w:styleId="WW8Num51z0">
    <w:name w:val="WW8Num51z0"/>
    <w:rsid w:val="004A61CE"/>
    <w:rPr>
      <w:rFonts w:ascii="StarSymbol" w:hAnsi="StarSymbol"/>
    </w:rPr>
  </w:style>
  <w:style w:type="character" w:customStyle="1" w:styleId="WW8Num52z0">
    <w:name w:val="WW8Num52z0"/>
    <w:rsid w:val="004A61CE"/>
    <w:rPr>
      <w:rFonts w:ascii="Times New Roman" w:eastAsia="Times New Roman" w:hAnsi="Times New Roman" w:cs="Times New Roman"/>
    </w:rPr>
  </w:style>
  <w:style w:type="character" w:customStyle="1" w:styleId="WW8Num53z0">
    <w:name w:val="WW8Num53z0"/>
    <w:rsid w:val="004A61CE"/>
    <w:rPr>
      <w:rFonts w:ascii="Symbol" w:hAnsi="Symbol"/>
      <w:b w:val="0"/>
      <w:i w:val="0"/>
      <w:caps w:val="0"/>
      <w:smallCaps w:val="0"/>
      <w:strike w:val="0"/>
      <w:dstrike w:val="0"/>
      <w:vanish w:val="0"/>
      <w:color w:val="auto"/>
      <w:position w:val="0"/>
      <w:sz w:val="24"/>
      <w:vertAlign w:val="baseline"/>
    </w:rPr>
  </w:style>
  <w:style w:type="character" w:customStyle="1" w:styleId="WW8Num54z0">
    <w:name w:val="WW8Num54z0"/>
    <w:rsid w:val="004A61CE"/>
    <w:rPr>
      <w:rFonts w:ascii="StarSymbol" w:hAnsi="StarSymbol"/>
    </w:rPr>
  </w:style>
  <w:style w:type="character" w:customStyle="1" w:styleId="WW8Num55z0">
    <w:name w:val="WW8Num55z0"/>
    <w:rsid w:val="004A61CE"/>
    <w:rPr>
      <w:rFonts w:ascii="StarSymbol" w:hAnsi="StarSymbol"/>
    </w:rPr>
  </w:style>
  <w:style w:type="character" w:customStyle="1" w:styleId="WW8Num56z0">
    <w:name w:val="WW8Num56z0"/>
    <w:rsid w:val="004A61CE"/>
    <w:rPr>
      <w:rFonts w:ascii="Symbol" w:hAnsi="Symbol"/>
    </w:rPr>
  </w:style>
  <w:style w:type="character" w:customStyle="1" w:styleId="WW8Num57z0">
    <w:name w:val="WW8Num57z0"/>
    <w:rsid w:val="004A61CE"/>
    <w:rPr>
      <w:rFonts w:ascii="Symbol" w:hAnsi="Symbol"/>
    </w:rPr>
  </w:style>
  <w:style w:type="character" w:customStyle="1" w:styleId="WW8Num58z0">
    <w:name w:val="WW8Num58z0"/>
    <w:rsid w:val="004A61CE"/>
    <w:rPr>
      <w:rFonts w:ascii="Times New Roman" w:eastAsia="Times New Roman" w:hAnsi="Times New Roman" w:cs="Times New Roman"/>
    </w:rPr>
  </w:style>
  <w:style w:type="character" w:customStyle="1" w:styleId="WW8Num59z0">
    <w:name w:val="WW8Num59z0"/>
    <w:rsid w:val="004A61CE"/>
    <w:rPr>
      <w:rFonts w:ascii="Symbol" w:hAnsi="Symbol"/>
    </w:rPr>
  </w:style>
  <w:style w:type="character" w:customStyle="1" w:styleId="WW8Num60z0">
    <w:name w:val="WW8Num60z0"/>
    <w:rsid w:val="004A61CE"/>
    <w:rPr>
      <w:rFonts w:ascii="StarSymbol" w:hAnsi="StarSymbol"/>
    </w:rPr>
  </w:style>
  <w:style w:type="character" w:customStyle="1" w:styleId="WW8Num61z0">
    <w:name w:val="WW8Num61z0"/>
    <w:rsid w:val="004A61CE"/>
    <w:rPr>
      <w:rFonts w:ascii="StarSymbol" w:hAnsi="StarSymbol"/>
    </w:rPr>
  </w:style>
  <w:style w:type="character" w:customStyle="1" w:styleId="WW8Num62z0">
    <w:name w:val="WW8Num62z0"/>
    <w:rsid w:val="004A61CE"/>
    <w:rPr>
      <w:rFonts w:ascii="Times New Roman" w:eastAsia="Times New Roman" w:hAnsi="Times New Roman" w:cs="Times New Roman"/>
    </w:rPr>
  </w:style>
  <w:style w:type="character" w:customStyle="1" w:styleId="WW8Num63z0">
    <w:name w:val="WW8Num63z0"/>
    <w:rsid w:val="004A61CE"/>
    <w:rPr>
      <w:rFonts w:ascii="StarSymbol" w:hAnsi="StarSymbol"/>
    </w:rPr>
  </w:style>
  <w:style w:type="character" w:customStyle="1" w:styleId="WW8Num64z0">
    <w:name w:val="WW8Num64z0"/>
    <w:rsid w:val="004A61CE"/>
    <w:rPr>
      <w:rFonts w:ascii="Symbol" w:hAnsi="Symbol"/>
      <w:b w:val="0"/>
      <w:i w:val="0"/>
      <w:caps w:val="0"/>
      <w:smallCaps w:val="0"/>
      <w:strike w:val="0"/>
      <w:dstrike w:val="0"/>
      <w:vanish w:val="0"/>
      <w:color w:val="auto"/>
      <w:position w:val="0"/>
      <w:sz w:val="22"/>
      <w:vertAlign w:val="baseline"/>
    </w:rPr>
  </w:style>
  <w:style w:type="character" w:customStyle="1" w:styleId="WW8Num65z0">
    <w:name w:val="WW8Num65z0"/>
    <w:rsid w:val="004A61CE"/>
    <w:rPr>
      <w:rFonts w:ascii="Times New Roman" w:eastAsia="Times New Roman" w:hAnsi="Times New Roman" w:cs="Times New Roman"/>
    </w:rPr>
  </w:style>
  <w:style w:type="character" w:customStyle="1" w:styleId="WW8Num66z0">
    <w:name w:val="WW8Num66z0"/>
    <w:rsid w:val="004A61CE"/>
    <w:rPr>
      <w:rFonts w:ascii="StarSymbol" w:hAnsi="StarSymbol"/>
    </w:rPr>
  </w:style>
  <w:style w:type="character" w:customStyle="1" w:styleId="WW8Num67z0">
    <w:name w:val="WW8Num67z0"/>
    <w:rsid w:val="004A61CE"/>
    <w:rPr>
      <w:rFonts w:ascii="Times New Roman" w:eastAsia="Times New Roman" w:hAnsi="Times New Roman" w:cs="Times New Roman"/>
    </w:rPr>
  </w:style>
  <w:style w:type="character" w:customStyle="1" w:styleId="WW8Num68z0">
    <w:name w:val="WW8Num68z0"/>
    <w:rsid w:val="004A61CE"/>
    <w:rPr>
      <w:rFonts w:ascii="Symbol" w:hAnsi="Symbol"/>
    </w:rPr>
  </w:style>
  <w:style w:type="character" w:customStyle="1" w:styleId="WW8Num69z0">
    <w:name w:val="WW8Num69z0"/>
    <w:rsid w:val="004A61CE"/>
    <w:rPr>
      <w:rFonts w:ascii="Wingdings" w:hAnsi="Wingdings"/>
    </w:rPr>
  </w:style>
  <w:style w:type="character" w:customStyle="1" w:styleId="WW8Num70z0">
    <w:name w:val="WW8Num70z0"/>
    <w:rsid w:val="004A61CE"/>
    <w:rPr>
      <w:rFonts w:ascii="StarSymbol" w:hAnsi="StarSymbol"/>
    </w:rPr>
  </w:style>
  <w:style w:type="character" w:customStyle="1" w:styleId="WW8Num71z0">
    <w:name w:val="WW8Num71z0"/>
    <w:rsid w:val="004A61CE"/>
    <w:rPr>
      <w:rFonts w:ascii="Times New Roman CYR" w:hAnsi="Times New Roman CYR"/>
    </w:rPr>
  </w:style>
  <w:style w:type="character" w:customStyle="1" w:styleId="WW8Num72z0">
    <w:name w:val="WW8Num72z0"/>
    <w:rsid w:val="004A61CE"/>
    <w:rPr>
      <w:rFonts w:ascii="Symbol" w:hAnsi="Symbol"/>
    </w:rPr>
  </w:style>
  <w:style w:type="character" w:customStyle="1" w:styleId="WW8Num73z0">
    <w:name w:val="WW8Num73z0"/>
    <w:rsid w:val="004A61CE"/>
    <w:rPr>
      <w:rFonts w:ascii="Symbol" w:hAnsi="Symbol"/>
    </w:rPr>
  </w:style>
  <w:style w:type="character" w:customStyle="1" w:styleId="WW8Num74z0">
    <w:name w:val="WW8Num74z0"/>
    <w:rsid w:val="004A61CE"/>
    <w:rPr>
      <w:rFonts w:ascii="Times New Roman" w:eastAsia="Times New Roman" w:hAnsi="Times New Roman" w:cs="Times New Roman"/>
    </w:rPr>
  </w:style>
  <w:style w:type="character" w:customStyle="1" w:styleId="WW8Num75z0">
    <w:name w:val="WW8Num75z0"/>
    <w:rsid w:val="004A61CE"/>
    <w:rPr>
      <w:rFonts w:ascii="Symbol" w:hAnsi="Symbol"/>
    </w:rPr>
  </w:style>
  <w:style w:type="character" w:customStyle="1" w:styleId="WW8Num76z0">
    <w:name w:val="WW8Num76z0"/>
    <w:rsid w:val="004A61CE"/>
    <w:rPr>
      <w:rFonts w:ascii="Symbol" w:hAnsi="Symbol"/>
    </w:rPr>
  </w:style>
  <w:style w:type="character" w:customStyle="1" w:styleId="WW8Num77z0">
    <w:name w:val="WW8Num77z0"/>
    <w:rsid w:val="004A61CE"/>
    <w:rPr>
      <w:rFonts w:ascii="Times New Roman" w:eastAsia="Times New Roman" w:hAnsi="Times New Roman" w:cs="Times New Roman"/>
    </w:rPr>
  </w:style>
  <w:style w:type="character" w:customStyle="1" w:styleId="WW8Num78z0">
    <w:name w:val="WW8Num78z0"/>
    <w:rsid w:val="004A61CE"/>
    <w:rPr>
      <w:rFonts w:ascii="Times New Roman" w:eastAsia="Times New Roman" w:hAnsi="Times New Roman" w:cs="Times New Roman"/>
    </w:rPr>
  </w:style>
  <w:style w:type="character" w:customStyle="1" w:styleId="WW8Num79z0">
    <w:name w:val="WW8Num79z0"/>
    <w:rsid w:val="004A61CE"/>
    <w:rPr>
      <w:rFonts w:ascii="Times New Roman" w:eastAsia="Times New Roman" w:hAnsi="Times New Roman" w:cs="Times New Roman"/>
    </w:rPr>
  </w:style>
  <w:style w:type="character" w:customStyle="1" w:styleId="WW8Num80z0">
    <w:name w:val="WW8Num80z0"/>
    <w:rsid w:val="004A61CE"/>
    <w:rPr>
      <w:rFonts w:ascii="Symbol" w:hAnsi="Symbol"/>
    </w:rPr>
  </w:style>
  <w:style w:type="character" w:customStyle="1" w:styleId="WW8Num81z0">
    <w:name w:val="WW8Num81z0"/>
    <w:rsid w:val="004A61CE"/>
    <w:rPr>
      <w:rFonts w:ascii="StarSymbol" w:hAnsi="StarSymbol"/>
    </w:rPr>
  </w:style>
  <w:style w:type="character" w:customStyle="1" w:styleId="WW8Num82z0">
    <w:name w:val="WW8Num82z0"/>
    <w:rsid w:val="004A61CE"/>
    <w:rPr>
      <w:rFonts w:ascii="Wingdings" w:hAnsi="Wingdings"/>
    </w:rPr>
  </w:style>
  <w:style w:type="character" w:customStyle="1" w:styleId="WW8Num83z0">
    <w:name w:val="WW8Num83z0"/>
    <w:rsid w:val="004A61CE"/>
    <w:rPr>
      <w:rFonts w:ascii="Symbol" w:hAnsi="Symbol"/>
    </w:rPr>
  </w:style>
  <w:style w:type="character" w:customStyle="1" w:styleId="WW8Num84z0">
    <w:name w:val="WW8Num84z0"/>
    <w:rsid w:val="004A61CE"/>
    <w:rPr>
      <w:rFonts w:ascii="Symbol" w:hAnsi="Symbol"/>
    </w:rPr>
  </w:style>
  <w:style w:type="character" w:customStyle="1" w:styleId="WW8Num85z0">
    <w:name w:val="WW8Num85z0"/>
    <w:rsid w:val="004A61CE"/>
    <w:rPr>
      <w:rFonts w:ascii="Symbol" w:hAnsi="Symbol"/>
    </w:rPr>
  </w:style>
  <w:style w:type="character" w:customStyle="1" w:styleId="WW8Num86z0">
    <w:name w:val="WW8Num86z0"/>
    <w:rsid w:val="004A61CE"/>
    <w:rPr>
      <w:rFonts w:ascii="StarSymbol" w:hAnsi="StarSymbol"/>
    </w:rPr>
  </w:style>
  <w:style w:type="character" w:customStyle="1" w:styleId="WW8Num87z0">
    <w:name w:val="WW8Num87z0"/>
    <w:rsid w:val="004A61CE"/>
    <w:rPr>
      <w:rFonts w:ascii="Symbol" w:hAnsi="Symbol"/>
    </w:rPr>
  </w:style>
  <w:style w:type="character" w:customStyle="1" w:styleId="WW8Num88z0">
    <w:name w:val="WW8Num88z0"/>
    <w:rsid w:val="004A61CE"/>
    <w:rPr>
      <w:rFonts w:ascii="StarSymbol" w:hAnsi="StarSymbol"/>
    </w:rPr>
  </w:style>
  <w:style w:type="character" w:customStyle="1" w:styleId="WW8Num89z0">
    <w:name w:val="WW8Num89z0"/>
    <w:rsid w:val="004A61CE"/>
    <w:rPr>
      <w:rFonts w:ascii="StarSymbol" w:hAnsi="StarSymbol"/>
    </w:rPr>
  </w:style>
  <w:style w:type="character" w:customStyle="1" w:styleId="WW8Num90z0">
    <w:name w:val="WW8Num90z0"/>
    <w:rsid w:val="004A61CE"/>
    <w:rPr>
      <w:rFonts w:ascii="Symbol" w:hAnsi="Symbol"/>
    </w:rPr>
  </w:style>
  <w:style w:type="character" w:customStyle="1" w:styleId="WW8Num91z0">
    <w:name w:val="WW8Num91z0"/>
    <w:rsid w:val="004A61CE"/>
    <w:rPr>
      <w:rFonts w:ascii="Times New Roman" w:eastAsia="Times New Roman" w:hAnsi="Times New Roman" w:cs="Times New Roman"/>
    </w:rPr>
  </w:style>
  <w:style w:type="character" w:customStyle="1" w:styleId="WW8Num92z0">
    <w:name w:val="WW8Num92z0"/>
    <w:rsid w:val="004A61CE"/>
    <w:rPr>
      <w:rFonts w:ascii="StarSymbol" w:hAnsi="StarSymbol"/>
    </w:rPr>
  </w:style>
  <w:style w:type="character" w:customStyle="1" w:styleId="WW8Num93z0">
    <w:name w:val="WW8Num93z0"/>
    <w:rsid w:val="004A61CE"/>
    <w:rPr>
      <w:rFonts w:ascii="Symbol" w:hAnsi="Symbol"/>
    </w:rPr>
  </w:style>
  <w:style w:type="character" w:customStyle="1" w:styleId="WW8Num94z0">
    <w:name w:val="WW8Num94z0"/>
    <w:rsid w:val="004A61CE"/>
    <w:rPr>
      <w:rFonts w:ascii="Times New Roman" w:eastAsia="Times New Roman" w:hAnsi="Times New Roman" w:cs="Times New Roman"/>
    </w:rPr>
  </w:style>
  <w:style w:type="character" w:customStyle="1" w:styleId="WW8Num95z0">
    <w:name w:val="WW8Num95z0"/>
    <w:rsid w:val="004A61CE"/>
    <w:rPr>
      <w:rFonts w:ascii="Times New Roman" w:eastAsia="Times New Roman" w:hAnsi="Times New Roman" w:cs="Times New Roman"/>
    </w:rPr>
  </w:style>
  <w:style w:type="character" w:customStyle="1" w:styleId="WW8Num96z0">
    <w:name w:val="WW8Num96z0"/>
    <w:rsid w:val="004A61CE"/>
    <w:rPr>
      <w:rFonts w:ascii="Symbol" w:hAnsi="Symbol"/>
      <w:b w:val="0"/>
      <w:i w:val="0"/>
      <w:caps w:val="0"/>
      <w:smallCaps w:val="0"/>
      <w:strike w:val="0"/>
      <w:dstrike w:val="0"/>
      <w:vanish w:val="0"/>
      <w:color w:val="auto"/>
      <w:position w:val="0"/>
      <w:sz w:val="22"/>
      <w:vertAlign w:val="baseline"/>
    </w:rPr>
  </w:style>
  <w:style w:type="character" w:customStyle="1" w:styleId="WW8Num97z0">
    <w:name w:val="WW8Num97z0"/>
    <w:rsid w:val="004A61CE"/>
    <w:rPr>
      <w:rFonts w:ascii="Times New Roman" w:eastAsia="Times New Roman" w:hAnsi="Times New Roman" w:cs="Times New Roman"/>
    </w:rPr>
  </w:style>
  <w:style w:type="character" w:customStyle="1" w:styleId="WW8Num98z0">
    <w:name w:val="WW8Num98z0"/>
    <w:rsid w:val="004A61CE"/>
    <w:rPr>
      <w:rFonts w:ascii="Times New Roman" w:eastAsia="Times New Roman" w:hAnsi="Times New Roman" w:cs="Times New Roman"/>
    </w:rPr>
  </w:style>
  <w:style w:type="character" w:customStyle="1" w:styleId="WW8Num99z0">
    <w:name w:val="WW8Num99z0"/>
    <w:rsid w:val="004A61CE"/>
    <w:rPr>
      <w:rFonts w:ascii="Times New Roman" w:eastAsia="Times New Roman" w:hAnsi="Times New Roman" w:cs="Times New Roman"/>
    </w:rPr>
  </w:style>
  <w:style w:type="character" w:customStyle="1" w:styleId="WW8Num100z0">
    <w:name w:val="WW8Num100z0"/>
    <w:rsid w:val="004A61CE"/>
    <w:rPr>
      <w:rFonts w:ascii="Times New Roman" w:eastAsia="Times New Roman" w:hAnsi="Times New Roman" w:cs="Times New Roman"/>
    </w:rPr>
  </w:style>
  <w:style w:type="character" w:customStyle="1" w:styleId="WW8Num101z0">
    <w:name w:val="WW8Num101z0"/>
    <w:rsid w:val="004A61CE"/>
    <w:rPr>
      <w:rFonts w:ascii="Symbol" w:hAnsi="Symbol"/>
    </w:rPr>
  </w:style>
  <w:style w:type="character" w:customStyle="1" w:styleId="WW8Num102z0">
    <w:name w:val="WW8Num102z0"/>
    <w:rsid w:val="004A61CE"/>
    <w:rPr>
      <w:rFonts w:ascii="Symbol" w:hAnsi="Symbol"/>
    </w:rPr>
  </w:style>
  <w:style w:type="character" w:customStyle="1" w:styleId="WW8Num103z0">
    <w:name w:val="WW8Num103z0"/>
    <w:rsid w:val="004A61CE"/>
    <w:rPr>
      <w:rFonts w:ascii="Times New Roman" w:eastAsia="Times New Roman" w:hAnsi="Times New Roman" w:cs="Times New Roman"/>
    </w:rPr>
  </w:style>
  <w:style w:type="character" w:customStyle="1" w:styleId="WW8Num104z0">
    <w:name w:val="WW8Num104z0"/>
    <w:rsid w:val="004A61CE"/>
    <w:rPr>
      <w:rFonts w:ascii="Times New Roman" w:eastAsia="Times New Roman" w:hAnsi="Times New Roman" w:cs="Times New Roman"/>
    </w:rPr>
  </w:style>
  <w:style w:type="character" w:customStyle="1" w:styleId="WW8Num105z0">
    <w:name w:val="WW8Num105z0"/>
    <w:rsid w:val="004A61CE"/>
    <w:rPr>
      <w:rFonts w:ascii="Symbol" w:hAnsi="Symbol"/>
    </w:rPr>
  </w:style>
  <w:style w:type="character" w:customStyle="1" w:styleId="WW8Num106z0">
    <w:name w:val="WW8Num106z0"/>
    <w:rsid w:val="004A61CE"/>
    <w:rPr>
      <w:rFonts w:ascii="Symbol" w:hAnsi="Symbol"/>
    </w:rPr>
  </w:style>
  <w:style w:type="character" w:customStyle="1" w:styleId="WW8Num107z0">
    <w:name w:val="WW8Num107z0"/>
    <w:rsid w:val="004A61CE"/>
    <w:rPr>
      <w:rFonts w:ascii="Symbol" w:hAnsi="Symbol"/>
    </w:rPr>
  </w:style>
  <w:style w:type="character" w:customStyle="1" w:styleId="WW8Num108z0">
    <w:name w:val="WW8Num108z0"/>
    <w:rsid w:val="004A61CE"/>
    <w:rPr>
      <w:rFonts w:ascii="Symbol" w:hAnsi="Symbol"/>
    </w:rPr>
  </w:style>
  <w:style w:type="character" w:customStyle="1" w:styleId="WW8Num109z0">
    <w:name w:val="WW8Num109z0"/>
    <w:rsid w:val="004A61CE"/>
    <w:rPr>
      <w:rFonts w:ascii="Symbol" w:hAnsi="Symbol"/>
    </w:rPr>
  </w:style>
  <w:style w:type="character" w:customStyle="1" w:styleId="WW8Num110z0">
    <w:name w:val="WW8Num110z0"/>
    <w:rsid w:val="004A61CE"/>
    <w:rPr>
      <w:rFonts w:ascii="Symbol" w:hAnsi="Symbol"/>
    </w:rPr>
  </w:style>
  <w:style w:type="character" w:customStyle="1" w:styleId="WW8Num111z0">
    <w:name w:val="WW8Num111z0"/>
    <w:rsid w:val="004A61CE"/>
    <w:rPr>
      <w:rFonts w:ascii="Symbol" w:hAnsi="Symbol"/>
    </w:rPr>
  </w:style>
  <w:style w:type="character" w:customStyle="1" w:styleId="WW8Num112z0">
    <w:name w:val="WW8Num112z0"/>
    <w:rsid w:val="004A61CE"/>
    <w:rPr>
      <w:rFonts w:ascii="Symbol" w:hAnsi="Symbol"/>
    </w:rPr>
  </w:style>
  <w:style w:type="character" w:customStyle="1" w:styleId="WW8Num113z0">
    <w:name w:val="WW8Num113z0"/>
    <w:rsid w:val="004A61CE"/>
    <w:rPr>
      <w:rFonts w:ascii="Symbol" w:hAnsi="Symbol"/>
    </w:rPr>
  </w:style>
  <w:style w:type="character" w:customStyle="1" w:styleId="WW8Num114z0">
    <w:name w:val="WW8Num114z0"/>
    <w:rsid w:val="004A61CE"/>
    <w:rPr>
      <w:rFonts w:ascii="Symbol" w:hAnsi="Symbol"/>
    </w:rPr>
  </w:style>
  <w:style w:type="character" w:customStyle="1" w:styleId="WW8Num115z0">
    <w:name w:val="WW8Num115z0"/>
    <w:rsid w:val="004A61CE"/>
    <w:rPr>
      <w:rFonts w:ascii="Symbol" w:hAnsi="Symbol"/>
    </w:rPr>
  </w:style>
  <w:style w:type="character" w:customStyle="1" w:styleId="WW8Num116z0">
    <w:name w:val="WW8Num116z0"/>
    <w:rsid w:val="004A61CE"/>
    <w:rPr>
      <w:rFonts w:ascii="Symbol" w:hAnsi="Symbol"/>
    </w:rPr>
  </w:style>
  <w:style w:type="character" w:customStyle="1" w:styleId="WW8Num117z0">
    <w:name w:val="WW8Num117z0"/>
    <w:rsid w:val="004A61CE"/>
    <w:rPr>
      <w:rFonts w:ascii="Symbol" w:hAnsi="Symbol"/>
    </w:rPr>
  </w:style>
  <w:style w:type="character" w:customStyle="1" w:styleId="WW8Num118z0">
    <w:name w:val="WW8Num118z0"/>
    <w:rsid w:val="004A61CE"/>
    <w:rPr>
      <w:rFonts w:ascii="Symbol" w:hAnsi="Symbol"/>
    </w:rPr>
  </w:style>
  <w:style w:type="character" w:customStyle="1" w:styleId="WW8Num119z0">
    <w:name w:val="WW8Num119z0"/>
    <w:rsid w:val="004A61CE"/>
    <w:rPr>
      <w:rFonts w:ascii="Symbol" w:hAnsi="Symbol"/>
    </w:rPr>
  </w:style>
  <w:style w:type="character" w:customStyle="1" w:styleId="WW8Num120z0">
    <w:name w:val="WW8Num120z0"/>
    <w:rsid w:val="004A61CE"/>
    <w:rPr>
      <w:rFonts w:ascii="Symbol" w:hAnsi="Symbol"/>
    </w:rPr>
  </w:style>
  <w:style w:type="character" w:customStyle="1" w:styleId="WW8Num121z0">
    <w:name w:val="WW8Num121z0"/>
    <w:rsid w:val="004A61CE"/>
    <w:rPr>
      <w:rFonts w:ascii="Symbol" w:hAnsi="Symbol"/>
    </w:rPr>
  </w:style>
  <w:style w:type="character" w:customStyle="1" w:styleId="WW8Num122z0">
    <w:name w:val="WW8Num122z0"/>
    <w:rsid w:val="004A61CE"/>
    <w:rPr>
      <w:rFonts w:ascii="Symbol" w:hAnsi="Symbol"/>
    </w:rPr>
  </w:style>
  <w:style w:type="character" w:customStyle="1" w:styleId="WW8Num123z0">
    <w:name w:val="WW8Num123z0"/>
    <w:rsid w:val="004A61CE"/>
    <w:rPr>
      <w:rFonts w:ascii="Symbol" w:hAnsi="Symbol"/>
    </w:rPr>
  </w:style>
  <w:style w:type="character" w:customStyle="1" w:styleId="WW8Num124z0">
    <w:name w:val="WW8Num124z0"/>
    <w:rsid w:val="004A61CE"/>
    <w:rPr>
      <w:rFonts w:ascii="Symbol" w:hAnsi="Symbol"/>
    </w:rPr>
  </w:style>
  <w:style w:type="character" w:customStyle="1" w:styleId="WW8Num125z0">
    <w:name w:val="WW8Num125z0"/>
    <w:rsid w:val="004A61CE"/>
    <w:rPr>
      <w:rFonts w:ascii="Symbol" w:hAnsi="Symbol"/>
    </w:rPr>
  </w:style>
  <w:style w:type="character" w:customStyle="1" w:styleId="WW8Num126z0">
    <w:name w:val="WW8Num126z0"/>
    <w:rsid w:val="004A61CE"/>
    <w:rPr>
      <w:rFonts w:ascii="Symbol" w:hAnsi="Symbol"/>
    </w:rPr>
  </w:style>
  <w:style w:type="character" w:customStyle="1" w:styleId="WW8Num127z0">
    <w:name w:val="WW8Num127z0"/>
    <w:rsid w:val="004A61CE"/>
    <w:rPr>
      <w:rFonts w:ascii="Symbol" w:hAnsi="Symbol"/>
    </w:rPr>
  </w:style>
  <w:style w:type="character" w:customStyle="1" w:styleId="WW8Num128z0">
    <w:name w:val="WW8Num128z0"/>
    <w:rsid w:val="004A61CE"/>
    <w:rPr>
      <w:rFonts w:ascii="Symbol" w:hAnsi="Symbol"/>
    </w:rPr>
  </w:style>
  <w:style w:type="character" w:customStyle="1" w:styleId="WW8Num129z0">
    <w:name w:val="WW8Num129z0"/>
    <w:rsid w:val="004A61CE"/>
    <w:rPr>
      <w:rFonts w:ascii="Symbol" w:hAnsi="Symbol"/>
    </w:rPr>
  </w:style>
  <w:style w:type="character" w:customStyle="1" w:styleId="WW8Num130z0">
    <w:name w:val="WW8Num130z0"/>
    <w:rsid w:val="004A61CE"/>
    <w:rPr>
      <w:rFonts w:ascii="Symbol" w:hAnsi="Symbol"/>
    </w:rPr>
  </w:style>
  <w:style w:type="character" w:customStyle="1" w:styleId="WW8Num131z0">
    <w:name w:val="WW8Num131z0"/>
    <w:rsid w:val="004A61CE"/>
    <w:rPr>
      <w:rFonts w:ascii="Symbol" w:hAnsi="Symbol"/>
    </w:rPr>
  </w:style>
  <w:style w:type="character" w:customStyle="1" w:styleId="WW8Num132z0">
    <w:name w:val="WW8Num132z0"/>
    <w:rsid w:val="004A61CE"/>
    <w:rPr>
      <w:rFonts w:ascii="Symbol" w:hAnsi="Symbol"/>
    </w:rPr>
  </w:style>
  <w:style w:type="character" w:customStyle="1" w:styleId="WW8Num133z0">
    <w:name w:val="WW8Num133z0"/>
    <w:rsid w:val="004A61CE"/>
    <w:rPr>
      <w:rFonts w:ascii="Wingdings" w:hAnsi="Wingdings"/>
    </w:rPr>
  </w:style>
  <w:style w:type="character" w:customStyle="1" w:styleId="WW8Num134z0">
    <w:name w:val="WW8Num134z0"/>
    <w:rsid w:val="004A61CE"/>
    <w:rPr>
      <w:rFonts w:ascii="Symbol" w:hAnsi="Symbol"/>
    </w:rPr>
  </w:style>
  <w:style w:type="character" w:customStyle="1" w:styleId="WW8Num135z0">
    <w:name w:val="WW8Num135z0"/>
    <w:rsid w:val="004A61CE"/>
    <w:rPr>
      <w:rFonts w:ascii="Symbol" w:hAnsi="Symbol"/>
    </w:rPr>
  </w:style>
  <w:style w:type="character" w:customStyle="1" w:styleId="WW8Num136z0">
    <w:name w:val="WW8Num136z0"/>
    <w:rsid w:val="004A61CE"/>
    <w:rPr>
      <w:rFonts w:ascii="Symbol" w:hAnsi="Symbol"/>
    </w:rPr>
  </w:style>
  <w:style w:type="character" w:customStyle="1" w:styleId="WW8Num137z0">
    <w:name w:val="WW8Num137z0"/>
    <w:rsid w:val="004A61CE"/>
    <w:rPr>
      <w:rFonts w:ascii="Symbol" w:hAnsi="Symbol"/>
    </w:rPr>
  </w:style>
  <w:style w:type="character" w:customStyle="1" w:styleId="WW8Num138z0">
    <w:name w:val="WW8Num138z0"/>
    <w:rsid w:val="004A61CE"/>
    <w:rPr>
      <w:rFonts w:ascii="Symbol" w:hAnsi="Symbol"/>
    </w:rPr>
  </w:style>
  <w:style w:type="character" w:customStyle="1" w:styleId="WW8Num139z0">
    <w:name w:val="WW8Num139z0"/>
    <w:rsid w:val="004A61CE"/>
    <w:rPr>
      <w:rFonts w:ascii="Symbol" w:hAnsi="Symbol"/>
    </w:rPr>
  </w:style>
  <w:style w:type="character" w:customStyle="1" w:styleId="WW8Num141z0">
    <w:name w:val="WW8Num141z0"/>
    <w:rsid w:val="004A61CE"/>
    <w:rPr>
      <w:rFonts w:ascii="Symbol" w:hAnsi="Symbol"/>
    </w:rPr>
  </w:style>
  <w:style w:type="character" w:customStyle="1" w:styleId="WW8Num141z1">
    <w:name w:val="WW8Num141z1"/>
    <w:rsid w:val="004A61CE"/>
    <w:rPr>
      <w:rFonts w:ascii="Courier New" w:hAnsi="Courier New" w:cs="Courier New"/>
    </w:rPr>
  </w:style>
  <w:style w:type="character" w:customStyle="1" w:styleId="WW8Num141z3">
    <w:name w:val="WW8Num141z3"/>
    <w:rsid w:val="004A61CE"/>
    <w:rPr>
      <w:rFonts w:ascii="Symbol" w:hAnsi="Symbol" w:cs="OpenSymbol"/>
    </w:rPr>
  </w:style>
  <w:style w:type="character" w:customStyle="1" w:styleId="WW8Num142z0">
    <w:name w:val="WW8Num142z0"/>
    <w:rsid w:val="004A61CE"/>
    <w:rPr>
      <w:rFonts w:ascii="Symbol" w:hAnsi="Symbol"/>
    </w:rPr>
  </w:style>
  <w:style w:type="character" w:customStyle="1" w:styleId="WW8Num142z1">
    <w:name w:val="WW8Num142z1"/>
    <w:rsid w:val="004A61CE"/>
    <w:rPr>
      <w:rFonts w:ascii="Courier New" w:hAnsi="Courier New" w:cs="Courier New"/>
    </w:rPr>
  </w:style>
  <w:style w:type="character" w:customStyle="1" w:styleId="WW8Num142z3">
    <w:name w:val="WW8Num142z3"/>
    <w:rsid w:val="004A61CE"/>
    <w:rPr>
      <w:rFonts w:ascii="Symbol" w:hAnsi="Symbol" w:cs="OpenSymbol"/>
    </w:rPr>
  </w:style>
  <w:style w:type="character" w:customStyle="1" w:styleId="WW8Num143z0">
    <w:name w:val="WW8Num143z0"/>
    <w:rsid w:val="004A61CE"/>
    <w:rPr>
      <w:rFonts w:ascii="Symbol" w:hAnsi="Symbol"/>
    </w:rPr>
  </w:style>
  <w:style w:type="character" w:customStyle="1" w:styleId="WW8Num143z1">
    <w:name w:val="WW8Num143z1"/>
    <w:rsid w:val="004A61CE"/>
    <w:rPr>
      <w:rFonts w:ascii="Courier New" w:hAnsi="Courier New" w:cs="Courier New"/>
    </w:rPr>
  </w:style>
  <w:style w:type="character" w:customStyle="1" w:styleId="WW8Num143z3">
    <w:name w:val="WW8Num143z3"/>
    <w:rsid w:val="004A61CE"/>
    <w:rPr>
      <w:rFonts w:ascii="Symbol" w:hAnsi="Symbol" w:cs="OpenSymbol"/>
    </w:rPr>
  </w:style>
  <w:style w:type="character" w:customStyle="1" w:styleId="WW8Num144z0">
    <w:name w:val="WW8Num144z0"/>
    <w:rsid w:val="004A61CE"/>
    <w:rPr>
      <w:rFonts w:ascii="Symbol" w:hAnsi="Symbol"/>
    </w:rPr>
  </w:style>
  <w:style w:type="character" w:customStyle="1" w:styleId="WW8Num144z1">
    <w:name w:val="WW8Num144z1"/>
    <w:rsid w:val="004A61CE"/>
    <w:rPr>
      <w:rFonts w:ascii="Courier New" w:hAnsi="Courier New" w:cs="Courier New"/>
    </w:rPr>
  </w:style>
  <w:style w:type="character" w:customStyle="1" w:styleId="WW8Num144z3">
    <w:name w:val="WW8Num144z3"/>
    <w:rsid w:val="004A61CE"/>
    <w:rPr>
      <w:rFonts w:ascii="Symbol" w:hAnsi="Symbol" w:cs="OpenSymbol"/>
    </w:rPr>
  </w:style>
  <w:style w:type="character" w:customStyle="1" w:styleId="WW8Num145z0">
    <w:name w:val="WW8Num145z0"/>
    <w:rsid w:val="004A61CE"/>
    <w:rPr>
      <w:rFonts w:ascii="Symbol" w:hAnsi="Symbol"/>
    </w:rPr>
  </w:style>
  <w:style w:type="character" w:customStyle="1" w:styleId="WW8Num145z1">
    <w:name w:val="WW8Num145z1"/>
    <w:rsid w:val="004A61CE"/>
    <w:rPr>
      <w:rFonts w:ascii="Courier New" w:hAnsi="Courier New" w:cs="Courier New"/>
    </w:rPr>
  </w:style>
  <w:style w:type="character" w:customStyle="1" w:styleId="WW8Num145z3">
    <w:name w:val="WW8Num145z3"/>
    <w:rsid w:val="004A61CE"/>
    <w:rPr>
      <w:rFonts w:ascii="Symbol" w:hAnsi="Symbol" w:cs="OpenSymbol"/>
    </w:rPr>
  </w:style>
  <w:style w:type="character" w:customStyle="1" w:styleId="WW8Num146z0">
    <w:name w:val="WW8Num146z0"/>
    <w:rsid w:val="004A61CE"/>
    <w:rPr>
      <w:rFonts w:ascii="Symbol" w:hAnsi="Symbol"/>
    </w:rPr>
  </w:style>
  <w:style w:type="character" w:customStyle="1" w:styleId="WW8Num146z1">
    <w:name w:val="WW8Num146z1"/>
    <w:rsid w:val="004A61CE"/>
    <w:rPr>
      <w:rFonts w:ascii="Courier New" w:hAnsi="Courier New" w:cs="Courier New"/>
    </w:rPr>
  </w:style>
  <w:style w:type="character" w:customStyle="1" w:styleId="WW8Num146z3">
    <w:name w:val="WW8Num146z3"/>
    <w:rsid w:val="004A61CE"/>
    <w:rPr>
      <w:rFonts w:ascii="Symbol" w:hAnsi="Symbol" w:cs="OpenSymbol"/>
    </w:rPr>
  </w:style>
  <w:style w:type="character" w:customStyle="1" w:styleId="WW8Num147z0">
    <w:name w:val="WW8Num147z0"/>
    <w:rsid w:val="004A61CE"/>
    <w:rPr>
      <w:rFonts w:ascii="Symbol" w:hAnsi="Symbol"/>
    </w:rPr>
  </w:style>
  <w:style w:type="character" w:customStyle="1" w:styleId="WW8Num147z1">
    <w:name w:val="WW8Num147z1"/>
    <w:rsid w:val="004A61CE"/>
    <w:rPr>
      <w:rFonts w:ascii="Courier New" w:hAnsi="Courier New" w:cs="Courier New"/>
    </w:rPr>
  </w:style>
  <w:style w:type="character" w:customStyle="1" w:styleId="WW8Num147z2">
    <w:name w:val="WW8Num147z2"/>
    <w:rsid w:val="004A61CE"/>
    <w:rPr>
      <w:rFonts w:ascii="Wingdings" w:hAnsi="Wingdings"/>
    </w:rPr>
  </w:style>
  <w:style w:type="character" w:customStyle="1" w:styleId="44">
    <w:name w:val="Основной шрифт абзаца4"/>
    <w:rsid w:val="004A61CE"/>
  </w:style>
  <w:style w:type="character" w:customStyle="1" w:styleId="Absatz-Standardschriftart">
    <w:name w:val="Absatz-Standardschriftart"/>
    <w:rsid w:val="004A61CE"/>
  </w:style>
  <w:style w:type="character" w:customStyle="1" w:styleId="WW-Absatz-Standardschriftart">
    <w:name w:val="WW-Absatz-Standardschriftart"/>
    <w:rsid w:val="004A61CE"/>
  </w:style>
  <w:style w:type="character" w:customStyle="1" w:styleId="WW-Absatz-Standardschriftart1">
    <w:name w:val="WW-Absatz-Standardschriftart1"/>
    <w:rsid w:val="004A61CE"/>
  </w:style>
  <w:style w:type="character" w:customStyle="1" w:styleId="WW-Absatz-Standardschriftart11">
    <w:name w:val="WW-Absatz-Standardschriftart11"/>
    <w:rsid w:val="004A61CE"/>
  </w:style>
  <w:style w:type="character" w:customStyle="1" w:styleId="WW-Absatz-Standardschriftart111">
    <w:name w:val="WW-Absatz-Standardschriftart111"/>
    <w:rsid w:val="004A61CE"/>
  </w:style>
  <w:style w:type="character" w:customStyle="1" w:styleId="WW-Absatz-Standardschriftart1111">
    <w:name w:val="WW-Absatz-Standardschriftart1111"/>
    <w:rsid w:val="004A61CE"/>
  </w:style>
  <w:style w:type="character" w:customStyle="1" w:styleId="WW8Num10z0">
    <w:name w:val="WW8Num10z0"/>
    <w:rsid w:val="004A61CE"/>
    <w:rPr>
      <w:rFonts w:ascii="Times New Roman" w:eastAsia="Times New Roman" w:hAnsi="Times New Roman" w:cs="Times New Roman"/>
    </w:rPr>
  </w:style>
  <w:style w:type="character" w:customStyle="1" w:styleId="WW8Num10z1">
    <w:name w:val="WW8Num10z1"/>
    <w:rsid w:val="004A61CE"/>
    <w:rPr>
      <w:rFonts w:ascii="Symbol" w:hAnsi="Symbol"/>
    </w:rPr>
  </w:style>
  <w:style w:type="character" w:customStyle="1" w:styleId="WW8Num10z2">
    <w:name w:val="WW8Num10z2"/>
    <w:rsid w:val="004A61CE"/>
    <w:rPr>
      <w:rFonts w:ascii="Wingdings" w:hAnsi="Wingdings"/>
    </w:rPr>
  </w:style>
  <w:style w:type="character" w:customStyle="1" w:styleId="WW8Num10z4">
    <w:name w:val="WW8Num10z4"/>
    <w:rsid w:val="004A61CE"/>
    <w:rPr>
      <w:rFonts w:ascii="Courier New" w:hAnsi="Courier New"/>
    </w:rPr>
  </w:style>
  <w:style w:type="character" w:customStyle="1" w:styleId="WW8Num11z4">
    <w:name w:val="WW8Num11z4"/>
    <w:rsid w:val="004A61CE"/>
    <w:rPr>
      <w:rFonts w:ascii="Courier New" w:hAnsi="Courier New"/>
    </w:rPr>
  </w:style>
  <w:style w:type="character" w:customStyle="1" w:styleId="WW8Num14z1">
    <w:name w:val="WW8Num14z1"/>
    <w:rsid w:val="004A61CE"/>
    <w:rPr>
      <w:rFonts w:ascii="Courier New" w:hAnsi="Courier New"/>
    </w:rPr>
  </w:style>
  <w:style w:type="character" w:customStyle="1" w:styleId="WW8Num14z2">
    <w:name w:val="WW8Num14z2"/>
    <w:rsid w:val="004A61CE"/>
    <w:rPr>
      <w:rFonts w:ascii="Wingdings" w:hAnsi="Wingdings"/>
    </w:rPr>
  </w:style>
  <w:style w:type="character" w:customStyle="1" w:styleId="WW8Num14z3">
    <w:name w:val="WW8Num14z3"/>
    <w:rsid w:val="004A61CE"/>
    <w:rPr>
      <w:rFonts w:ascii="Symbol" w:hAnsi="Symbol"/>
    </w:rPr>
  </w:style>
  <w:style w:type="character" w:customStyle="1" w:styleId="WW8Num15z1">
    <w:name w:val="WW8Num15z1"/>
    <w:rsid w:val="004A61CE"/>
    <w:rPr>
      <w:rFonts w:ascii="Symbol" w:eastAsia="Times New Roman" w:hAnsi="Symbol" w:cs="Times New Roman"/>
    </w:rPr>
  </w:style>
  <w:style w:type="character" w:customStyle="1" w:styleId="WW8Num15z2">
    <w:name w:val="WW8Num15z2"/>
    <w:rsid w:val="004A61CE"/>
    <w:rPr>
      <w:rFonts w:ascii="Wingdings" w:hAnsi="Wingdings"/>
    </w:rPr>
  </w:style>
  <w:style w:type="character" w:customStyle="1" w:styleId="WW8Num15z4">
    <w:name w:val="WW8Num15z4"/>
    <w:rsid w:val="004A61CE"/>
    <w:rPr>
      <w:rFonts w:ascii="Courier New" w:hAnsi="Courier New"/>
    </w:rPr>
  </w:style>
  <w:style w:type="character" w:customStyle="1" w:styleId="WW8Num16z1">
    <w:name w:val="WW8Num16z1"/>
    <w:rsid w:val="004A61CE"/>
    <w:rPr>
      <w:rFonts w:ascii="Courier New" w:hAnsi="Courier New"/>
    </w:rPr>
  </w:style>
  <w:style w:type="character" w:customStyle="1" w:styleId="WW8Num16z2">
    <w:name w:val="WW8Num16z2"/>
    <w:rsid w:val="004A61CE"/>
    <w:rPr>
      <w:rFonts w:ascii="Wingdings" w:hAnsi="Wingdings"/>
    </w:rPr>
  </w:style>
  <w:style w:type="character" w:customStyle="1" w:styleId="WW8Num16z3">
    <w:name w:val="WW8Num16z3"/>
    <w:rsid w:val="004A61CE"/>
    <w:rPr>
      <w:rFonts w:ascii="Symbol" w:hAnsi="Symbol"/>
    </w:rPr>
  </w:style>
  <w:style w:type="character" w:customStyle="1" w:styleId="WW8Num18z1">
    <w:name w:val="WW8Num18z1"/>
    <w:rsid w:val="004A61CE"/>
    <w:rPr>
      <w:rFonts w:ascii="Symbol" w:hAnsi="Symbol"/>
    </w:rPr>
  </w:style>
  <w:style w:type="character" w:customStyle="1" w:styleId="WW8Num18z2">
    <w:name w:val="WW8Num18z2"/>
    <w:rsid w:val="004A61CE"/>
    <w:rPr>
      <w:rFonts w:ascii="Wingdings" w:hAnsi="Wingdings"/>
    </w:rPr>
  </w:style>
  <w:style w:type="character" w:customStyle="1" w:styleId="WW8Num18z4">
    <w:name w:val="WW8Num18z4"/>
    <w:rsid w:val="004A61CE"/>
    <w:rPr>
      <w:rFonts w:ascii="Courier New" w:hAnsi="Courier New"/>
    </w:rPr>
  </w:style>
  <w:style w:type="character" w:customStyle="1" w:styleId="WW8Num20z1">
    <w:name w:val="WW8Num20z1"/>
    <w:rsid w:val="004A61CE"/>
    <w:rPr>
      <w:rFonts w:ascii="Courier New" w:hAnsi="Courier New"/>
    </w:rPr>
  </w:style>
  <w:style w:type="character" w:customStyle="1" w:styleId="WW8Num20z2">
    <w:name w:val="WW8Num20z2"/>
    <w:rsid w:val="004A61CE"/>
    <w:rPr>
      <w:rFonts w:ascii="Wingdings" w:hAnsi="Wingdings"/>
    </w:rPr>
  </w:style>
  <w:style w:type="character" w:customStyle="1" w:styleId="WW8Num20z4">
    <w:name w:val="WW8Num20z4"/>
    <w:rsid w:val="004A61CE"/>
    <w:rPr>
      <w:rFonts w:ascii="Courier New" w:hAnsi="Courier New"/>
    </w:rPr>
  </w:style>
  <w:style w:type="character" w:customStyle="1" w:styleId="WW8Num22z1">
    <w:name w:val="WW8Num22z1"/>
    <w:rsid w:val="004A61CE"/>
    <w:rPr>
      <w:rFonts w:ascii="Symbol" w:hAnsi="Symbol"/>
    </w:rPr>
  </w:style>
  <w:style w:type="character" w:customStyle="1" w:styleId="WW8Num22z2">
    <w:name w:val="WW8Num22z2"/>
    <w:rsid w:val="004A61CE"/>
    <w:rPr>
      <w:rFonts w:ascii="Wingdings" w:hAnsi="Wingdings"/>
    </w:rPr>
  </w:style>
  <w:style w:type="character" w:customStyle="1" w:styleId="WW8Num22z4">
    <w:name w:val="WW8Num22z4"/>
    <w:rsid w:val="004A61CE"/>
    <w:rPr>
      <w:rFonts w:ascii="Courier New" w:hAnsi="Courier New"/>
    </w:rPr>
  </w:style>
  <w:style w:type="character" w:customStyle="1" w:styleId="WW8Num23z1">
    <w:name w:val="WW8Num23z1"/>
    <w:rsid w:val="004A61CE"/>
    <w:rPr>
      <w:rFonts w:ascii="Symbol" w:hAnsi="Symbol"/>
    </w:rPr>
  </w:style>
  <w:style w:type="character" w:customStyle="1" w:styleId="WW8Num23z2">
    <w:name w:val="WW8Num23z2"/>
    <w:rsid w:val="004A61CE"/>
    <w:rPr>
      <w:rFonts w:ascii="Wingdings" w:hAnsi="Wingdings"/>
    </w:rPr>
  </w:style>
  <w:style w:type="character" w:customStyle="1" w:styleId="WW8Num23z4">
    <w:name w:val="WW8Num23z4"/>
    <w:rsid w:val="004A61CE"/>
    <w:rPr>
      <w:rFonts w:ascii="Courier New" w:hAnsi="Courier New"/>
    </w:rPr>
  </w:style>
  <w:style w:type="character" w:customStyle="1" w:styleId="WW8Num27z1">
    <w:name w:val="WW8Num27z1"/>
    <w:rsid w:val="004A61CE"/>
    <w:rPr>
      <w:rFonts w:ascii="Courier New" w:hAnsi="Courier New"/>
    </w:rPr>
  </w:style>
  <w:style w:type="character" w:customStyle="1" w:styleId="WW8Num27z2">
    <w:name w:val="WW8Num27z2"/>
    <w:rsid w:val="004A61CE"/>
    <w:rPr>
      <w:rFonts w:ascii="Wingdings" w:hAnsi="Wingdings"/>
    </w:rPr>
  </w:style>
  <w:style w:type="character" w:customStyle="1" w:styleId="WW8Num27z4">
    <w:name w:val="WW8Num27z4"/>
    <w:rsid w:val="004A61CE"/>
    <w:rPr>
      <w:rFonts w:ascii="Courier New" w:hAnsi="Courier New"/>
    </w:rPr>
  </w:style>
  <w:style w:type="character" w:customStyle="1" w:styleId="WW8Num29z1">
    <w:name w:val="WW8Num29z1"/>
    <w:rsid w:val="004A61CE"/>
    <w:rPr>
      <w:rFonts w:ascii="Courier New" w:hAnsi="Courier New"/>
    </w:rPr>
  </w:style>
  <w:style w:type="character" w:customStyle="1" w:styleId="WW8Num29z2">
    <w:name w:val="WW8Num29z2"/>
    <w:rsid w:val="004A61CE"/>
    <w:rPr>
      <w:rFonts w:ascii="Wingdings" w:hAnsi="Wingdings"/>
    </w:rPr>
  </w:style>
  <w:style w:type="character" w:customStyle="1" w:styleId="WW8Num29z4">
    <w:name w:val="WW8Num29z4"/>
    <w:rsid w:val="004A61CE"/>
    <w:rPr>
      <w:rFonts w:ascii="Courier New" w:hAnsi="Courier New"/>
    </w:rPr>
  </w:style>
  <w:style w:type="character" w:customStyle="1" w:styleId="WW8Num140z0">
    <w:name w:val="WW8Num140z0"/>
    <w:rsid w:val="004A61CE"/>
    <w:rPr>
      <w:rFonts w:ascii="Symbol" w:hAnsi="Symbol"/>
    </w:rPr>
  </w:style>
  <w:style w:type="character" w:customStyle="1" w:styleId="WW8Num148z0">
    <w:name w:val="WW8Num148z0"/>
    <w:rsid w:val="004A61CE"/>
    <w:rPr>
      <w:rFonts w:ascii="Symbol" w:hAnsi="Symbol"/>
    </w:rPr>
  </w:style>
  <w:style w:type="character" w:customStyle="1" w:styleId="WW8Num149z0">
    <w:name w:val="WW8Num149z0"/>
    <w:rsid w:val="004A61CE"/>
    <w:rPr>
      <w:rFonts w:ascii="Symbol" w:hAnsi="Symbol"/>
    </w:rPr>
  </w:style>
  <w:style w:type="character" w:customStyle="1" w:styleId="WW8Num150z0">
    <w:name w:val="WW8Num150z0"/>
    <w:rsid w:val="004A61CE"/>
    <w:rPr>
      <w:rFonts w:ascii="Symbol" w:hAnsi="Symbol"/>
    </w:rPr>
  </w:style>
  <w:style w:type="character" w:customStyle="1" w:styleId="WW8Num151z0">
    <w:name w:val="WW8Num151z0"/>
    <w:rsid w:val="004A61CE"/>
    <w:rPr>
      <w:rFonts w:ascii="Symbol" w:hAnsi="Symbol"/>
    </w:rPr>
  </w:style>
  <w:style w:type="character" w:customStyle="1" w:styleId="WW8Num152z0">
    <w:name w:val="WW8Num152z0"/>
    <w:rsid w:val="004A61CE"/>
    <w:rPr>
      <w:rFonts w:ascii="Symbol" w:hAnsi="Symbol"/>
    </w:rPr>
  </w:style>
  <w:style w:type="character" w:customStyle="1" w:styleId="WW8Num153z0">
    <w:name w:val="WW8Num153z0"/>
    <w:rsid w:val="004A61CE"/>
    <w:rPr>
      <w:rFonts w:ascii="Symbol" w:hAnsi="Symbol"/>
    </w:rPr>
  </w:style>
  <w:style w:type="character" w:customStyle="1" w:styleId="3a">
    <w:name w:val="Основной шрифт абзаца3"/>
    <w:rsid w:val="004A61CE"/>
  </w:style>
  <w:style w:type="character" w:customStyle="1" w:styleId="WW8Num2z0">
    <w:name w:val="WW8Num2z0"/>
    <w:rsid w:val="004A61CE"/>
    <w:rPr>
      <w:rFonts w:ascii="Times New Roman" w:eastAsia="Times New Roman" w:hAnsi="Times New Roman" w:cs="Times New Roman"/>
    </w:rPr>
  </w:style>
  <w:style w:type="character" w:customStyle="1" w:styleId="WW8Num2z1">
    <w:name w:val="WW8Num2z1"/>
    <w:rsid w:val="004A61CE"/>
    <w:rPr>
      <w:rFonts w:ascii="Courier New" w:hAnsi="Courier New"/>
    </w:rPr>
  </w:style>
  <w:style w:type="character" w:customStyle="1" w:styleId="WW8Num2z2">
    <w:name w:val="WW8Num2z2"/>
    <w:rsid w:val="004A61CE"/>
    <w:rPr>
      <w:rFonts w:ascii="Wingdings" w:hAnsi="Wingdings"/>
    </w:rPr>
  </w:style>
  <w:style w:type="character" w:customStyle="1" w:styleId="WW8Num2z3">
    <w:name w:val="WW8Num2z3"/>
    <w:rsid w:val="004A61CE"/>
    <w:rPr>
      <w:rFonts w:ascii="Symbol" w:hAnsi="Symbol"/>
    </w:rPr>
  </w:style>
  <w:style w:type="character" w:customStyle="1" w:styleId="WW8Num4z4">
    <w:name w:val="WW8Num4z4"/>
    <w:rsid w:val="004A61CE"/>
    <w:rPr>
      <w:rFonts w:ascii="Courier New" w:hAnsi="Courier New"/>
    </w:rPr>
  </w:style>
  <w:style w:type="character" w:customStyle="1" w:styleId="WW8Num5z3">
    <w:name w:val="WW8Num5z3"/>
    <w:rsid w:val="004A61CE"/>
    <w:rPr>
      <w:rFonts w:ascii="Symbol" w:hAnsi="Symbol"/>
    </w:rPr>
  </w:style>
  <w:style w:type="character" w:customStyle="1" w:styleId="WW8Num13z4">
    <w:name w:val="WW8Num13z4"/>
    <w:rsid w:val="004A61CE"/>
    <w:rPr>
      <w:rFonts w:ascii="Courier New" w:hAnsi="Courier New"/>
    </w:rPr>
  </w:style>
  <w:style w:type="character" w:customStyle="1" w:styleId="WW8Num15z3">
    <w:name w:val="WW8Num15z3"/>
    <w:rsid w:val="004A61CE"/>
    <w:rPr>
      <w:rFonts w:ascii="Symbol" w:hAnsi="Symbol"/>
    </w:rPr>
  </w:style>
  <w:style w:type="character" w:customStyle="1" w:styleId="WW8Num19z1">
    <w:name w:val="WW8Num19z1"/>
    <w:rsid w:val="004A61CE"/>
    <w:rPr>
      <w:rFonts w:ascii="Courier New" w:hAnsi="Courier New"/>
    </w:rPr>
  </w:style>
  <w:style w:type="character" w:customStyle="1" w:styleId="WW8Num19z2">
    <w:name w:val="WW8Num19z2"/>
    <w:rsid w:val="004A61CE"/>
    <w:rPr>
      <w:rFonts w:ascii="Wingdings" w:hAnsi="Wingdings"/>
    </w:rPr>
  </w:style>
  <w:style w:type="character" w:customStyle="1" w:styleId="WW8Num19z3">
    <w:name w:val="WW8Num19z3"/>
    <w:rsid w:val="004A61CE"/>
    <w:rPr>
      <w:rFonts w:ascii="Wingdings" w:hAnsi="Wingdings" w:cs="StarSymbol"/>
      <w:sz w:val="18"/>
      <w:szCs w:val="18"/>
    </w:rPr>
  </w:style>
  <w:style w:type="character" w:customStyle="1" w:styleId="WW8Num21z1">
    <w:name w:val="WW8Num21z1"/>
    <w:rsid w:val="004A61CE"/>
    <w:rPr>
      <w:rFonts w:ascii="Symbol" w:hAnsi="Symbol"/>
    </w:rPr>
  </w:style>
  <w:style w:type="character" w:customStyle="1" w:styleId="WW8Num21z2">
    <w:name w:val="WW8Num21z2"/>
    <w:rsid w:val="004A61CE"/>
    <w:rPr>
      <w:rFonts w:ascii="Wingdings" w:hAnsi="Wingdings"/>
    </w:rPr>
  </w:style>
  <w:style w:type="character" w:customStyle="1" w:styleId="WW8Num21z3">
    <w:name w:val="WW8Num21z3"/>
    <w:rsid w:val="004A61CE"/>
    <w:rPr>
      <w:rFonts w:ascii="Wingdings" w:hAnsi="Wingdings" w:cs="StarSymbol"/>
      <w:sz w:val="18"/>
      <w:szCs w:val="18"/>
    </w:rPr>
  </w:style>
  <w:style w:type="character" w:customStyle="1" w:styleId="WW8Num33z1">
    <w:name w:val="WW8Num33z1"/>
    <w:rsid w:val="004A61CE"/>
    <w:rPr>
      <w:rFonts w:ascii="Courier New" w:hAnsi="Courier New"/>
    </w:rPr>
  </w:style>
  <w:style w:type="character" w:customStyle="1" w:styleId="WW8Num33z2">
    <w:name w:val="WW8Num33z2"/>
    <w:rsid w:val="004A61CE"/>
    <w:rPr>
      <w:rFonts w:ascii="Wingdings" w:hAnsi="Wingdings"/>
    </w:rPr>
  </w:style>
  <w:style w:type="character" w:customStyle="1" w:styleId="WW8Num33z4">
    <w:name w:val="WW8Num33z4"/>
    <w:rsid w:val="004A61CE"/>
    <w:rPr>
      <w:rFonts w:ascii="Courier New" w:hAnsi="Courier New"/>
    </w:rPr>
  </w:style>
  <w:style w:type="character" w:customStyle="1" w:styleId="WW8Num34z1">
    <w:name w:val="WW8Num34z1"/>
    <w:rsid w:val="004A61CE"/>
    <w:rPr>
      <w:rFonts w:ascii="Times New Roman" w:hAnsi="Times New Roman" w:cs="Times New Roman"/>
    </w:rPr>
  </w:style>
  <w:style w:type="character" w:customStyle="1" w:styleId="WW8Num35z1">
    <w:name w:val="WW8Num35z1"/>
    <w:rsid w:val="004A61CE"/>
    <w:rPr>
      <w:rFonts w:ascii="Courier New" w:hAnsi="Courier New"/>
    </w:rPr>
  </w:style>
  <w:style w:type="character" w:customStyle="1" w:styleId="WW8Num35z2">
    <w:name w:val="WW8Num35z2"/>
    <w:rsid w:val="004A61CE"/>
    <w:rPr>
      <w:rFonts w:ascii="Wingdings" w:hAnsi="Wingdings"/>
    </w:rPr>
  </w:style>
  <w:style w:type="character" w:customStyle="1" w:styleId="WW8Num35z4">
    <w:name w:val="WW8Num35z4"/>
    <w:rsid w:val="004A61CE"/>
    <w:rPr>
      <w:rFonts w:ascii="Courier New" w:hAnsi="Courier New"/>
    </w:rPr>
  </w:style>
  <w:style w:type="character" w:customStyle="1" w:styleId="WW8Num37z2">
    <w:name w:val="WW8Num37z2"/>
    <w:rsid w:val="004A61CE"/>
    <w:rPr>
      <w:rFonts w:ascii="Wingdings" w:hAnsi="Wingdings"/>
    </w:rPr>
  </w:style>
  <w:style w:type="character" w:customStyle="1" w:styleId="WW8Num37z4">
    <w:name w:val="WW8Num37z4"/>
    <w:rsid w:val="004A61CE"/>
    <w:rPr>
      <w:rFonts w:ascii="Courier New" w:hAnsi="Courier New"/>
    </w:rPr>
  </w:style>
  <w:style w:type="character" w:customStyle="1" w:styleId="WW8Num39z1">
    <w:name w:val="WW8Num39z1"/>
    <w:rsid w:val="004A61CE"/>
    <w:rPr>
      <w:rFonts w:ascii="Courier New" w:hAnsi="Courier New"/>
    </w:rPr>
  </w:style>
  <w:style w:type="character" w:customStyle="1" w:styleId="WW8Num39z2">
    <w:name w:val="WW8Num39z2"/>
    <w:rsid w:val="004A61CE"/>
    <w:rPr>
      <w:rFonts w:ascii="Wingdings" w:hAnsi="Wingdings"/>
    </w:rPr>
  </w:style>
  <w:style w:type="character" w:customStyle="1" w:styleId="WW8Num39z4">
    <w:name w:val="WW8Num39z4"/>
    <w:rsid w:val="004A61CE"/>
    <w:rPr>
      <w:rFonts w:ascii="Courier New" w:hAnsi="Courier New"/>
    </w:rPr>
  </w:style>
  <w:style w:type="character" w:customStyle="1" w:styleId="WW8Num43z1">
    <w:name w:val="WW8Num43z1"/>
    <w:rsid w:val="004A61CE"/>
    <w:rPr>
      <w:rFonts w:ascii="Courier New" w:hAnsi="Courier New"/>
    </w:rPr>
  </w:style>
  <w:style w:type="character" w:customStyle="1" w:styleId="WW8Num43z2">
    <w:name w:val="WW8Num43z2"/>
    <w:rsid w:val="004A61CE"/>
    <w:rPr>
      <w:rFonts w:ascii="Wingdings" w:hAnsi="Wingdings"/>
    </w:rPr>
  </w:style>
  <w:style w:type="character" w:customStyle="1" w:styleId="WW8Num43z4">
    <w:name w:val="WW8Num43z4"/>
    <w:rsid w:val="004A61CE"/>
    <w:rPr>
      <w:rFonts w:ascii="Courier New" w:hAnsi="Courier New"/>
    </w:rPr>
  </w:style>
  <w:style w:type="character" w:customStyle="1" w:styleId="WW8Num45z1">
    <w:name w:val="WW8Num45z1"/>
    <w:rsid w:val="004A61CE"/>
    <w:rPr>
      <w:rFonts w:ascii="Courier New" w:hAnsi="Courier New"/>
    </w:rPr>
  </w:style>
  <w:style w:type="character" w:customStyle="1" w:styleId="WW8Num45z2">
    <w:name w:val="WW8Num45z2"/>
    <w:rsid w:val="004A61CE"/>
    <w:rPr>
      <w:rFonts w:ascii="Wingdings" w:hAnsi="Wingdings"/>
    </w:rPr>
  </w:style>
  <w:style w:type="character" w:customStyle="1" w:styleId="WW8Num45z4">
    <w:name w:val="WW8Num45z4"/>
    <w:rsid w:val="004A61CE"/>
    <w:rPr>
      <w:rFonts w:ascii="Courier New" w:hAnsi="Courier New"/>
    </w:rPr>
  </w:style>
  <w:style w:type="character" w:customStyle="1" w:styleId="WW8Num50z1">
    <w:name w:val="WW8Num50z1"/>
    <w:rsid w:val="004A61CE"/>
    <w:rPr>
      <w:rFonts w:ascii="Courier New" w:hAnsi="Courier New"/>
    </w:rPr>
  </w:style>
  <w:style w:type="character" w:customStyle="1" w:styleId="WW8Num50z2">
    <w:name w:val="WW8Num50z2"/>
    <w:rsid w:val="004A61CE"/>
    <w:rPr>
      <w:rFonts w:ascii="Wingdings" w:hAnsi="Wingdings"/>
    </w:rPr>
  </w:style>
  <w:style w:type="character" w:customStyle="1" w:styleId="WW8Num50z3">
    <w:name w:val="WW8Num50z3"/>
    <w:rsid w:val="004A61CE"/>
    <w:rPr>
      <w:rFonts w:ascii="Symbol" w:hAnsi="Symbol"/>
    </w:rPr>
  </w:style>
  <w:style w:type="character" w:customStyle="1" w:styleId="WW8Num54z2">
    <w:name w:val="WW8Num54z2"/>
    <w:rsid w:val="004A61CE"/>
    <w:rPr>
      <w:rFonts w:ascii="Wingdings" w:hAnsi="Wingdings"/>
    </w:rPr>
  </w:style>
  <w:style w:type="character" w:customStyle="1" w:styleId="WW8Num54z4">
    <w:name w:val="WW8Num54z4"/>
    <w:rsid w:val="004A61CE"/>
    <w:rPr>
      <w:rFonts w:ascii="Courier New" w:hAnsi="Courier New"/>
    </w:rPr>
  </w:style>
  <w:style w:type="character" w:customStyle="1" w:styleId="WW8Num71z1">
    <w:name w:val="WW8Num71z1"/>
    <w:rsid w:val="004A61CE"/>
    <w:rPr>
      <w:rFonts w:ascii="Symbol" w:hAnsi="Symbol"/>
    </w:rPr>
  </w:style>
  <w:style w:type="character" w:customStyle="1" w:styleId="WW8Num71z2">
    <w:name w:val="WW8Num71z2"/>
    <w:rsid w:val="004A61CE"/>
    <w:rPr>
      <w:rFonts w:ascii="Wingdings" w:hAnsi="Wingdings"/>
    </w:rPr>
  </w:style>
  <w:style w:type="character" w:customStyle="1" w:styleId="WW8Num71z4">
    <w:name w:val="WW8Num71z4"/>
    <w:rsid w:val="004A61CE"/>
    <w:rPr>
      <w:rFonts w:ascii="Courier New" w:hAnsi="Courier New"/>
    </w:rPr>
  </w:style>
  <w:style w:type="character" w:customStyle="1" w:styleId="WW8Num75z1">
    <w:name w:val="WW8Num75z1"/>
    <w:rsid w:val="004A61CE"/>
    <w:rPr>
      <w:rFonts w:ascii="Symbol" w:hAnsi="Symbol"/>
    </w:rPr>
  </w:style>
  <w:style w:type="character" w:customStyle="1" w:styleId="WW8Num75z2">
    <w:name w:val="WW8Num75z2"/>
    <w:rsid w:val="004A61CE"/>
    <w:rPr>
      <w:rFonts w:ascii="Wingdings" w:hAnsi="Wingdings"/>
    </w:rPr>
  </w:style>
  <w:style w:type="character" w:customStyle="1" w:styleId="WW8Num75z4">
    <w:name w:val="WW8Num75z4"/>
    <w:rsid w:val="004A61CE"/>
    <w:rPr>
      <w:rFonts w:ascii="Courier New" w:hAnsi="Courier New"/>
    </w:rPr>
  </w:style>
  <w:style w:type="character" w:customStyle="1" w:styleId="WW8Num76z1">
    <w:name w:val="WW8Num76z1"/>
    <w:rsid w:val="004A61CE"/>
    <w:rPr>
      <w:rFonts w:ascii="Courier New" w:hAnsi="Courier New"/>
    </w:rPr>
  </w:style>
  <w:style w:type="character" w:customStyle="1" w:styleId="WW8Num76z2">
    <w:name w:val="WW8Num76z2"/>
    <w:rsid w:val="004A61CE"/>
    <w:rPr>
      <w:rFonts w:ascii="Wingdings" w:hAnsi="Wingdings"/>
    </w:rPr>
  </w:style>
  <w:style w:type="character" w:customStyle="1" w:styleId="WW8Num76z4">
    <w:name w:val="WW8Num76z4"/>
    <w:rsid w:val="004A61CE"/>
    <w:rPr>
      <w:rFonts w:ascii="Courier New" w:hAnsi="Courier New"/>
    </w:rPr>
  </w:style>
  <w:style w:type="character" w:customStyle="1" w:styleId="WW8Num95z1">
    <w:name w:val="WW8Num95z1"/>
    <w:rsid w:val="004A61CE"/>
    <w:rPr>
      <w:rFonts w:ascii="Courier New" w:hAnsi="Courier New"/>
    </w:rPr>
  </w:style>
  <w:style w:type="character" w:customStyle="1" w:styleId="WW8Num95z2">
    <w:name w:val="WW8Num95z2"/>
    <w:rsid w:val="004A61CE"/>
    <w:rPr>
      <w:rFonts w:ascii="Wingdings" w:hAnsi="Wingdings"/>
    </w:rPr>
  </w:style>
  <w:style w:type="character" w:customStyle="1" w:styleId="WW8Num95z4">
    <w:name w:val="WW8Num95z4"/>
    <w:rsid w:val="004A61CE"/>
    <w:rPr>
      <w:rFonts w:ascii="Courier New" w:hAnsi="Courier New"/>
    </w:rPr>
  </w:style>
  <w:style w:type="character" w:customStyle="1" w:styleId="WW8Num97z1">
    <w:name w:val="WW8Num97z1"/>
    <w:rsid w:val="004A61CE"/>
    <w:rPr>
      <w:rFonts w:ascii="Courier New" w:hAnsi="Courier New"/>
    </w:rPr>
  </w:style>
  <w:style w:type="character" w:customStyle="1" w:styleId="WW8Num97z2">
    <w:name w:val="WW8Num97z2"/>
    <w:rsid w:val="004A61CE"/>
    <w:rPr>
      <w:rFonts w:ascii="Wingdings" w:hAnsi="Wingdings"/>
    </w:rPr>
  </w:style>
  <w:style w:type="character" w:customStyle="1" w:styleId="WW8Num97z4">
    <w:name w:val="WW8Num97z4"/>
    <w:rsid w:val="004A61CE"/>
    <w:rPr>
      <w:rFonts w:ascii="Courier New" w:hAnsi="Courier New"/>
    </w:rPr>
  </w:style>
  <w:style w:type="character" w:customStyle="1" w:styleId="WW8Num101z1">
    <w:name w:val="WW8Num101z1"/>
    <w:rsid w:val="004A61CE"/>
    <w:rPr>
      <w:rFonts w:ascii="Courier New" w:hAnsi="Courier New"/>
    </w:rPr>
  </w:style>
  <w:style w:type="character" w:customStyle="1" w:styleId="WW8Num101z2">
    <w:name w:val="WW8Num101z2"/>
    <w:rsid w:val="004A61CE"/>
    <w:rPr>
      <w:rFonts w:ascii="Wingdings" w:hAnsi="Wingdings"/>
    </w:rPr>
  </w:style>
  <w:style w:type="character" w:customStyle="1" w:styleId="WW8Num101z4">
    <w:name w:val="WW8Num101z4"/>
    <w:rsid w:val="004A61CE"/>
    <w:rPr>
      <w:rFonts w:ascii="Courier New" w:hAnsi="Courier New"/>
    </w:rPr>
  </w:style>
  <w:style w:type="character" w:customStyle="1" w:styleId="WW8Num104z1">
    <w:name w:val="WW8Num104z1"/>
    <w:rsid w:val="004A61CE"/>
    <w:rPr>
      <w:rFonts w:ascii="Symbol" w:hAnsi="Symbol"/>
    </w:rPr>
  </w:style>
  <w:style w:type="character" w:customStyle="1" w:styleId="WW8Num104z2">
    <w:name w:val="WW8Num104z2"/>
    <w:rsid w:val="004A61CE"/>
    <w:rPr>
      <w:rFonts w:ascii="Wingdings" w:hAnsi="Wingdings"/>
    </w:rPr>
  </w:style>
  <w:style w:type="character" w:customStyle="1" w:styleId="WW8Num105z1">
    <w:name w:val="WW8Num105z1"/>
    <w:rsid w:val="004A61CE"/>
    <w:rPr>
      <w:rFonts w:ascii="Courier New" w:hAnsi="Courier New"/>
    </w:rPr>
  </w:style>
  <w:style w:type="character" w:customStyle="1" w:styleId="WW8Num105z2">
    <w:name w:val="WW8Num105z2"/>
    <w:rsid w:val="004A61CE"/>
    <w:rPr>
      <w:rFonts w:ascii="Wingdings" w:hAnsi="Wingdings"/>
    </w:rPr>
  </w:style>
  <w:style w:type="character" w:customStyle="1" w:styleId="WW8Num106z1">
    <w:name w:val="WW8Num106z1"/>
    <w:rsid w:val="004A61CE"/>
    <w:rPr>
      <w:rFonts w:ascii="Courier New" w:hAnsi="Courier New" w:cs="Courier New"/>
    </w:rPr>
  </w:style>
  <w:style w:type="character" w:customStyle="1" w:styleId="WW8Num106z2">
    <w:name w:val="WW8Num106z2"/>
    <w:rsid w:val="004A61CE"/>
    <w:rPr>
      <w:rFonts w:ascii="Wingdings" w:hAnsi="Wingdings"/>
    </w:rPr>
  </w:style>
  <w:style w:type="character" w:customStyle="1" w:styleId="WW8Num107z1">
    <w:name w:val="WW8Num107z1"/>
    <w:rsid w:val="004A61CE"/>
    <w:rPr>
      <w:rFonts w:ascii="Courier New" w:hAnsi="Courier New" w:cs="Courier New"/>
    </w:rPr>
  </w:style>
  <w:style w:type="character" w:customStyle="1" w:styleId="WW8Num107z2">
    <w:name w:val="WW8Num107z2"/>
    <w:rsid w:val="004A61CE"/>
    <w:rPr>
      <w:rFonts w:ascii="Wingdings" w:hAnsi="Wingdings"/>
    </w:rPr>
  </w:style>
  <w:style w:type="character" w:customStyle="1" w:styleId="WW8Num108z1">
    <w:name w:val="WW8Num108z1"/>
    <w:rsid w:val="004A61CE"/>
    <w:rPr>
      <w:rFonts w:ascii="Courier New" w:hAnsi="Courier New" w:cs="Courier New"/>
    </w:rPr>
  </w:style>
  <w:style w:type="character" w:customStyle="1" w:styleId="WW8Num108z2">
    <w:name w:val="WW8Num108z2"/>
    <w:rsid w:val="004A61CE"/>
    <w:rPr>
      <w:rFonts w:ascii="Wingdings" w:hAnsi="Wingdings"/>
    </w:rPr>
  </w:style>
  <w:style w:type="character" w:customStyle="1" w:styleId="WW8Num109z1">
    <w:name w:val="WW8Num109z1"/>
    <w:rsid w:val="004A61CE"/>
    <w:rPr>
      <w:rFonts w:ascii="Courier New" w:hAnsi="Courier New" w:cs="Courier New"/>
    </w:rPr>
  </w:style>
  <w:style w:type="character" w:customStyle="1" w:styleId="WW8Num109z2">
    <w:name w:val="WW8Num109z2"/>
    <w:rsid w:val="004A61CE"/>
    <w:rPr>
      <w:rFonts w:ascii="Wingdings" w:hAnsi="Wingdings"/>
    </w:rPr>
  </w:style>
  <w:style w:type="character" w:customStyle="1" w:styleId="WW8Num110z1">
    <w:name w:val="WW8Num110z1"/>
    <w:rsid w:val="004A61CE"/>
    <w:rPr>
      <w:rFonts w:ascii="Courier New" w:hAnsi="Courier New" w:cs="Courier New"/>
    </w:rPr>
  </w:style>
  <w:style w:type="character" w:customStyle="1" w:styleId="WW8Num110z2">
    <w:name w:val="WW8Num110z2"/>
    <w:rsid w:val="004A61CE"/>
    <w:rPr>
      <w:rFonts w:ascii="Wingdings" w:hAnsi="Wingdings"/>
    </w:rPr>
  </w:style>
  <w:style w:type="character" w:customStyle="1" w:styleId="WW8Num111z1">
    <w:name w:val="WW8Num111z1"/>
    <w:rsid w:val="004A61CE"/>
    <w:rPr>
      <w:rFonts w:ascii="Courier New" w:hAnsi="Courier New" w:cs="Courier New"/>
    </w:rPr>
  </w:style>
  <w:style w:type="character" w:customStyle="1" w:styleId="WW8Num111z2">
    <w:name w:val="WW8Num111z2"/>
    <w:rsid w:val="004A61CE"/>
    <w:rPr>
      <w:rFonts w:ascii="Wingdings" w:hAnsi="Wingdings"/>
    </w:rPr>
  </w:style>
  <w:style w:type="character" w:customStyle="1" w:styleId="WW8Num112z1">
    <w:name w:val="WW8Num112z1"/>
    <w:rsid w:val="004A61CE"/>
    <w:rPr>
      <w:rFonts w:ascii="Courier New" w:hAnsi="Courier New" w:cs="Courier New"/>
    </w:rPr>
  </w:style>
  <w:style w:type="character" w:customStyle="1" w:styleId="WW8Num112z2">
    <w:name w:val="WW8Num112z2"/>
    <w:rsid w:val="004A61CE"/>
    <w:rPr>
      <w:rFonts w:ascii="Wingdings" w:hAnsi="Wingdings"/>
    </w:rPr>
  </w:style>
  <w:style w:type="character" w:customStyle="1" w:styleId="WW8Num113z1">
    <w:name w:val="WW8Num113z1"/>
    <w:rsid w:val="004A61CE"/>
    <w:rPr>
      <w:rFonts w:ascii="Courier New" w:hAnsi="Courier New" w:cs="Courier New"/>
    </w:rPr>
  </w:style>
  <w:style w:type="character" w:customStyle="1" w:styleId="WW8Num113z2">
    <w:name w:val="WW8Num113z2"/>
    <w:rsid w:val="004A61CE"/>
    <w:rPr>
      <w:rFonts w:ascii="Wingdings" w:hAnsi="Wingdings"/>
    </w:rPr>
  </w:style>
  <w:style w:type="character" w:customStyle="1" w:styleId="WW8Num114z1">
    <w:name w:val="WW8Num114z1"/>
    <w:rsid w:val="004A61CE"/>
    <w:rPr>
      <w:rFonts w:ascii="Courier New" w:hAnsi="Courier New" w:cs="Courier New"/>
    </w:rPr>
  </w:style>
  <w:style w:type="character" w:customStyle="1" w:styleId="WW8Num114z2">
    <w:name w:val="WW8Num114z2"/>
    <w:rsid w:val="004A61CE"/>
    <w:rPr>
      <w:rFonts w:ascii="Wingdings" w:hAnsi="Wingdings"/>
    </w:rPr>
  </w:style>
  <w:style w:type="character" w:customStyle="1" w:styleId="WW8Num115z1">
    <w:name w:val="WW8Num115z1"/>
    <w:rsid w:val="004A61CE"/>
    <w:rPr>
      <w:rFonts w:ascii="Courier New" w:hAnsi="Courier New" w:cs="Courier New"/>
    </w:rPr>
  </w:style>
  <w:style w:type="character" w:customStyle="1" w:styleId="WW8Num115z2">
    <w:name w:val="WW8Num115z2"/>
    <w:rsid w:val="004A61CE"/>
    <w:rPr>
      <w:rFonts w:ascii="Wingdings" w:hAnsi="Wingdings"/>
    </w:rPr>
  </w:style>
  <w:style w:type="character" w:customStyle="1" w:styleId="WW8Num116z1">
    <w:name w:val="WW8Num116z1"/>
    <w:rsid w:val="004A61CE"/>
    <w:rPr>
      <w:rFonts w:ascii="Courier New" w:hAnsi="Courier New" w:cs="Courier New"/>
    </w:rPr>
  </w:style>
  <w:style w:type="character" w:customStyle="1" w:styleId="WW8Num116z2">
    <w:name w:val="WW8Num116z2"/>
    <w:rsid w:val="004A61CE"/>
    <w:rPr>
      <w:rFonts w:ascii="Wingdings" w:hAnsi="Wingdings"/>
    </w:rPr>
  </w:style>
  <w:style w:type="character" w:customStyle="1" w:styleId="WW8Num117z1">
    <w:name w:val="WW8Num117z1"/>
    <w:rsid w:val="004A61CE"/>
    <w:rPr>
      <w:rFonts w:ascii="Courier New" w:hAnsi="Courier New" w:cs="Courier New"/>
    </w:rPr>
  </w:style>
  <w:style w:type="character" w:customStyle="1" w:styleId="WW8Num117z2">
    <w:name w:val="WW8Num117z2"/>
    <w:rsid w:val="004A61CE"/>
    <w:rPr>
      <w:rFonts w:ascii="Wingdings" w:hAnsi="Wingdings"/>
    </w:rPr>
  </w:style>
  <w:style w:type="character" w:customStyle="1" w:styleId="WW8Num118z1">
    <w:name w:val="WW8Num118z1"/>
    <w:rsid w:val="004A61CE"/>
    <w:rPr>
      <w:rFonts w:ascii="Courier New" w:hAnsi="Courier New" w:cs="Courier New"/>
    </w:rPr>
  </w:style>
  <w:style w:type="character" w:customStyle="1" w:styleId="WW8Num118z2">
    <w:name w:val="WW8Num118z2"/>
    <w:rsid w:val="004A61CE"/>
    <w:rPr>
      <w:rFonts w:ascii="Wingdings" w:hAnsi="Wingdings"/>
    </w:rPr>
  </w:style>
  <w:style w:type="character" w:customStyle="1" w:styleId="WW8Num119z1">
    <w:name w:val="WW8Num119z1"/>
    <w:rsid w:val="004A61CE"/>
    <w:rPr>
      <w:rFonts w:ascii="Courier New" w:hAnsi="Courier New" w:cs="Courier New"/>
    </w:rPr>
  </w:style>
  <w:style w:type="character" w:customStyle="1" w:styleId="WW8Num119z2">
    <w:name w:val="WW8Num119z2"/>
    <w:rsid w:val="004A61CE"/>
    <w:rPr>
      <w:rFonts w:ascii="Wingdings" w:hAnsi="Wingdings"/>
    </w:rPr>
  </w:style>
  <w:style w:type="character" w:customStyle="1" w:styleId="WW8Num120z1">
    <w:name w:val="WW8Num120z1"/>
    <w:rsid w:val="004A61CE"/>
    <w:rPr>
      <w:rFonts w:ascii="Courier New" w:hAnsi="Courier New" w:cs="Courier New"/>
    </w:rPr>
  </w:style>
  <w:style w:type="character" w:customStyle="1" w:styleId="WW8Num120z2">
    <w:name w:val="WW8Num120z2"/>
    <w:rsid w:val="004A61CE"/>
    <w:rPr>
      <w:rFonts w:ascii="Wingdings" w:hAnsi="Wingdings"/>
    </w:rPr>
  </w:style>
  <w:style w:type="character" w:customStyle="1" w:styleId="WW8Num121z1">
    <w:name w:val="WW8Num121z1"/>
    <w:rsid w:val="004A61CE"/>
    <w:rPr>
      <w:rFonts w:ascii="Courier New" w:hAnsi="Courier New" w:cs="Courier New"/>
    </w:rPr>
  </w:style>
  <w:style w:type="character" w:customStyle="1" w:styleId="WW8Num121z2">
    <w:name w:val="WW8Num121z2"/>
    <w:rsid w:val="004A61CE"/>
    <w:rPr>
      <w:rFonts w:ascii="Wingdings" w:hAnsi="Wingdings"/>
    </w:rPr>
  </w:style>
  <w:style w:type="character" w:customStyle="1" w:styleId="WW8Num122z1">
    <w:name w:val="WW8Num122z1"/>
    <w:rsid w:val="004A61CE"/>
    <w:rPr>
      <w:rFonts w:ascii="Courier New" w:hAnsi="Courier New" w:cs="Courier New"/>
    </w:rPr>
  </w:style>
  <w:style w:type="character" w:customStyle="1" w:styleId="WW8Num122z2">
    <w:name w:val="WW8Num122z2"/>
    <w:rsid w:val="004A61CE"/>
    <w:rPr>
      <w:rFonts w:ascii="Wingdings" w:hAnsi="Wingdings"/>
    </w:rPr>
  </w:style>
  <w:style w:type="character" w:customStyle="1" w:styleId="WW8Num123z1">
    <w:name w:val="WW8Num123z1"/>
    <w:rsid w:val="004A61CE"/>
    <w:rPr>
      <w:rFonts w:ascii="Courier New" w:hAnsi="Courier New" w:cs="Courier New"/>
    </w:rPr>
  </w:style>
  <w:style w:type="character" w:customStyle="1" w:styleId="WW8Num123z2">
    <w:name w:val="WW8Num123z2"/>
    <w:rsid w:val="004A61CE"/>
    <w:rPr>
      <w:rFonts w:ascii="Wingdings" w:hAnsi="Wingdings"/>
    </w:rPr>
  </w:style>
  <w:style w:type="character" w:customStyle="1" w:styleId="WW8Num124z1">
    <w:name w:val="WW8Num124z1"/>
    <w:rsid w:val="004A61CE"/>
    <w:rPr>
      <w:rFonts w:ascii="Courier New" w:hAnsi="Courier New" w:cs="Courier New"/>
    </w:rPr>
  </w:style>
  <w:style w:type="character" w:customStyle="1" w:styleId="WW8Num124z2">
    <w:name w:val="WW8Num124z2"/>
    <w:rsid w:val="004A61CE"/>
    <w:rPr>
      <w:rFonts w:ascii="Wingdings" w:hAnsi="Wingdings"/>
    </w:rPr>
  </w:style>
  <w:style w:type="character" w:customStyle="1" w:styleId="WW8Num125z1">
    <w:name w:val="WW8Num125z1"/>
    <w:rsid w:val="004A61CE"/>
    <w:rPr>
      <w:rFonts w:ascii="Courier New" w:hAnsi="Courier New" w:cs="Courier New"/>
    </w:rPr>
  </w:style>
  <w:style w:type="character" w:customStyle="1" w:styleId="WW8Num125z2">
    <w:name w:val="WW8Num125z2"/>
    <w:rsid w:val="004A61CE"/>
    <w:rPr>
      <w:rFonts w:ascii="Wingdings" w:hAnsi="Wingdings"/>
    </w:rPr>
  </w:style>
  <w:style w:type="character" w:customStyle="1" w:styleId="WW8Num126z1">
    <w:name w:val="WW8Num126z1"/>
    <w:rsid w:val="004A61CE"/>
    <w:rPr>
      <w:rFonts w:ascii="Courier New" w:hAnsi="Courier New" w:cs="Courier New"/>
    </w:rPr>
  </w:style>
  <w:style w:type="character" w:customStyle="1" w:styleId="WW8Num126z2">
    <w:name w:val="WW8Num126z2"/>
    <w:rsid w:val="004A61CE"/>
    <w:rPr>
      <w:rFonts w:ascii="Wingdings" w:hAnsi="Wingdings"/>
    </w:rPr>
  </w:style>
  <w:style w:type="character" w:customStyle="1" w:styleId="WW8Num127z1">
    <w:name w:val="WW8Num127z1"/>
    <w:rsid w:val="004A61CE"/>
    <w:rPr>
      <w:rFonts w:ascii="Courier New" w:hAnsi="Courier New" w:cs="Courier New"/>
    </w:rPr>
  </w:style>
  <w:style w:type="character" w:customStyle="1" w:styleId="WW8Num127z2">
    <w:name w:val="WW8Num127z2"/>
    <w:rsid w:val="004A61CE"/>
    <w:rPr>
      <w:rFonts w:ascii="Wingdings" w:hAnsi="Wingdings"/>
    </w:rPr>
  </w:style>
  <w:style w:type="character" w:customStyle="1" w:styleId="WW8Num128z1">
    <w:name w:val="WW8Num128z1"/>
    <w:rsid w:val="004A61CE"/>
    <w:rPr>
      <w:rFonts w:ascii="Courier New" w:hAnsi="Courier New" w:cs="Courier New"/>
    </w:rPr>
  </w:style>
  <w:style w:type="character" w:customStyle="1" w:styleId="WW8Num128z2">
    <w:name w:val="WW8Num128z2"/>
    <w:rsid w:val="004A61CE"/>
    <w:rPr>
      <w:rFonts w:ascii="Wingdings" w:hAnsi="Wingdings"/>
    </w:rPr>
  </w:style>
  <w:style w:type="character" w:customStyle="1" w:styleId="WW8Num129z1">
    <w:name w:val="WW8Num129z1"/>
    <w:rsid w:val="004A61CE"/>
    <w:rPr>
      <w:rFonts w:ascii="Courier New" w:hAnsi="Courier New" w:cs="Courier New"/>
    </w:rPr>
  </w:style>
  <w:style w:type="character" w:customStyle="1" w:styleId="WW8Num129z2">
    <w:name w:val="WW8Num129z2"/>
    <w:rsid w:val="004A61CE"/>
    <w:rPr>
      <w:rFonts w:ascii="Wingdings" w:hAnsi="Wingdings"/>
    </w:rPr>
  </w:style>
  <w:style w:type="character" w:customStyle="1" w:styleId="WW8Num130z1">
    <w:name w:val="WW8Num130z1"/>
    <w:rsid w:val="004A61CE"/>
    <w:rPr>
      <w:rFonts w:ascii="Courier New" w:hAnsi="Courier New" w:cs="Courier New"/>
    </w:rPr>
  </w:style>
  <w:style w:type="character" w:customStyle="1" w:styleId="WW8Num130z2">
    <w:name w:val="WW8Num130z2"/>
    <w:rsid w:val="004A61CE"/>
    <w:rPr>
      <w:rFonts w:ascii="Wingdings" w:hAnsi="Wingdings"/>
    </w:rPr>
  </w:style>
  <w:style w:type="character" w:customStyle="1" w:styleId="WW8Num131z1">
    <w:name w:val="WW8Num131z1"/>
    <w:rsid w:val="004A61CE"/>
    <w:rPr>
      <w:rFonts w:ascii="Courier New" w:hAnsi="Courier New" w:cs="Courier New"/>
    </w:rPr>
  </w:style>
  <w:style w:type="character" w:customStyle="1" w:styleId="WW8Num131z2">
    <w:name w:val="WW8Num131z2"/>
    <w:rsid w:val="004A61CE"/>
    <w:rPr>
      <w:rFonts w:ascii="Wingdings" w:hAnsi="Wingdings"/>
    </w:rPr>
  </w:style>
  <w:style w:type="character" w:customStyle="1" w:styleId="WW8Num132z1">
    <w:name w:val="WW8Num132z1"/>
    <w:rsid w:val="004A61CE"/>
    <w:rPr>
      <w:rFonts w:ascii="Courier New" w:hAnsi="Courier New" w:cs="Courier New"/>
    </w:rPr>
  </w:style>
  <w:style w:type="character" w:customStyle="1" w:styleId="WW8Num132z2">
    <w:name w:val="WW8Num132z2"/>
    <w:rsid w:val="004A61CE"/>
    <w:rPr>
      <w:rFonts w:ascii="Wingdings" w:hAnsi="Wingdings"/>
    </w:rPr>
  </w:style>
  <w:style w:type="character" w:customStyle="1" w:styleId="WW8Num133z1">
    <w:name w:val="WW8Num133z1"/>
    <w:rsid w:val="004A61CE"/>
    <w:rPr>
      <w:rFonts w:ascii="Courier New" w:hAnsi="Courier New" w:cs="Courier New"/>
    </w:rPr>
  </w:style>
  <w:style w:type="character" w:customStyle="1" w:styleId="WW8Num133z3">
    <w:name w:val="WW8Num133z3"/>
    <w:rsid w:val="004A61CE"/>
    <w:rPr>
      <w:rFonts w:ascii="Symbol" w:hAnsi="Symbol"/>
    </w:rPr>
  </w:style>
  <w:style w:type="character" w:customStyle="1" w:styleId="WW8Num134z1">
    <w:name w:val="WW8Num134z1"/>
    <w:rsid w:val="004A61CE"/>
    <w:rPr>
      <w:rFonts w:ascii="Courier New" w:hAnsi="Courier New" w:cs="Courier New"/>
    </w:rPr>
  </w:style>
  <w:style w:type="character" w:customStyle="1" w:styleId="WW8Num134z2">
    <w:name w:val="WW8Num134z2"/>
    <w:rsid w:val="004A61CE"/>
    <w:rPr>
      <w:rFonts w:ascii="Wingdings" w:hAnsi="Wingdings"/>
    </w:rPr>
  </w:style>
  <w:style w:type="character" w:customStyle="1" w:styleId="WW8Num135z1">
    <w:name w:val="WW8Num135z1"/>
    <w:rsid w:val="004A61CE"/>
    <w:rPr>
      <w:rFonts w:ascii="Courier New" w:hAnsi="Courier New" w:cs="Courier New"/>
    </w:rPr>
  </w:style>
  <w:style w:type="character" w:customStyle="1" w:styleId="WW8Num135z2">
    <w:name w:val="WW8Num135z2"/>
    <w:rsid w:val="004A61CE"/>
    <w:rPr>
      <w:rFonts w:ascii="Wingdings" w:hAnsi="Wingdings"/>
    </w:rPr>
  </w:style>
  <w:style w:type="character" w:customStyle="1" w:styleId="WW8Num136z1">
    <w:name w:val="WW8Num136z1"/>
    <w:rsid w:val="004A61CE"/>
    <w:rPr>
      <w:rFonts w:ascii="Courier New" w:hAnsi="Courier New" w:cs="Courier New"/>
    </w:rPr>
  </w:style>
  <w:style w:type="character" w:customStyle="1" w:styleId="WW8Num136z2">
    <w:name w:val="WW8Num136z2"/>
    <w:rsid w:val="004A61CE"/>
    <w:rPr>
      <w:rFonts w:ascii="Wingdings" w:hAnsi="Wingdings"/>
    </w:rPr>
  </w:style>
  <w:style w:type="character" w:customStyle="1" w:styleId="WW8Num137z1">
    <w:name w:val="WW8Num137z1"/>
    <w:rsid w:val="004A61CE"/>
    <w:rPr>
      <w:rFonts w:ascii="Courier New" w:hAnsi="Courier New" w:cs="Courier New"/>
    </w:rPr>
  </w:style>
  <w:style w:type="character" w:customStyle="1" w:styleId="WW8Num137z2">
    <w:name w:val="WW8Num137z2"/>
    <w:rsid w:val="004A61CE"/>
    <w:rPr>
      <w:rFonts w:ascii="Wingdings" w:hAnsi="Wingdings"/>
    </w:rPr>
  </w:style>
  <w:style w:type="character" w:customStyle="1" w:styleId="WW8Num138z1">
    <w:name w:val="WW8Num138z1"/>
    <w:rsid w:val="004A61CE"/>
    <w:rPr>
      <w:rFonts w:ascii="Courier New" w:hAnsi="Courier New" w:cs="Courier New"/>
    </w:rPr>
  </w:style>
  <w:style w:type="character" w:customStyle="1" w:styleId="WW8Num138z2">
    <w:name w:val="WW8Num138z2"/>
    <w:rsid w:val="004A61CE"/>
    <w:rPr>
      <w:rFonts w:ascii="Wingdings" w:hAnsi="Wingdings"/>
    </w:rPr>
  </w:style>
  <w:style w:type="character" w:customStyle="1" w:styleId="WW8Num139z1">
    <w:name w:val="WW8Num139z1"/>
    <w:rsid w:val="004A61CE"/>
    <w:rPr>
      <w:rFonts w:ascii="Courier New" w:hAnsi="Courier New" w:cs="Courier New"/>
    </w:rPr>
  </w:style>
  <w:style w:type="character" w:customStyle="1" w:styleId="WW8Num139z2">
    <w:name w:val="WW8Num139z2"/>
    <w:rsid w:val="004A61CE"/>
    <w:rPr>
      <w:rFonts w:ascii="Wingdings" w:hAnsi="Wingdings"/>
    </w:rPr>
  </w:style>
  <w:style w:type="character" w:customStyle="1" w:styleId="WW8Num140z1">
    <w:name w:val="WW8Num140z1"/>
    <w:rsid w:val="004A61CE"/>
    <w:rPr>
      <w:rFonts w:ascii="Courier New" w:hAnsi="Courier New" w:cs="Courier New"/>
    </w:rPr>
  </w:style>
  <w:style w:type="character" w:customStyle="1" w:styleId="WW8Num140z2">
    <w:name w:val="WW8Num140z2"/>
    <w:rsid w:val="004A61CE"/>
    <w:rPr>
      <w:rFonts w:ascii="Wingdings" w:hAnsi="Wingdings"/>
    </w:rPr>
  </w:style>
  <w:style w:type="character" w:customStyle="1" w:styleId="WW8Num141z2">
    <w:name w:val="WW8Num141z2"/>
    <w:rsid w:val="004A61CE"/>
    <w:rPr>
      <w:rFonts w:ascii="Wingdings" w:hAnsi="Wingdings"/>
    </w:rPr>
  </w:style>
  <w:style w:type="character" w:customStyle="1" w:styleId="WW8Num142z2">
    <w:name w:val="WW8Num142z2"/>
    <w:rsid w:val="004A61CE"/>
    <w:rPr>
      <w:rFonts w:ascii="Wingdings" w:hAnsi="Wingdings"/>
    </w:rPr>
  </w:style>
  <w:style w:type="character" w:customStyle="1" w:styleId="WW8Num143z2">
    <w:name w:val="WW8Num143z2"/>
    <w:rsid w:val="004A61CE"/>
    <w:rPr>
      <w:rFonts w:ascii="Wingdings" w:hAnsi="Wingdings"/>
    </w:rPr>
  </w:style>
  <w:style w:type="character" w:customStyle="1" w:styleId="WW8Num144z2">
    <w:name w:val="WW8Num144z2"/>
    <w:rsid w:val="004A61CE"/>
    <w:rPr>
      <w:rFonts w:ascii="Wingdings" w:hAnsi="Wingdings"/>
    </w:rPr>
  </w:style>
  <w:style w:type="character" w:customStyle="1" w:styleId="WW8Num145z2">
    <w:name w:val="WW8Num145z2"/>
    <w:rsid w:val="004A61CE"/>
    <w:rPr>
      <w:rFonts w:ascii="Wingdings" w:hAnsi="Wingdings"/>
    </w:rPr>
  </w:style>
  <w:style w:type="character" w:customStyle="1" w:styleId="WW8Num146z2">
    <w:name w:val="WW8Num146z2"/>
    <w:rsid w:val="004A61CE"/>
    <w:rPr>
      <w:rFonts w:ascii="Wingdings" w:hAnsi="Wingdings"/>
    </w:rPr>
  </w:style>
  <w:style w:type="character" w:customStyle="1" w:styleId="WW8Num148z1">
    <w:name w:val="WW8Num148z1"/>
    <w:rsid w:val="004A61CE"/>
    <w:rPr>
      <w:rFonts w:ascii="Courier New" w:hAnsi="Courier New" w:cs="Courier New"/>
    </w:rPr>
  </w:style>
  <w:style w:type="character" w:customStyle="1" w:styleId="WW8Num148z2">
    <w:name w:val="WW8Num148z2"/>
    <w:rsid w:val="004A61CE"/>
    <w:rPr>
      <w:rFonts w:ascii="Wingdings" w:hAnsi="Wingdings"/>
    </w:rPr>
  </w:style>
  <w:style w:type="character" w:customStyle="1" w:styleId="WW8Num149z1">
    <w:name w:val="WW8Num149z1"/>
    <w:rsid w:val="004A61CE"/>
    <w:rPr>
      <w:rFonts w:ascii="Courier New" w:hAnsi="Courier New" w:cs="Courier New"/>
    </w:rPr>
  </w:style>
  <w:style w:type="character" w:customStyle="1" w:styleId="WW8Num149z2">
    <w:name w:val="WW8Num149z2"/>
    <w:rsid w:val="004A61CE"/>
    <w:rPr>
      <w:rFonts w:ascii="Wingdings" w:hAnsi="Wingdings"/>
    </w:rPr>
  </w:style>
  <w:style w:type="character" w:customStyle="1" w:styleId="WW8Num150z1">
    <w:name w:val="WW8Num150z1"/>
    <w:rsid w:val="004A61CE"/>
    <w:rPr>
      <w:rFonts w:ascii="Courier New" w:hAnsi="Courier New" w:cs="Courier New"/>
    </w:rPr>
  </w:style>
  <w:style w:type="character" w:customStyle="1" w:styleId="WW8Num150z2">
    <w:name w:val="WW8Num150z2"/>
    <w:rsid w:val="004A61CE"/>
    <w:rPr>
      <w:rFonts w:ascii="Wingdings" w:hAnsi="Wingdings"/>
    </w:rPr>
  </w:style>
  <w:style w:type="character" w:customStyle="1" w:styleId="WW8Num151z1">
    <w:name w:val="WW8Num151z1"/>
    <w:rsid w:val="004A61CE"/>
    <w:rPr>
      <w:rFonts w:ascii="Courier New" w:hAnsi="Courier New" w:cs="Courier New"/>
    </w:rPr>
  </w:style>
  <w:style w:type="character" w:customStyle="1" w:styleId="WW8Num151z2">
    <w:name w:val="WW8Num151z2"/>
    <w:rsid w:val="004A61CE"/>
    <w:rPr>
      <w:rFonts w:ascii="Wingdings" w:hAnsi="Wingdings"/>
    </w:rPr>
  </w:style>
  <w:style w:type="character" w:customStyle="1" w:styleId="WW8Num152z1">
    <w:name w:val="WW8Num152z1"/>
    <w:rsid w:val="004A61CE"/>
    <w:rPr>
      <w:rFonts w:ascii="Courier New" w:hAnsi="Courier New" w:cs="Courier New"/>
    </w:rPr>
  </w:style>
  <w:style w:type="character" w:customStyle="1" w:styleId="WW8Num152z2">
    <w:name w:val="WW8Num152z2"/>
    <w:rsid w:val="004A61CE"/>
    <w:rPr>
      <w:rFonts w:ascii="Wingdings" w:hAnsi="Wingdings"/>
    </w:rPr>
  </w:style>
  <w:style w:type="character" w:customStyle="1" w:styleId="WW8Num153z1">
    <w:name w:val="WW8Num153z1"/>
    <w:rsid w:val="004A61CE"/>
    <w:rPr>
      <w:rFonts w:ascii="Courier New" w:hAnsi="Courier New" w:cs="Courier New"/>
    </w:rPr>
  </w:style>
  <w:style w:type="character" w:customStyle="1" w:styleId="WW8Num153z2">
    <w:name w:val="WW8Num153z2"/>
    <w:rsid w:val="004A61CE"/>
    <w:rPr>
      <w:rFonts w:ascii="Wingdings" w:hAnsi="Wingdings"/>
    </w:rPr>
  </w:style>
  <w:style w:type="character" w:customStyle="1" w:styleId="WW8Num154z0">
    <w:name w:val="WW8Num154z0"/>
    <w:rsid w:val="004A61CE"/>
    <w:rPr>
      <w:rFonts w:ascii="Symbol" w:hAnsi="Symbol"/>
    </w:rPr>
  </w:style>
  <w:style w:type="character" w:customStyle="1" w:styleId="WW8Num154z1">
    <w:name w:val="WW8Num154z1"/>
    <w:rsid w:val="004A61CE"/>
    <w:rPr>
      <w:rFonts w:ascii="Courier New" w:hAnsi="Courier New" w:cs="Courier New"/>
    </w:rPr>
  </w:style>
  <w:style w:type="character" w:customStyle="1" w:styleId="WW8Num154z2">
    <w:name w:val="WW8Num154z2"/>
    <w:rsid w:val="004A61CE"/>
    <w:rPr>
      <w:rFonts w:ascii="Wingdings" w:hAnsi="Wingdings"/>
    </w:rPr>
  </w:style>
  <w:style w:type="character" w:customStyle="1" w:styleId="WW8Num155z0">
    <w:name w:val="WW8Num155z0"/>
    <w:rsid w:val="004A61CE"/>
    <w:rPr>
      <w:rFonts w:ascii="Symbol" w:hAnsi="Symbol"/>
    </w:rPr>
  </w:style>
  <w:style w:type="character" w:customStyle="1" w:styleId="WW8Num155z1">
    <w:name w:val="WW8Num155z1"/>
    <w:rsid w:val="004A61CE"/>
    <w:rPr>
      <w:rFonts w:ascii="Courier New" w:hAnsi="Courier New" w:cs="Courier New"/>
    </w:rPr>
  </w:style>
  <w:style w:type="character" w:customStyle="1" w:styleId="WW8Num155z2">
    <w:name w:val="WW8Num155z2"/>
    <w:rsid w:val="004A61CE"/>
    <w:rPr>
      <w:rFonts w:ascii="Wingdings" w:hAnsi="Wingdings"/>
    </w:rPr>
  </w:style>
  <w:style w:type="character" w:customStyle="1" w:styleId="WW8Num156z0">
    <w:name w:val="WW8Num156z0"/>
    <w:rsid w:val="004A61CE"/>
    <w:rPr>
      <w:rFonts w:ascii="Symbol" w:hAnsi="Symbol"/>
    </w:rPr>
  </w:style>
  <w:style w:type="character" w:customStyle="1" w:styleId="WW8Num156z1">
    <w:name w:val="WW8Num156z1"/>
    <w:rsid w:val="004A61CE"/>
    <w:rPr>
      <w:rFonts w:ascii="Courier New" w:hAnsi="Courier New" w:cs="Courier New"/>
    </w:rPr>
  </w:style>
  <w:style w:type="character" w:customStyle="1" w:styleId="WW8Num156z2">
    <w:name w:val="WW8Num156z2"/>
    <w:rsid w:val="004A61CE"/>
    <w:rPr>
      <w:rFonts w:ascii="Wingdings" w:hAnsi="Wingdings"/>
    </w:rPr>
  </w:style>
  <w:style w:type="character" w:customStyle="1" w:styleId="WW8Num157z0">
    <w:name w:val="WW8Num157z0"/>
    <w:rsid w:val="004A61CE"/>
    <w:rPr>
      <w:rFonts w:ascii="Symbol" w:hAnsi="Symbol"/>
    </w:rPr>
  </w:style>
  <w:style w:type="character" w:customStyle="1" w:styleId="WW8Num157z1">
    <w:name w:val="WW8Num157z1"/>
    <w:rsid w:val="004A61CE"/>
    <w:rPr>
      <w:rFonts w:ascii="Courier New" w:hAnsi="Courier New" w:cs="Courier New"/>
    </w:rPr>
  </w:style>
  <w:style w:type="character" w:customStyle="1" w:styleId="WW8Num157z2">
    <w:name w:val="WW8Num157z2"/>
    <w:rsid w:val="004A61CE"/>
    <w:rPr>
      <w:rFonts w:ascii="Wingdings" w:hAnsi="Wingdings"/>
    </w:rPr>
  </w:style>
  <w:style w:type="character" w:customStyle="1" w:styleId="WW8Num158z0">
    <w:name w:val="WW8Num158z0"/>
    <w:rsid w:val="004A61CE"/>
    <w:rPr>
      <w:rFonts w:ascii="Symbol" w:hAnsi="Symbol"/>
    </w:rPr>
  </w:style>
  <w:style w:type="character" w:customStyle="1" w:styleId="WW8Num158z1">
    <w:name w:val="WW8Num158z1"/>
    <w:rsid w:val="004A61CE"/>
    <w:rPr>
      <w:rFonts w:ascii="Courier New" w:hAnsi="Courier New" w:cs="Courier New"/>
    </w:rPr>
  </w:style>
  <w:style w:type="character" w:customStyle="1" w:styleId="WW8Num158z2">
    <w:name w:val="WW8Num158z2"/>
    <w:rsid w:val="004A61CE"/>
    <w:rPr>
      <w:rFonts w:ascii="Wingdings" w:hAnsi="Wingdings"/>
    </w:rPr>
  </w:style>
  <w:style w:type="character" w:customStyle="1" w:styleId="WW8Num159z0">
    <w:name w:val="WW8Num159z0"/>
    <w:rsid w:val="004A61CE"/>
    <w:rPr>
      <w:rFonts w:ascii="Symbol" w:hAnsi="Symbol"/>
    </w:rPr>
  </w:style>
  <w:style w:type="character" w:customStyle="1" w:styleId="WW8Num159z1">
    <w:name w:val="WW8Num159z1"/>
    <w:rsid w:val="004A61CE"/>
    <w:rPr>
      <w:rFonts w:ascii="Courier New" w:hAnsi="Courier New" w:cs="Courier New"/>
    </w:rPr>
  </w:style>
  <w:style w:type="character" w:customStyle="1" w:styleId="WW8Num159z2">
    <w:name w:val="WW8Num159z2"/>
    <w:rsid w:val="004A61CE"/>
    <w:rPr>
      <w:rFonts w:ascii="Wingdings" w:hAnsi="Wingdings"/>
    </w:rPr>
  </w:style>
  <w:style w:type="character" w:customStyle="1" w:styleId="WW8Num160z0">
    <w:name w:val="WW8Num160z0"/>
    <w:rsid w:val="004A61CE"/>
    <w:rPr>
      <w:rFonts w:ascii="Symbol" w:hAnsi="Symbol"/>
    </w:rPr>
  </w:style>
  <w:style w:type="character" w:customStyle="1" w:styleId="WW8Num160z1">
    <w:name w:val="WW8Num160z1"/>
    <w:rsid w:val="004A61CE"/>
    <w:rPr>
      <w:rFonts w:ascii="Courier New" w:hAnsi="Courier New" w:cs="Courier New"/>
    </w:rPr>
  </w:style>
  <w:style w:type="character" w:customStyle="1" w:styleId="WW8Num160z2">
    <w:name w:val="WW8Num160z2"/>
    <w:rsid w:val="004A61CE"/>
    <w:rPr>
      <w:rFonts w:ascii="Wingdings" w:hAnsi="Wingdings"/>
    </w:rPr>
  </w:style>
  <w:style w:type="character" w:customStyle="1" w:styleId="WW8Num161z0">
    <w:name w:val="WW8Num161z0"/>
    <w:rsid w:val="004A61CE"/>
    <w:rPr>
      <w:rFonts w:ascii="Symbol" w:hAnsi="Symbol"/>
    </w:rPr>
  </w:style>
  <w:style w:type="character" w:customStyle="1" w:styleId="WW8Num161z1">
    <w:name w:val="WW8Num161z1"/>
    <w:rsid w:val="004A61CE"/>
    <w:rPr>
      <w:rFonts w:ascii="Courier New" w:hAnsi="Courier New" w:cs="Courier New"/>
    </w:rPr>
  </w:style>
  <w:style w:type="character" w:customStyle="1" w:styleId="WW8Num161z2">
    <w:name w:val="WW8Num161z2"/>
    <w:rsid w:val="004A61CE"/>
    <w:rPr>
      <w:rFonts w:ascii="Wingdings" w:hAnsi="Wingdings"/>
    </w:rPr>
  </w:style>
  <w:style w:type="character" w:customStyle="1" w:styleId="WW8Num162z0">
    <w:name w:val="WW8Num162z0"/>
    <w:rsid w:val="004A61CE"/>
    <w:rPr>
      <w:rFonts w:ascii="Symbol" w:hAnsi="Symbol"/>
    </w:rPr>
  </w:style>
  <w:style w:type="character" w:customStyle="1" w:styleId="WW8Num162z1">
    <w:name w:val="WW8Num162z1"/>
    <w:rsid w:val="004A61CE"/>
    <w:rPr>
      <w:rFonts w:ascii="Courier New" w:hAnsi="Courier New" w:cs="Courier New"/>
    </w:rPr>
  </w:style>
  <w:style w:type="character" w:customStyle="1" w:styleId="WW8Num162z2">
    <w:name w:val="WW8Num162z2"/>
    <w:rsid w:val="004A61CE"/>
    <w:rPr>
      <w:rFonts w:ascii="Wingdings" w:hAnsi="Wingdings"/>
    </w:rPr>
  </w:style>
  <w:style w:type="character" w:customStyle="1" w:styleId="WW8Num163z0">
    <w:name w:val="WW8Num163z0"/>
    <w:rsid w:val="004A61CE"/>
    <w:rPr>
      <w:rFonts w:ascii="Symbol" w:hAnsi="Symbol"/>
    </w:rPr>
  </w:style>
  <w:style w:type="character" w:customStyle="1" w:styleId="WW8Num163z1">
    <w:name w:val="WW8Num163z1"/>
    <w:rsid w:val="004A61CE"/>
    <w:rPr>
      <w:rFonts w:ascii="Courier New" w:hAnsi="Courier New" w:cs="Courier New"/>
    </w:rPr>
  </w:style>
  <w:style w:type="character" w:customStyle="1" w:styleId="WW8Num163z2">
    <w:name w:val="WW8Num163z2"/>
    <w:rsid w:val="004A61CE"/>
    <w:rPr>
      <w:rFonts w:ascii="Wingdings" w:hAnsi="Wingdings"/>
    </w:rPr>
  </w:style>
  <w:style w:type="character" w:customStyle="1" w:styleId="WW8Num164z0">
    <w:name w:val="WW8Num164z0"/>
    <w:rsid w:val="004A61CE"/>
    <w:rPr>
      <w:rFonts w:ascii="Symbol" w:hAnsi="Symbol"/>
    </w:rPr>
  </w:style>
  <w:style w:type="character" w:customStyle="1" w:styleId="WW8Num164z1">
    <w:name w:val="WW8Num164z1"/>
    <w:rsid w:val="004A61CE"/>
    <w:rPr>
      <w:rFonts w:ascii="Courier New" w:hAnsi="Courier New" w:cs="Courier New"/>
    </w:rPr>
  </w:style>
  <w:style w:type="character" w:customStyle="1" w:styleId="WW8Num164z2">
    <w:name w:val="WW8Num164z2"/>
    <w:rsid w:val="004A61CE"/>
    <w:rPr>
      <w:rFonts w:ascii="Wingdings" w:hAnsi="Wingdings"/>
    </w:rPr>
  </w:style>
  <w:style w:type="character" w:customStyle="1" w:styleId="WW8Num165z0">
    <w:name w:val="WW8Num165z0"/>
    <w:rsid w:val="004A61CE"/>
    <w:rPr>
      <w:rFonts w:ascii="Symbol" w:hAnsi="Symbol"/>
    </w:rPr>
  </w:style>
  <w:style w:type="character" w:customStyle="1" w:styleId="WW8Num165z1">
    <w:name w:val="WW8Num165z1"/>
    <w:rsid w:val="004A61CE"/>
    <w:rPr>
      <w:rFonts w:ascii="Courier New" w:hAnsi="Courier New" w:cs="Courier New"/>
    </w:rPr>
  </w:style>
  <w:style w:type="character" w:customStyle="1" w:styleId="WW8Num165z2">
    <w:name w:val="WW8Num165z2"/>
    <w:rsid w:val="004A61CE"/>
    <w:rPr>
      <w:rFonts w:ascii="Wingdings" w:hAnsi="Wingdings"/>
    </w:rPr>
  </w:style>
  <w:style w:type="character" w:customStyle="1" w:styleId="WW8Num166z0">
    <w:name w:val="WW8Num166z0"/>
    <w:rsid w:val="004A61CE"/>
    <w:rPr>
      <w:rFonts w:ascii="Symbol" w:hAnsi="Symbol"/>
    </w:rPr>
  </w:style>
  <w:style w:type="character" w:customStyle="1" w:styleId="WW8Num166z1">
    <w:name w:val="WW8Num166z1"/>
    <w:rsid w:val="004A61CE"/>
    <w:rPr>
      <w:rFonts w:ascii="Courier New" w:hAnsi="Courier New" w:cs="Courier New"/>
    </w:rPr>
  </w:style>
  <w:style w:type="character" w:customStyle="1" w:styleId="WW8Num166z2">
    <w:name w:val="WW8Num166z2"/>
    <w:rsid w:val="004A61CE"/>
    <w:rPr>
      <w:rFonts w:ascii="Wingdings" w:hAnsi="Wingdings"/>
    </w:rPr>
  </w:style>
  <w:style w:type="character" w:customStyle="1" w:styleId="WW8Num167z0">
    <w:name w:val="WW8Num167z0"/>
    <w:rsid w:val="004A61CE"/>
    <w:rPr>
      <w:rFonts w:ascii="Symbol" w:hAnsi="Symbol"/>
    </w:rPr>
  </w:style>
  <w:style w:type="character" w:customStyle="1" w:styleId="WW8Num167z1">
    <w:name w:val="WW8Num167z1"/>
    <w:rsid w:val="004A61CE"/>
    <w:rPr>
      <w:rFonts w:ascii="Courier New" w:hAnsi="Courier New" w:cs="Courier New"/>
    </w:rPr>
  </w:style>
  <w:style w:type="character" w:customStyle="1" w:styleId="WW8Num167z2">
    <w:name w:val="WW8Num167z2"/>
    <w:rsid w:val="004A61CE"/>
    <w:rPr>
      <w:rFonts w:ascii="Wingdings" w:hAnsi="Wingdings"/>
    </w:rPr>
  </w:style>
  <w:style w:type="character" w:customStyle="1" w:styleId="WW8Num168z0">
    <w:name w:val="WW8Num168z0"/>
    <w:rsid w:val="004A61CE"/>
    <w:rPr>
      <w:rFonts w:ascii="Symbol" w:hAnsi="Symbol"/>
    </w:rPr>
  </w:style>
  <w:style w:type="character" w:customStyle="1" w:styleId="WW8Num168z1">
    <w:name w:val="WW8Num168z1"/>
    <w:rsid w:val="004A61CE"/>
    <w:rPr>
      <w:rFonts w:ascii="Courier New" w:hAnsi="Courier New" w:cs="Courier New"/>
    </w:rPr>
  </w:style>
  <w:style w:type="character" w:customStyle="1" w:styleId="WW8Num168z2">
    <w:name w:val="WW8Num168z2"/>
    <w:rsid w:val="004A61CE"/>
    <w:rPr>
      <w:rFonts w:ascii="Wingdings" w:hAnsi="Wingdings"/>
    </w:rPr>
  </w:style>
  <w:style w:type="character" w:customStyle="1" w:styleId="WW8Num169z0">
    <w:name w:val="WW8Num169z0"/>
    <w:rsid w:val="004A61CE"/>
    <w:rPr>
      <w:rFonts w:ascii="Symbol" w:hAnsi="Symbol"/>
    </w:rPr>
  </w:style>
  <w:style w:type="character" w:customStyle="1" w:styleId="WW8Num169z1">
    <w:name w:val="WW8Num169z1"/>
    <w:rsid w:val="004A61CE"/>
    <w:rPr>
      <w:rFonts w:ascii="Courier New" w:hAnsi="Courier New" w:cs="Courier New"/>
    </w:rPr>
  </w:style>
  <w:style w:type="character" w:customStyle="1" w:styleId="WW8Num169z2">
    <w:name w:val="WW8Num169z2"/>
    <w:rsid w:val="004A61CE"/>
    <w:rPr>
      <w:rFonts w:ascii="Wingdings" w:hAnsi="Wingdings"/>
    </w:rPr>
  </w:style>
  <w:style w:type="character" w:customStyle="1" w:styleId="WW8Num170z0">
    <w:name w:val="WW8Num170z0"/>
    <w:rsid w:val="004A61CE"/>
    <w:rPr>
      <w:rFonts w:ascii="Symbol" w:hAnsi="Symbol"/>
    </w:rPr>
  </w:style>
  <w:style w:type="character" w:customStyle="1" w:styleId="WW8Num170z1">
    <w:name w:val="WW8Num170z1"/>
    <w:rsid w:val="004A61CE"/>
    <w:rPr>
      <w:rFonts w:ascii="Courier New" w:hAnsi="Courier New" w:cs="Courier New"/>
    </w:rPr>
  </w:style>
  <w:style w:type="character" w:customStyle="1" w:styleId="WW8Num170z2">
    <w:name w:val="WW8Num170z2"/>
    <w:rsid w:val="004A61CE"/>
    <w:rPr>
      <w:rFonts w:ascii="Wingdings" w:hAnsi="Wingdings"/>
    </w:rPr>
  </w:style>
  <w:style w:type="character" w:customStyle="1" w:styleId="WW8Num171z0">
    <w:name w:val="WW8Num171z0"/>
    <w:rsid w:val="004A61CE"/>
    <w:rPr>
      <w:rFonts w:ascii="Symbol" w:hAnsi="Symbol"/>
    </w:rPr>
  </w:style>
  <w:style w:type="character" w:customStyle="1" w:styleId="WW8Num171z1">
    <w:name w:val="WW8Num171z1"/>
    <w:rsid w:val="004A61CE"/>
    <w:rPr>
      <w:rFonts w:ascii="Courier New" w:hAnsi="Courier New" w:cs="Courier New"/>
    </w:rPr>
  </w:style>
  <w:style w:type="character" w:customStyle="1" w:styleId="WW8Num171z2">
    <w:name w:val="WW8Num171z2"/>
    <w:rsid w:val="004A61CE"/>
    <w:rPr>
      <w:rFonts w:ascii="Wingdings" w:hAnsi="Wingdings"/>
    </w:rPr>
  </w:style>
  <w:style w:type="character" w:customStyle="1" w:styleId="WW8Num172z0">
    <w:name w:val="WW8Num172z0"/>
    <w:rsid w:val="004A61CE"/>
    <w:rPr>
      <w:rFonts w:ascii="Symbol" w:hAnsi="Symbol"/>
    </w:rPr>
  </w:style>
  <w:style w:type="character" w:customStyle="1" w:styleId="WW8Num172z1">
    <w:name w:val="WW8Num172z1"/>
    <w:rsid w:val="004A61CE"/>
    <w:rPr>
      <w:rFonts w:ascii="Courier New" w:hAnsi="Courier New" w:cs="Courier New"/>
    </w:rPr>
  </w:style>
  <w:style w:type="character" w:customStyle="1" w:styleId="WW8Num172z2">
    <w:name w:val="WW8Num172z2"/>
    <w:rsid w:val="004A61CE"/>
    <w:rPr>
      <w:rFonts w:ascii="Wingdings" w:hAnsi="Wingdings"/>
    </w:rPr>
  </w:style>
  <w:style w:type="character" w:customStyle="1" w:styleId="WW8Num173z0">
    <w:name w:val="WW8Num173z0"/>
    <w:rsid w:val="004A61CE"/>
    <w:rPr>
      <w:rFonts w:ascii="Symbol" w:hAnsi="Symbol"/>
    </w:rPr>
  </w:style>
  <w:style w:type="character" w:customStyle="1" w:styleId="WW8Num173z1">
    <w:name w:val="WW8Num173z1"/>
    <w:rsid w:val="004A61CE"/>
    <w:rPr>
      <w:rFonts w:ascii="Courier New" w:hAnsi="Courier New" w:cs="Courier New"/>
    </w:rPr>
  </w:style>
  <w:style w:type="character" w:customStyle="1" w:styleId="WW8Num173z2">
    <w:name w:val="WW8Num173z2"/>
    <w:rsid w:val="004A61CE"/>
    <w:rPr>
      <w:rFonts w:ascii="Wingdings" w:hAnsi="Wingdings"/>
    </w:rPr>
  </w:style>
  <w:style w:type="character" w:customStyle="1" w:styleId="WW8Num174z0">
    <w:name w:val="WW8Num174z0"/>
    <w:rsid w:val="004A61CE"/>
    <w:rPr>
      <w:rFonts w:ascii="Symbol" w:hAnsi="Symbol"/>
    </w:rPr>
  </w:style>
  <w:style w:type="character" w:customStyle="1" w:styleId="WW8Num174z1">
    <w:name w:val="WW8Num174z1"/>
    <w:rsid w:val="004A61CE"/>
    <w:rPr>
      <w:rFonts w:ascii="Courier New" w:hAnsi="Courier New" w:cs="Courier New"/>
    </w:rPr>
  </w:style>
  <w:style w:type="character" w:customStyle="1" w:styleId="WW8Num174z2">
    <w:name w:val="WW8Num174z2"/>
    <w:rsid w:val="004A61CE"/>
    <w:rPr>
      <w:rFonts w:ascii="Wingdings" w:hAnsi="Wingdings"/>
    </w:rPr>
  </w:style>
  <w:style w:type="character" w:customStyle="1" w:styleId="WW8Num175z0">
    <w:name w:val="WW8Num175z0"/>
    <w:rsid w:val="004A61CE"/>
    <w:rPr>
      <w:rFonts w:ascii="Symbol" w:hAnsi="Symbol"/>
    </w:rPr>
  </w:style>
  <w:style w:type="character" w:customStyle="1" w:styleId="WW8Num175z1">
    <w:name w:val="WW8Num175z1"/>
    <w:rsid w:val="004A61CE"/>
    <w:rPr>
      <w:rFonts w:ascii="Courier New" w:hAnsi="Courier New" w:cs="Courier New"/>
    </w:rPr>
  </w:style>
  <w:style w:type="character" w:customStyle="1" w:styleId="WW8Num175z2">
    <w:name w:val="WW8Num175z2"/>
    <w:rsid w:val="004A61CE"/>
    <w:rPr>
      <w:rFonts w:ascii="Wingdings" w:hAnsi="Wingdings"/>
    </w:rPr>
  </w:style>
  <w:style w:type="character" w:customStyle="1" w:styleId="WW8Num176z0">
    <w:name w:val="WW8Num176z0"/>
    <w:rsid w:val="004A61CE"/>
    <w:rPr>
      <w:rFonts w:ascii="Symbol" w:hAnsi="Symbol"/>
    </w:rPr>
  </w:style>
  <w:style w:type="character" w:customStyle="1" w:styleId="WW8Num176z1">
    <w:name w:val="WW8Num176z1"/>
    <w:rsid w:val="004A61CE"/>
    <w:rPr>
      <w:rFonts w:ascii="Courier New" w:hAnsi="Courier New" w:cs="Courier New"/>
    </w:rPr>
  </w:style>
  <w:style w:type="character" w:customStyle="1" w:styleId="WW8Num176z2">
    <w:name w:val="WW8Num176z2"/>
    <w:rsid w:val="004A61CE"/>
    <w:rPr>
      <w:rFonts w:ascii="Wingdings" w:hAnsi="Wingdings"/>
    </w:rPr>
  </w:style>
  <w:style w:type="character" w:customStyle="1" w:styleId="WW8Num177z0">
    <w:name w:val="WW8Num177z0"/>
    <w:rsid w:val="004A61CE"/>
    <w:rPr>
      <w:rFonts w:ascii="Symbol" w:hAnsi="Symbol"/>
    </w:rPr>
  </w:style>
  <w:style w:type="character" w:customStyle="1" w:styleId="WW8Num177z1">
    <w:name w:val="WW8Num177z1"/>
    <w:rsid w:val="004A61CE"/>
    <w:rPr>
      <w:rFonts w:ascii="Courier New" w:hAnsi="Courier New" w:cs="Courier New"/>
    </w:rPr>
  </w:style>
  <w:style w:type="character" w:customStyle="1" w:styleId="WW8Num177z2">
    <w:name w:val="WW8Num177z2"/>
    <w:rsid w:val="004A61CE"/>
    <w:rPr>
      <w:rFonts w:ascii="Wingdings" w:hAnsi="Wingdings"/>
    </w:rPr>
  </w:style>
  <w:style w:type="character" w:customStyle="1" w:styleId="WW8Num178z0">
    <w:name w:val="WW8Num178z0"/>
    <w:rsid w:val="004A61CE"/>
    <w:rPr>
      <w:rFonts w:ascii="Symbol" w:hAnsi="Symbol"/>
    </w:rPr>
  </w:style>
  <w:style w:type="character" w:customStyle="1" w:styleId="WW8Num178z1">
    <w:name w:val="WW8Num178z1"/>
    <w:rsid w:val="004A61CE"/>
    <w:rPr>
      <w:rFonts w:ascii="Courier New" w:hAnsi="Courier New" w:cs="Courier New"/>
    </w:rPr>
  </w:style>
  <w:style w:type="character" w:customStyle="1" w:styleId="WW8Num178z2">
    <w:name w:val="WW8Num178z2"/>
    <w:rsid w:val="004A61CE"/>
    <w:rPr>
      <w:rFonts w:ascii="Wingdings" w:hAnsi="Wingdings"/>
    </w:rPr>
  </w:style>
  <w:style w:type="character" w:customStyle="1" w:styleId="WW8Num179z0">
    <w:name w:val="WW8Num179z0"/>
    <w:rsid w:val="004A61CE"/>
    <w:rPr>
      <w:rFonts w:ascii="Symbol" w:hAnsi="Symbol"/>
    </w:rPr>
  </w:style>
  <w:style w:type="character" w:customStyle="1" w:styleId="WW8Num179z1">
    <w:name w:val="WW8Num179z1"/>
    <w:rsid w:val="004A61CE"/>
    <w:rPr>
      <w:rFonts w:ascii="Courier New" w:hAnsi="Courier New" w:cs="Courier New"/>
    </w:rPr>
  </w:style>
  <w:style w:type="character" w:customStyle="1" w:styleId="WW8Num179z2">
    <w:name w:val="WW8Num179z2"/>
    <w:rsid w:val="004A61CE"/>
    <w:rPr>
      <w:rFonts w:ascii="Wingdings" w:hAnsi="Wingdings"/>
    </w:rPr>
  </w:style>
  <w:style w:type="character" w:customStyle="1" w:styleId="WW8Num180z0">
    <w:name w:val="WW8Num180z0"/>
    <w:rsid w:val="004A61CE"/>
    <w:rPr>
      <w:rFonts w:ascii="Symbol" w:hAnsi="Symbol"/>
    </w:rPr>
  </w:style>
  <w:style w:type="character" w:customStyle="1" w:styleId="WW8Num180z1">
    <w:name w:val="WW8Num180z1"/>
    <w:rsid w:val="004A61CE"/>
    <w:rPr>
      <w:rFonts w:ascii="Courier New" w:hAnsi="Courier New" w:cs="Courier New"/>
    </w:rPr>
  </w:style>
  <w:style w:type="character" w:customStyle="1" w:styleId="WW8Num180z2">
    <w:name w:val="WW8Num180z2"/>
    <w:rsid w:val="004A61CE"/>
    <w:rPr>
      <w:rFonts w:ascii="Wingdings" w:hAnsi="Wingdings"/>
    </w:rPr>
  </w:style>
  <w:style w:type="character" w:customStyle="1" w:styleId="WW8Num181z0">
    <w:name w:val="WW8Num181z0"/>
    <w:rsid w:val="004A61CE"/>
    <w:rPr>
      <w:rFonts w:ascii="Symbol" w:hAnsi="Symbol"/>
    </w:rPr>
  </w:style>
  <w:style w:type="character" w:customStyle="1" w:styleId="WW8Num181z1">
    <w:name w:val="WW8Num181z1"/>
    <w:rsid w:val="004A61CE"/>
    <w:rPr>
      <w:rFonts w:ascii="Courier New" w:hAnsi="Courier New" w:cs="Courier New"/>
    </w:rPr>
  </w:style>
  <w:style w:type="character" w:customStyle="1" w:styleId="WW8Num181z2">
    <w:name w:val="WW8Num181z2"/>
    <w:rsid w:val="004A61CE"/>
    <w:rPr>
      <w:rFonts w:ascii="Wingdings" w:hAnsi="Wingdings"/>
    </w:rPr>
  </w:style>
  <w:style w:type="character" w:customStyle="1" w:styleId="WW8Num182z0">
    <w:name w:val="WW8Num182z0"/>
    <w:rsid w:val="004A61CE"/>
    <w:rPr>
      <w:rFonts w:ascii="Symbol" w:hAnsi="Symbol"/>
    </w:rPr>
  </w:style>
  <w:style w:type="character" w:customStyle="1" w:styleId="WW8Num182z1">
    <w:name w:val="WW8Num182z1"/>
    <w:rsid w:val="004A61CE"/>
    <w:rPr>
      <w:rFonts w:ascii="Courier New" w:hAnsi="Courier New" w:cs="Courier New"/>
    </w:rPr>
  </w:style>
  <w:style w:type="character" w:customStyle="1" w:styleId="WW8Num182z2">
    <w:name w:val="WW8Num182z2"/>
    <w:rsid w:val="004A61CE"/>
    <w:rPr>
      <w:rFonts w:ascii="Wingdings" w:hAnsi="Wingdings"/>
    </w:rPr>
  </w:style>
  <w:style w:type="character" w:customStyle="1" w:styleId="WW8Num183z0">
    <w:name w:val="WW8Num183z0"/>
    <w:rsid w:val="004A61CE"/>
    <w:rPr>
      <w:rFonts w:ascii="Symbol" w:hAnsi="Symbol"/>
    </w:rPr>
  </w:style>
  <w:style w:type="character" w:customStyle="1" w:styleId="WW8Num183z1">
    <w:name w:val="WW8Num183z1"/>
    <w:rsid w:val="004A61CE"/>
    <w:rPr>
      <w:rFonts w:ascii="Courier New" w:hAnsi="Courier New" w:cs="Courier New"/>
    </w:rPr>
  </w:style>
  <w:style w:type="character" w:customStyle="1" w:styleId="WW8Num183z2">
    <w:name w:val="WW8Num183z2"/>
    <w:rsid w:val="004A61CE"/>
    <w:rPr>
      <w:rFonts w:ascii="Wingdings" w:hAnsi="Wingdings"/>
    </w:rPr>
  </w:style>
  <w:style w:type="character" w:customStyle="1" w:styleId="WW8Num184z0">
    <w:name w:val="WW8Num184z0"/>
    <w:rsid w:val="004A61CE"/>
    <w:rPr>
      <w:rFonts w:ascii="Symbol" w:hAnsi="Symbol"/>
    </w:rPr>
  </w:style>
  <w:style w:type="character" w:customStyle="1" w:styleId="WW8Num184z1">
    <w:name w:val="WW8Num184z1"/>
    <w:rsid w:val="004A61CE"/>
    <w:rPr>
      <w:rFonts w:ascii="Courier New" w:hAnsi="Courier New" w:cs="Courier New"/>
    </w:rPr>
  </w:style>
  <w:style w:type="character" w:customStyle="1" w:styleId="WW8Num184z2">
    <w:name w:val="WW8Num184z2"/>
    <w:rsid w:val="004A61CE"/>
    <w:rPr>
      <w:rFonts w:ascii="Wingdings" w:hAnsi="Wingdings"/>
    </w:rPr>
  </w:style>
  <w:style w:type="character" w:customStyle="1" w:styleId="WW8Num185z0">
    <w:name w:val="WW8Num185z0"/>
    <w:rsid w:val="004A61CE"/>
    <w:rPr>
      <w:rFonts w:ascii="Symbol" w:hAnsi="Symbol"/>
    </w:rPr>
  </w:style>
  <w:style w:type="character" w:customStyle="1" w:styleId="WW8Num185z1">
    <w:name w:val="WW8Num185z1"/>
    <w:rsid w:val="004A61CE"/>
    <w:rPr>
      <w:rFonts w:ascii="Courier New" w:hAnsi="Courier New" w:cs="Courier New"/>
    </w:rPr>
  </w:style>
  <w:style w:type="character" w:customStyle="1" w:styleId="WW8Num185z2">
    <w:name w:val="WW8Num185z2"/>
    <w:rsid w:val="004A61CE"/>
    <w:rPr>
      <w:rFonts w:ascii="Wingdings" w:hAnsi="Wingdings"/>
    </w:rPr>
  </w:style>
  <w:style w:type="character" w:customStyle="1" w:styleId="WW8Num186z0">
    <w:name w:val="WW8Num186z0"/>
    <w:rsid w:val="004A61CE"/>
    <w:rPr>
      <w:rFonts w:ascii="Symbol" w:hAnsi="Symbol"/>
    </w:rPr>
  </w:style>
  <w:style w:type="character" w:customStyle="1" w:styleId="WW8Num186z1">
    <w:name w:val="WW8Num186z1"/>
    <w:rsid w:val="004A61CE"/>
    <w:rPr>
      <w:rFonts w:ascii="Courier New" w:hAnsi="Courier New" w:cs="Courier New"/>
    </w:rPr>
  </w:style>
  <w:style w:type="character" w:customStyle="1" w:styleId="WW8Num186z2">
    <w:name w:val="WW8Num186z2"/>
    <w:rsid w:val="004A61CE"/>
    <w:rPr>
      <w:rFonts w:ascii="Wingdings" w:hAnsi="Wingdings"/>
    </w:rPr>
  </w:style>
  <w:style w:type="character" w:customStyle="1" w:styleId="WW8Num187z0">
    <w:name w:val="WW8Num187z0"/>
    <w:rsid w:val="004A61CE"/>
    <w:rPr>
      <w:rFonts w:ascii="Symbol" w:hAnsi="Symbol"/>
    </w:rPr>
  </w:style>
  <w:style w:type="character" w:customStyle="1" w:styleId="WW8Num187z1">
    <w:name w:val="WW8Num187z1"/>
    <w:rsid w:val="004A61CE"/>
    <w:rPr>
      <w:rFonts w:ascii="Courier New" w:hAnsi="Courier New" w:cs="Courier New"/>
    </w:rPr>
  </w:style>
  <w:style w:type="character" w:customStyle="1" w:styleId="WW8Num187z2">
    <w:name w:val="WW8Num187z2"/>
    <w:rsid w:val="004A61CE"/>
    <w:rPr>
      <w:rFonts w:ascii="Wingdings" w:hAnsi="Wingdings"/>
    </w:rPr>
  </w:style>
  <w:style w:type="character" w:customStyle="1" w:styleId="WW8Num188z0">
    <w:name w:val="WW8Num188z0"/>
    <w:rsid w:val="004A61CE"/>
    <w:rPr>
      <w:rFonts w:ascii="Symbol" w:hAnsi="Symbol"/>
    </w:rPr>
  </w:style>
  <w:style w:type="character" w:customStyle="1" w:styleId="WW8Num188z1">
    <w:name w:val="WW8Num188z1"/>
    <w:rsid w:val="004A61CE"/>
    <w:rPr>
      <w:rFonts w:ascii="Courier New" w:hAnsi="Courier New" w:cs="Courier New"/>
    </w:rPr>
  </w:style>
  <w:style w:type="character" w:customStyle="1" w:styleId="WW8Num188z2">
    <w:name w:val="WW8Num188z2"/>
    <w:rsid w:val="004A61CE"/>
    <w:rPr>
      <w:rFonts w:ascii="Wingdings" w:hAnsi="Wingdings"/>
    </w:rPr>
  </w:style>
  <w:style w:type="character" w:customStyle="1" w:styleId="WW8Num189z0">
    <w:name w:val="WW8Num189z0"/>
    <w:rsid w:val="004A61CE"/>
    <w:rPr>
      <w:rFonts w:ascii="Symbol" w:hAnsi="Symbol"/>
    </w:rPr>
  </w:style>
  <w:style w:type="character" w:customStyle="1" w:styleId="WW8Num189z1">
    <w:name w:val="WW8Num189z1"/>
    <w:rsid w:val="004A61CE"/>
    <w:rPr>
      <w:rFonts w:ascii="Courier New" w:hAnsi="Courier New" w:cs="Courier New"/>
    </w:rPr>
  </w:style>
  <w:style w:type="character" w:customStyle="1" w:styleId="WW8Num189z2">
    <w:name w:val="WW8Num189z2"/>
    <w:rsid w:val="004A61CE"/>
    <w:rPr>
      <w:rFonts w:ascii="Wingdings" w:hAnsi="Wingdings"/>
    </w:rPr>
  </w:style>
  <w:style w:type="character" w:customStyle="1" w:styleId="WW8Num190z0">
    <w:name w:val="WW8Num190z0"/>
    <w:rsid w:val="004A61CE"/>
    <w:rPr>
      <w:rFonts w:ascii="Symbol" w:hAnsi="Symbol"/>
    </w:rPr>
  </w:style>
  <w:style w:type="character" w:customStyle="1" w:styleId="WW8Num190z1">
    <w:name w:val="WW8Num190z1"/>
    <w:rsid w:val="004A61CE"/>
    <w:rPr>
      <w:rFonts w:ascii="Courier New" w:hAnsi="Courier New" w:cs="Courier New"/>
    </w:rPr>
  </w:style>
  <w:style w:type="character" w:customStyle="1" w:styleId="WW8Num190z2">
    <w:name w:val="WW8Num190z2"/>
    <w:rsid w:val="004A61CE"/>
    <w:rPr>
      <w:rFonts w:ascii="Wingdings" w:hAnsi="Wingdings"/>
    </w:rPr>
  </w:style>
  <w:style w:type="character" w:customStyle="1" w:styleId="WW8Num191z0">
    <w:name w:val="WW8Num191z0"/>
    <w:rsid w:val="004A61CE"/>
    <w:rPr>
      <w:rFonts w:ascii="Symbol" w:hAnsi="Symbol"/>
    </w:rPr>
  </w:style>
  <w:style w:type="character" w:customStyle="1" w:styleId="WW8Num191z1">
    <w:name w:val="WW8Num191z1"/>
    <w:rsid w:val="004A61CE"/>
    <w:rPr>
      <w:rFonts w:ascii="Courier New" w:hAnsi="Courier New" w:cs="Courier New"/>
    </w:rPr>
  </w:style>
  <w:style w:type="character" w:customStyle="1" w:styleId="WW8Num191z2">
    <w:name w:val="WW8Num191z2"/>
    <w:rsid w:val="004A61CE"/>
    <w:rPr>
      <w:rFonts w:ascii="Wingdings" w:hAnsi="Wingdings"/>
    </w:rPr>
  </w:style>
  <w:style w:type="character" w:customStyle="1" w:styleId="WW8Num192z0">
    <w:name w:val="WW8Num192z0"/>
    <w:rsid w:val="004A61CE"/>
    <w:rPr>
      <w:rFonts w:ascii="Symbol" w:hAnsi="Symbol"/>
    </w:rPr>
  </w:style>
  <w:style w:type="character" w:customStyle="1" w:styleId="WW8Num192z1">
    <w:name w:val="WW8Num192z1"/>
    <w:rsid w:val="004A61CE"/>
    <w:rPr>
      <w:rFonts w:ascii="Courier New" w:hAnsi="Courier New" w:cs="Courier New"/>
    </w:rPr>
  </w:style>
  <w:style w:type="character" w:customStyle="1" w:styleId="WW8Num192z2">
    <w:name w:val="WW8Num192z2"/>
    <w:rsid w:val="004A61CE"/>
    <w:rPr>
      <w:rFonts w:ascii="Wingdings" w:hAnsi="Wingdings"/>
    </w:rPr>
  </w:style>
  <w:style w:type="character" w:customStyle="1" w:styleId="WW8Num193z0">
    <w:name w:val="WW8Num193z0"/>
    <w:rsid w:val="004A61CE"/>
    <w:rPr>
      <w:rFonts w:ascii="Symbol" w:hAnsi="Symbol"/>
    </w:rPr>
  </w:style>
  <w:style w:type="character" w:customStyle="1" w:styleId="WW8Num193z1">
    <w:name w:val="WW8Num193z1"/>
    <w:rsid w:val="004A61CE"/>
    <w:rPr>
      <w:rFonts w:ascii="Courier New" w:hAnsi="Courier New" w:cs="Courier New"/>
    </w:rPr>
  </w:style>
  <w:style w:type="character" w:customStyle="1" w:styleId="WW8Num193z2">
    <w:name w:val="WW8Num193z2"/>
    <w:rsid w:val="004A61CE"/>
    <w:rPr>
      <w:rFonts w:ascii="Wingdings" w:hAnsi="Wingdings"/>
    </w:rPr>
  </w:style>
  <w:style w:type="character" w:customStyle="1" w:styleId="WW8Num194z0">
    <w:name w:val="WW8Num194z0"/>
    <w:rsid w:val="004A61CE"/>
    <w:rPr>
      <w:rFonts w:ascii="Symbol" w:hAnsi="Symbol"/>
    </w:rPr>
  </w:style>
  <w:style w:type="character" w:customStyle="1" w:styleId="WW8Num194z1">
    <w:name w:val="WW8Num194z1"/>
    <w:rsid w:val="004A61CE"/>
    <w:rPr>
      <w:rFonts w:ascii="Courier New" w:hAnsi="Courier New" w:cs="Courier New"/>
    </w:rPr>
  </w:style>
  <w:style w:type="character" w:customStyle="1" w:styleId="WW8Num194z2">
    <w:name w:val="WW8Num194z2"/>
    <w:rsid w:val="004A61CE"/>
    <w:rPr>
      <w:rFonts w:ascii="Wingdings" w:hAnsi="Wingdings"/>
    </w:rPr>
  </w:style>
  <w:style w:type="character" w:customStyle="1" w:styleId="WW8Num195z0">
    <w:name w:val="WW8Num195z0"/>
    <w:rsid w:val="004A61CE"/>
    <w:rPr>
      <w:rFonts w:ascii="Symbol" w:hAnsi="Symbol"/>
    </w:rPr>
  </w:style>
  <w:style w:type="character" w:customStyle="1" w:styleId="WW8Num195z1">
    <w:name w:val="WW8Num195z1"/>
    <w:rsid w:val="004A61CE"/>
    <w:rPr>
      <w:rFonts w:ascii="Courier New" w:hAnsi="Courier New" w:cs="Courier New"/>
    </w:rPr>
  </w:style>
  <w:style w:type="character" w:customStyle="1" w:styleId="WW8Num195z2">
    <w:name w:val="WW8Num195z2"/>
    <w:rsid w:val="004A61CE"/>
    <w:rPr>
      <w:rFonts w:ascii="Wingdings" w:hAnsi="Wingdings"/>
    </w:rPr>
  </w:style>
  <w:style w:type="character" w:customStyle="1" w:styleId="WW8Num196z0">
    <w:name w:val="WW8Num196z0"/>
    <w:rsid w:val="004A61CE"/>
    <w:rPr>
      <w:rFonts w:ascii="Symbol" w:hAnsi="Symbol"/>
    </w:rPr>
  </w:style>
  <w:style w:type="character" w:customStyle="1" w:styleId="WW8Num196z1">
    <w:name w:val="WW8Num196z1"/>
    <w:rsid w:val="004A61CE"/>
    <w:rPr>
      <w:rFonts w:ascii="Courier New" w:hAnsi="Courier New" w:cs="Courier New"/>
    </w:rPr>
  </w:style>
  <w:style w:type="character" w:customStyle="1" w:styleId="WW8Num196z2">
    <w:name w:val="WW8Num196z2"/>
    <w:rsid w:val="004A61CE"/>
    <w:rPr>
      <w:rFonts w:ascii="Wingdings" w:hAnsi="Wingdings"/>
    </w:rPr>
  </w:style>
  <w:style w:type="character" w:customStyle="1" w:styleId="WW8Num197z0">
    <w:name w:val="WW8Num197z0"/>
    <w:rsid w:val="004A61CE"/>
    <w:rPr>
      <w:rFonts w:ascii="Symbol" w:hAnsi="Symbol"/>
    </w:rPr>
  </w:style>
  <w:style w:type="character" w:customStyle="1" w:styleId="WW8Num197z1">
    <w:name w:val="WW8Num197z1"/>
    <w:rsid w:val="004A61CE"/>
    <w:rPr>
      <w:rFonts w:ascii="Courier New" w:hAnsi="Courier New" w:cs="Courier New"/>
    </w:rPr>
  </w:style>
  <w:style w:type="character" w:customStyle="1" w:styleId="WW8Num197z2">
    <w:name w:val="WW8Num197z2"/>
    <w:rsid w:val="004A61CE"/>
    <w:rPr>
      <w:rFonts w:ascii="Wingdings" w:hAnsi="Wingdings"/>
    </w:rPr>
  </w:style>
  <w:style w:type="character" w:customStyle="1" w:styleId="WW8Num198z0">
    <w:name w:val="WW8Num198z0"/>
    <w:rsid w:val="004A61CE"/>
    <w:rPr>
      <w:rFonts w:ascii="Symbol" w:hAnsi="Symbol"/>
    </w:rPr>
  </w:style>
  <w:style w:type="character" w:customStyle="1" w:styleId="WW8Num198z1">
    <w:name w:val="WW8Num198z1"/>
    <w:rsid w:val="004A61CE"/>
    <w:rPr>
      <w:rFonts w:ascii="Courier New" w:hAnsi="Courier New" w:cs="Courier New"/>
    </w:rPr>
  </w:style>
  <w:style w:type="character" w:customStyle="1" w:styleId="WW8Num198z2">
    <w:name w:val="WW8Num198z2"/>
    <w:rsid w:val="004A61CE"/>
    <w:rPr>
      <w:rFonts w:ascii="Wingdings" w:hAnsi="Wingdings"/>
    </w:rPr>
  </w:style>
  <w:style w:type="character" w:customStyle="1" w:styleId="WW8Num199z0">
    <w:name w:val="WW8Num199z0"/>
    <w:rsid w:val="004A61CE"/>
    <w:rPr>
      <w:rFonts w:ascii="Symbol" w:hAnsi="Symbol"/>
    </w:rPr>
  </w:style>
  <w:style w:type="character" w:customStyle="1" w:styleId="WW8Num199z1">
    <w:name w:val="WW8Num199z1"/>
    <w:rsid w:val="004A61CE"/>
    <w:rPr>
      <w:rFonts w:ascii="Courier New" w:hAnsi="Courier New" w:cs="Courier New"/>
    </w:rPr>
  </w:style>
  <w:style w:type="character" w:customStyle="1" w:styleId="WW8Num199z2">
    <w:name w:val="WW8Num199z2"/>
    <w:rsid w:val="004A61CE"/>
    <w:rPr>
      <w:rFonts w:ascii="Wingdings" w:hAnsi="Wingdings"/>
    </w:rPr>
  </w:style>
  <w:style w:type="character" w:customStyle="1" w:styleId="WW8Num200z0">
    <w:name w:val="WW8Num200z0"/>
    <w:rsid w:val="004A61CE"/>
    <w:rPr>
      <w:rFonts w:ascii="Symbol" w:hAnsi="Symbol"/>
    </w:rPr>
  </w:style>
  <w:style w:type="character" w:customStyle="1" w:styleId="WW8Num200z1">
    <w:name w:val="WW8Num200z1"/>
    <w:rsid w:val="004A61CE"/>
    <w:rPr>
      <w:rFonts w:ascii="Courier New" w:hAnsi="Courier New" w:cs="Courier New"/>
    </w:rPr>
  </w:style>
  <w:style w:type="character" w:customStyle="1" w:styleId="WW8Num200z2">
    <w:name w:val="WW8Num200z2"/>
    <w:rsid w:val="004A61CE"/>
    <w:rPr>
      <w:rFonts w:ascii="Wingdings" w:hAnsi="Wingdings"/>
    </w:rPr>
  </w:style>
  <w:style w:type="character" w:customStyle="1" w:styleId="WW8Num201z0">
    <w:name w:val="WW8Num201z0"/>
    <w:rsid w:val="004A61CE"/>
    <w:rPr>
      <w:rFonts w:ascii="Symbol" w:hAnsi="Symbol"/>
    </w:rPr>
  </w:style>
  <w:style w:type="character" w:customStyle="1" w:styleId="WW8Num201z1">
    <w:name w:val="WW8Num201z1"/>
    <w:rsid w:val="004A61CE"/>
    <w:rPr>
      <w:rFonts w:ascii="Courier New" w:hAnsi="Courier New" w:cs="Courier New"/>
    </w:rPr>
  </w:style>
  <w:style w:type="character" w:customStyle="1" w:styleId="WW8Num201z2">
    <w:name w:val="WW8Num201z2"/>
    <w:rsid w:val="004A61CE"/>
    <w:rPr>
      <w:rFonts w:ascii="Wingdings" w:hAnsi="Wingdings"/>
    </w:rPr>
  </w:style>
  <w:style w:type="character" w:customStyle="1" w:styleId="WW8Num202z0">
    <w:name w:val="WW8Num202z0"/>
    <w:rsid w:val="004A61CE"/>
    <w:rPr>
      <w:rFonts w:ascii="Wingdings" w:hAnsi="Wingdings"/>
    </w:rPr>
  </w:style>
  <w:style w:type="character" w:customStyle="1" w:styleId="WW8Num202z1">
    <w:name w:val="WW8Num202z1"/>
    <w:rsid w:val="004A61CE"/>
    <w:rPr>
      <w:rFonts w:ascii="Courier New" w:hAnsi="Courier New" w:cs="Courier New"/>
    </w:rPr>
  </w:style>
  <w:style w:type="character" w:customStyle="1" w:styleId="WW8Num202z3">
    <w:name w:val="WW8Num202z3"/>
    <w:rsid w:val="004A61CE"/>
    <w:rPr>
      <w:rFonts w:ascii="Symbol" w:hAnsi="Symbol"/>
    </w:rPr>
  </w:style>
  <w:style w:type="character" w:customStyle="1" w:styleId="WW8Num203z0">
    <w:name w:val="WW8Num203z0"/>
    <w:rsid w:val="004A61CE"/>
    <w:rPr>
      <w:rFonts w:ascii="Symbol" w:hAnsi="Symbol"/>
    </w:rPr>
  </w:style>
  <w:style w:type="character" w:customStyle="1" w:styleId="WW8Num203z1">
    <w:name w:val="WW8Num203z1"/>
    <w:rsid w:val="004A61CE"/>
    <w:rPr>
      <w:rFonts w:ascii="Courier New" w:hAnsi="Courier New" w:cs="Courier New"/>
    </w:rPr>
  </w:style>
  <w:style w:type="character" w:customStyle="1" w:styleId="WW8Num203z2">
    <w:name w:val="WW8Num203z2"/>
    <w:rsid w:val="004A61CE"/>
    <w:rPr>
      <w:rFonts w:ascii="Wingdings" w:hAnsi="Wingdings"/>
    </w:rPr>
  </w:style>
  <w:style w:type="character" w:customStyle="1" w:styleId="WW8Num204z0">
    <w:name w:val="WW8Num204z0"/>
    <w:rsid w:val="004A61CE"/>
    <w:rPr>
      <w:rFonts w:ascii="Symbol" w:hAnsi="Symbol"/>
    </w:rPr>
  </w:style>
  <w:style w:type="character" w:customStyle="1" w:styleId="WW8Num204z1">
    <w:name w:val="WW8Num204z1"/>
    <w:rsid w:val="004A61CE"/>
    <w:rPr>
      <w:rFonts w:ascii="Courier New" w:hAnsi="Courier New" w:cs="Courier New"/>
    </w:rPr>
  </w:style>
  <w:style w:type="character" w:customStyle="1" w:styleId="WW8Num204z2">
    <w:name w:val="WW8Num204z2"/>
    <w:rsid w:val="004A61CE"/>
    <w:rPr>
      <w:rFonts w:ascii="Wingdings" w:hAnsi="Wingdings"/>
    </w:rPr>
  </w:style>
  <w:style w:type="character" w:customStyle="1" w:styleId="WW8Num205z0">
    <w:name w:val="WW8Num205z0"/>
    <w:rsid w:val="004A61CE"/>
    <w:rPr>
      <w:rFonts w:ascii="Symbol" w:hAnsi="Symbol"/>
    </w:rPr>
  </w:style>
  <w:style w:type="character" w:customStyle="1" w:styleId="WW8Num205z1">
    <w:name w:val="WW8Num205z1"/>
    <w:rsid w:val="004A61CE"/>
    <w:rPr>
      <w:rFonts w:ascii="Courier New" w:hAnsi="Courier New" w:cs="Courier New"/>
    </w:rPr>
  </w:style>
  <w:style w:type="character" w:customStyle="1" w:styleId="WW8Num205z2">
    <w:name w:val="WW8Num205z2"/>
    <w:rsid w:val="004A61CE"/>
    <w:rPr>
      <w:rFonts w:ascii="Wingdings" w:hAnsi="Wingdings"/>
    </w:rPr>
  </w:style>
  <w:style w:type="character" w:customStyle="1" w:styleId="WW8Num206z0">
    <w:name w:val="WW8Num206z0"/>
    <w:rsid w:val="004A61CE"/>
    <w:rPr>
      <w:rFonts w:ascii="Symbol" w:hAnsi="Symbol"/>
    </w:rPr>
  </w:style>
  <w:style w:type="character" w:customStyle="1" w:styleId="WW8Num206z1">
    <w:name w:val="WW8Num206z1"/>
    <w:rsid w:val="004A61CE"/>
    <w:rPr>
      <w:rFonts w:ascii="Courier New" w:hAnsi="Courier New" w:cs="Courier New"/>
    </w:rPr>
  </w:style>
  <w:style w:type="character" w:customStyle="1" w:styleId="WW8Num206z2">
    <w:name w:val="WW8Num206z2"/>
    <w:rsid w:val="004A61CE"/>
    <w:rPr>
      <w:rFonts w:ascii="Wingdings" w:hAnsi="Wingdings"/>
    </w:rPr>
  </w:style>
  <w:style w:type="character" w:customStyle="1" w:styleId="WW8Num207z0">
    <w:name w:val="WW8Num207z0"/>
    <w:rsid w:val="004A61CE"/>
    <w:rPr>
      <w:rFonts w:ascii="Symbol" w:hAnsi="Symbol"/>
    </w:rPr>
  </w:style>
  <w:style w:type="character" w:customStyle="1" w:styleId="WW8Num207z1">
    <w:name w:val="WW8Num207z1"/>
    <w:rsid w:val="004A61CE"/>
    <w:rPr>
      <w:rFonts w:ascii="Courier New" w:hAnsi="Courier New" w:cs="Courier New"/>
    </w:rPr>
  </w:style>
  <w:style w:type="character" w:customStyle="1" w:styleId="WW8Num207z2">
    <w:name w:val="WW8Num207z2"/>
    <w:rsid w:val="004A61CE"/>
    <w:rPr>
      <w:rFonts w:ascii="Wingdings" w:hAnsi="Wingdings"/>
    </w:rPr>
  </w:style>
  <w:style w:type="character" w:customStyle="1" w:styleId="WW8Num208z0">
    <w:name w:val="WW8Num208z0"/>
    <w:rsid w:val="004A61CE"/>
    <w:rPr>
      <w:rFonts w:ascii="Symbol" w:hAnsi="Symbol"/>
    </w:rPr>
  </w:style>
  <w:style w:type="character" w:customStyle="1" w:styleId="WW8Num208z1">
    <w:name w:val="WW8Num208z1"/>
    <w:rsid w:val="004A61CE"/>
    <w:rPr>
      <w:rFonts w:ascii="Courier New" w:hAnsi="Courier New" w:cs="Courier New"/>
    </w:rPr>
  </w:style>
  <w:style w:type="character" w:customStyle="1" w:styleId="WW8Num208z2">
    <w:name w:val="WW8Num208z2"/>
    <w:rsid w:val="004A61CE"/>
    <w:rPr>
      <w:rFonts w:ascii="Wingdings" w:hAnsi="Wingdings"/>
    </w:rPr>
  </w:style>
  <w:style w:type="character" w:customStyle="1" w:styleId="WW8Num209z0">
    <w:name w:val="WW8Num209z0"/>
    <w:rsid w:val="004A61CE"/>
    <w:rPr>
      <w:rFonts w:ascii="Symbol" w:hAnsi="Symbol"/>
    </w:rPr>
  </w:style>
  <w:style w:type="character" w:customStyle="1" w:styleId="WW8Num209z1">
    <w:name w:val="WW8Num209z1"/>
    <w:rsid w:val="004A61CE"/>
    <w:rPr>
      <w:rFonts w:ascii="Courier New" w:hAnsi="Courier New" w:cs="Courier New"/>
    </w:rPr>
  </w:style>
  <w:style w:type="character" w:customStyle="1" w:styleId="WW8Num209z2">
    <w:name w:val="WW8Num209z2"/>
    <w:rsid w:val="004A61CE"/>
    <w:rPr>
      <w:rFonts w:ascii="Wingdings" w:hAnsi="Wingdings"/>
    </w:rPr>
  </w:style>
  <w:style w:type="character" w:customStyle="1" w:styleId="WW8Num210z0">
    <w:name w:val="WW8Num210z0"/>
    <w:rsid w:val="004A61CE"/>
    <w:rPr>
      <w:rFonts w:ascii="Symbol" w:hAnsi="Symbol"/>
    </w:rPr>
  </w:style>
  <w:style w:type="character" w:customStyle="1" w:styleId="WW8Num210z1">
    <w:name w:val="WW8Num210z1"/>
    <w:rsid w:val="004A61CE"/>
    <w:rPr>
      <w:rFonts w:ascii="Courier New" w:hAnsi="Courier New" w:cs="Courier New"/>
    </w:rPr>
  </w:style>
  <w:style w:type="character" w:customStyle="1" w:styleId="WW8Num210z2">
    <w:name w:val="WW8Num210z2"/>
    <w:rsid w:val="004A61CE"/>
    <w:rPr>
      <w:rFonts w:ascii="Wingdings" w:hAnsi="Wingdings"/>
    </w:rPr>
  </w:style>
  <w:style w:type="character" w:customStyle="1" w:styleId="WW8Num211z0">
    <w:name w:val="WW8Num211z0"/>
    <w:rsid w:val="004A61CE"/>
    <w:rPr>
      <w:rFonts w:ascii="Symbol" w:hAnsi="Symbol"/>
    </w:rPr>
  </w:style>
  <w:style w:type="character" w:customStyle="1" w:styleId="WW8Num211z1">
    <w:name w:val="WW8Num211z1"/>
    <w:rsid w:val="004A61CE"/>
    <w:rPr>
      <w:rFonts w:ascii="Courier New" w:hAnsi="Courier New" w:cs="Courier New"/>
    </w:rPr>
  </w:style>
  <w:style w:type="character" w:customStyle="1" w:styleId="WW8Num211z2">
    <w:name w:val="WW8Num211z2"/>
    <w:rsid w:val="004A61CE"/>
    <w:rPr>
      <w:rFonts w:ascii="Wingdings" w:hAnsi="Wingdings"/>
    </w:rPr>
  </w:style>
  <w:style w:type="character" w:customStyle="1" w:styleId="WW8Num212z0">
    <w:name w:val="WW8Num212z0"/>
    <w:rsid w:val="004A61CE"/>
    <w:rPr>
      <w:rFonts w:ascii="Symbol" w:hAnsi="Symbol"/>
    </w:rPr>
  </w:style>
  <w:style w:type="character" w:customStyle="1" w:styleId="WW8Num212z1">
    <w:name w:val="WW8Num212z1"/>
    <w:rsid w:val="004A61CE"/>
    <w:rPr>
      <w:rFonts w:ascii="Courier New" w:hAnsi="Courier New" w:cs="Courier New"/>
    </w:rPr>
  </w:style>
  <w:style w:type="character" w:customStyle="1" w:styleId="WW8Num212z2">
    <w:name w:val="WW8Num212z2"/>
    <w:rsid w:val="004A61CE"/>
    <w:rPr>
      <w:rFonts w:ascii="Wingdings" w:hAnsi="Wingdings"/>
    </w:rPr>
  </w:style>
  <w:style w:type="character" w:customStyle="1" w:styleId="WW8Num213z0">
    <w:name w:val="WW8Num213z0"/>
    <w:rsid w:val="004A61CE"/>
    <w:rPr>
      <w:rFonts w:ascii="Symbol" w:hAnsi="Symbol"/>
    </w:rPr>
  </w:style>
  <w:style w:type="character" w:customStyle="1" w:styleId="WW8Num213z1">
    <w:name w:val="WW8Num213z1"/>
    <w:rsid w:val="004A61CE"/>
    <w:rPr>
      <w:rFonts w:ascii="Courier New" w:hAnsi="Courier New" w:cs="Courier New"/>
    </w:rPr>
  </w:style>
  <w:style w:type="character" w:customStyle="1" w:styleId="WW8Num213z2">
    <w:name w:val="WW8Num213z2"/>
    <w:rsid w:val="004A61CE"/>
    <w:rPr>
      <w:rFonts w:ascii="Wingdings" w:hAnsi="Wingdings"/>
    </w:rPr>
  </w:style>
  <w:style w:type="character" w:customStyle="1" w:styleId="WW8Num214z0">
    <w:name w:val="WW8Num214z0"/>
    <w:rsid w:val="004A61CE"/>
    <w:rPr>
      <w:rFonts w:ascii="Symbol" w:hAnsi="Symbol"/>
    </w:rPr>
  </w:style>
  <w:style w:type="character" w:customStyle="1" w:styleId="WW8Num214z1">
    <w:name w:val="WW8Num214z1"/>
    <w:rsid w:val="004A61CE"/>
    <w:rPr>
      <w:rFonts w:ascii="Courier New" w:hAnsi="Courier New" w:cs="Courier New"/>
    </w:rPr>
  </w:style>
  <w:style w:type="character" w:customStyle="1" w:styleId="WW8Num214z2">
    <w:name w:val="WW8Num214z2"/>
    <w:rsid w:val="004A61CE"/>
    <w:rPr>
      <w:rFonts w:ascii="Wingdings" w:hAnsi="Wingdings"/>
    </w:rPr>
  </w:style>
  <w:style w:type="character" w:customStyle="1" w:styleId="WW8Num215z0">
    <w:name w:val="WW8Num215z0"/>
    <w:rsid w:val="004A61CE"/>
    <w:rPr>
      <w:rFonts w:ascii="Symbol" w:hAnsi="Symbol"/>
    </w:rPr>
  </w:style>
  <w:style w:type="character" w:customStyle="1" w:styleId="WW8Num215z1">
    <w:name w:val="WW8Num215z1"/>
    <w:rsid w:val="004A61CE"/>
    <w:rPr>
      <w:rFonts w:ascii="Courier New" w:hAnsi="Courier New" w:cs="Courier New"/>
    </w:rPr>
  </w:style>
  <w:style w:type="character" w:customStyle="1" w:styleId="WW8Num215z2">
    <w:name w:val="WW8Num215z2"/>
    <w:rsid w:val="004A61CE"/>
    <w:rPr>
      <w:rFonts w:ascii="Wingdings" w:hAnsi="Wingdings"/>
    </w:rPr>
  </w:style>
  <w:style w:type="character" w:customStyle="1" w:styleId="WW8Num216z0">
    <w:name w:val="WW8Num216z0"/>
    <w:rsid w:val="004A61CE"/>
    <w:rPr>
      <w:rFonts w:ascii="Symbol" w:hAnsi="Symbol"/>
    </w:rPr>
  </w:style>
  <w:style w:type="character" w:customStyle="1" w:styleId="WW8Num216z1">
    <w:name w:val="WW8Num216z1"/>
    <w:rsid w:val="004A61CE"/>
    <w:rPr>
      <w:rFonts w:ascii="Courier New" w:hAnsi="Courier New" w:cs="Courier New"/>
    </w:rPr>
  </w:style>
  <w:style w:type="character" w:customStyle="1" w:styleId="WW8Num216z2">
    <w:name w:val="WW8Num216z2"/>
    <w:rsid w:val="004A61CE"/>
    <w:rPr>
      <w:rFonts w:ascii="Wingdings" w:hAnsi="Wingdings"/>
    </w:rPr>
  </w:style>
  <w:style w:type="character" w:customStyle="1" w:styleId="WW8Num217z0">
    <w:name w:val="WW8Num217z0"/>
    <w:rsid w:val="004A61CE"/>
    <w:rPr>
      <w:rFonts w:ascii="Symbol" w:hAnsi="Symbol"/>
    </w:rPr>
  </w:style>
  <w:style w:type="character" w:customStyle="1" w:styleId="WW8Num217z1">
    <w:name w:val="WW8Num217z1"/>
    <w:rsid w:val="004A61CE"/>
    <w:rPr>
      <w:rFonts w:ascii="Courier New" w:hAnsi="Courier New" w:cs="Courier New"/>
    </w:rPr>
  </w:style>
  <w:style w:type="character" w:customStyle="1" w:styleId="WW8Num217z2">
    <w:name w:val="WW8Num217z2"/>
    <w:rsid w:val="004A61CE"/>
    <w:rPr>
      <w:rFonts w:ascii="Wingdings" w:hAnsi="Wingdings"/>
    </w:rPr>
  </w:style>
  <w:style w:type="character" w:customStyle="1" w:styleId="WW8Num218z0">
    <w:name w:val="WW8Num218z0"/>
    <w:rsid w:val="004A61CE"/>
    <w:rPr>
      <w:rFonts w:ascii="Symbol" w:hAnsi="Symbol"/>
    </w:rPr>
  </w:style>
  <w:style w:type="character" w:customStyle="1" w:styleId="WW8Num218z1">
    <w:name w:val="WW8Num218z1"/>
    <w:rsid w:val="004A61CE"/>
    <w:rPr>
      <w:rFonts w:ascii="Courier New" w:hAnsi="Courier New" w:cs="Courier New"/>
    </w:rPr>
  </w:style>
  <w:style w:type="character" w:customStyle="1" w:styleId="WW8Num218z2">
    <w:name w:val="WW8Num218z2"/>
    <w:rsid w:val="004A61CE"/>
    <w:rPr>
      <w:rFonts w:ascii="Wingdings" w:hAnsi="Wingdings"/>
    </w:rPr>
  </w:style>
  <w:style w:type="character" w:customStyle="1" w:styleId="WW8Num219z0">
    <w:name w:val="WW8Num219z0"/>
    <w:rsid w:val="004A61CE"/>
    <w:rPr>
      <w:rFonts w:ascii="Symbol" w:hAnsi="Symbol"/>
    </w:rPr>
  </w:style>
  <w:style w:type="character" w:customStyle="1" w:styleId="WW8Num219z1">
    <w:name w:val="WW8Num219z1"/>
    <w:rsid w:val="004A61CE"/>
    <w:rPr>
      <w:rFonts w:ascii="Courier New" w:hAnsi="Courier New" w:cs="Courier New"/>
    </w:rPr>
  </w:style>
  <w:style w:type="character" w:customStyle="1" w:styleId="WW8Num219z2">
    <w:name w:val="WW8Num219z2"/>
    <w:rsid w:val="004A61CE"/>
    <w:rPr>
      <w:rFonts w:ascii="Wingdings" w:hAnsi="Wingdings"/>
    </w:rPr>
  </w:style>
  <w:style w:type="character" w:customStyle="1" w:styleId="WW8Num220z0">
    <w:name w:val="WW8Num220z0"/>
    <w:rsid w:val="004A61CE"/>
    <w:rPr>
      <w:rFonts w:ascii="Symbol" w:hAnsi="Symbol"/>
    </w:rPr>
  </w:style>
  <w:style w:type="character" w:customStyle="1" w:styleId="WW8Num220z1">
    <w:name w:val="WW8Num220z1"/>
    <w:rsid w:val="004A61CE"/>
    <w:rPr>
      <w:rFonts w:ascii="Courier New" w:hAnsi="Courier New" w:cs="Courier New"/>
    </w:rPr>
  </w:style>
  <w:style w:type="character" w:customStyle="1" w:styleId="WW8Num220z2">
    <w:name w:val="WW8Num220z2"/>
    <w:rsid w:val="004A61CE"/>
    <w:rPr>
      <w:rFonts w:ascii="Wingdings" w:hAnsi="Wingdings"/>
    </w:rPr>
  </w:style>
  <w:style w:type="character" w:customStyle="1" w:styleId="WW8Num221z0">
    <w:name w:val="WW8Num221z0"/>
    <w:rsid w:val="004A61CE"/>
    <w:rPr>
      <w:rFonts w:ascii="Symbol" w:hAnsi="Symbol"/>
    </w:rPr>
  </w:style>
  <w:style w:type="character" w:customStyle="1" w:styleId="WW8Num221z1">
    <w:name w:val="WW8Num221z1"/>
    <w:rsid w:val="004A61CE"/>
    <w:rPr>
      <w:rFonts w:ascii="Courier New" w:hAnsi="Courier New" w:cs="Courier New"/>
    </w:rPr>
  </w:style>
  <w:style w:type="character" w:customStyle="1" w:styleId="WW8Num221z2">
    <w:name w:val="WW8Num221z2"/>
    <w:rsid w:val="004A61CE"/>
    <w:rPr>
      <w:rFonts w:ascii="Wingdings" w:hAnsi="Wingdings"/>
    </w:rPr>
  </w:style>
  <w:style w:type="character" w:customStyle="1" w:styleId="WW8Num222z0">
    <w:name w:val="WW8Num222z0"/>
    <w:rsid w:val="004A61CE"/>
    <w:rPr>
      <w:rFonts w:ascii="Symbol" w:hAnsi="Symbol"/>
    </w:rPr>
  </w:style>
  <w:style w:type="character" w:customStyle="1" w:styleId="WW8Num222z1">
    <w:name w:val="WW8Num222z1"/>
    <w:rsid w:val="004A61CE"/>
    <w:rPr>
      <w:rFonts w:ascii="Courier New" w:hAnsi="Courier New" w:cs="Courier New"/>
    </w:rPr>
  </w:style>
  <w:style w:type="character" w:customStyle="1" w:styleId="WW8Num222z2">
    <w:name w:val="WW8Num222z2"/>
    <w:rsid w:val="004A61CE"/>
    <w:rPr>
      <w:rFonts w:ascii="Wingdings" w:hAnsi="Wingdings"/>
    </w:rPr>
  </w:style>
  <w:style w:type="character" w:customStyle="1" w:styleId="WW8Num223z0">
    <w:name w:val="WW8Num223z0"/>
    <w:rsid w:val="004A61CE"/>
    <w:rPr>
      <w:rFonts w:ascii="Symbol" w:hAnsi="Symbol"/>
    </w:rPr>
  </w:style>
  <w:style w:type="character" w:customStyle="1" w:styleId="WW8Num223z1">
    <w:name w:val="WW8Num223z1"/>
    <w:rsid w:val="004A61CE"/>
    <w:rPr>
      <w:rFonts w:ascii="Courier New" w:hAnsi="Courier New" w:cs="Courier New"/>
    </w:rPr>
  </w:style>
  <w:style w:type="character" w:customStyle="1" w:styleId="WW8Num223z2">
    <w:name w:val="WW8Num223z2"/>
    <w:rsid w:val="004A61CE"/>
    <w:rPr>
      <w:rFonts w:ascii="Wingdings" w:hAnsi="Wingdings"/>
    </w:rPr>
  </w:style>
  <w:style w:type="character" w:customStyle="1" w:styleId="WW8Num224z0">
    <w:name w:val="WW8Num224z0"/>
    <w:rsid w:val="004A61CE"/>
    <w:rPr>
      <w:rFonts w:ascii="Symbol" w:hAnsi="Symbol"/>
    </w:rPr>
  </w:style>
  <w:style w:type="character" w:customStyle="1" w:styleId="WW8Num224z1">
    <w:name w:val="WW8Num224z1"/>
    <w:rsid w:val="004A61CE"/>
    <w:rPr>
      <w:rFonts w:ascii="Courier New" w:hAnsi="Courier New" w:cs="Courier New"/>
    </w:rPr>
  </w:style>
  <w:style w:type="character" w:customStyle="1" w:styleId="WW8Num224z2">
    <w:name w:val="WW8Num224z2"/>
    <w:rsid w:val="004A61CE"/>
    <w:rPr>
      <w:rFonts w:ascii="Wingdings" w:hAnsi="Wingdings"/>
    </w:rPr>
  </w:style>
  <w:style w:type="character" w:customStyle="1" w:styleId="WW8Num225z0">
    <w:name w:val="WW8Num225z0"/>
    <w:rsid w:val="004A61CE"/>
    <w:rPr>
      <w:rFonts w:ascii="Symbol" w:hAnsi="Symbol"/>
    </w:rPr>
  </w:style>
  <w:style w:type="character" w:customStyle="1" w:styleId="WW8Num225z1">
    <w:name w:val="WW8Num225z1"/>
    <w:rsid w:val="004A61CE"/>
    <w:rPr>
      <w:rFonts w:ascii="Courier New" w:hAnsi="Courier New" w:cs="Courier New"/>
    </w:rPr>
  </w:style>
  <w:style w:type="character" w:customStyle="1" w:styleId="WW8Num225z2">
    <w:name w:val="WW8Num225z2"/>
    <w:rsid w:val="004A61CE"/>
    <w:rPr>
      <w:rFonts w:ascii="Wingdings" w:hAnsi="Wingdings"/>
    </w:rPr>
  </w:style>
  <w:style w:type="character" w:customStyle="1" w:styleId="WW8Num226z0">
    <w:name w:val="WW8Num226z0"/>
    <w:rsid w:val="004A61CE"/>
    <w:rPr>
      <w:rFonts w:ascii="Symbol" w:hAnsi="Symbol"/>
    </w:rPr>
  </w:style>
  <w:style w:type="character" w:customStyle="1" w:styleId="WW8Num226z1">
    <w:name w:val="WW8Num226z1"/>
    <w:rsid w:val="004A61CE"/>
    <w:rPr>
      <w:rFonts w:ascii="Courier New" w:hAnsi="Courier New" w:cs="Courier New"/>
    </w:rPr>
  </w:style>
  <w:style w:type="character" w:customStyle="1" w:styleId="WW8Num226z2">
    <w:name w:val="WW8Num226z2"/>
    <w:rsid w:val="004A61CE"/>
    <w:rPr>
      <w:rFonts w:ascii="Wingdings" w:hAnsi="Wingdings"/>
    </w:rPr>
  </w:style>
  <w:style w:type="character" w:customStyle="1" w:styleId="WW8Num227z0">
    <w:name w:val="WW8Num227z0"/>
    <w:rsid w:val="004A61CE"/>
    <w:rPr>
      <w:rFonts w:ascii="Symbol" w:hAnsi="Symbol"/>
    </w:rPr>
  </w:style>
  <w:style w:type="character" w:customStyle="1" w:styleId="WW8Num227z1">
    <w:name w:val="WW8Num227z1"/>
    <w:rsid w:val="004A61CE"/>
    <w:rPr>
      <w:rFonts w:ascii="Courier New" w:hAnsi="Courier New" w:cs="Courier New"/>
    </w:rPr>
  </w:style>
  <w:style w:type="character" w:customStyle="1" w:styleId="WW8Num227z2">
    <w:name w:val="WW8Num227z2"/>
    <w:rsid w:val="004A61CE"/>
    <w:rPr>
      <w:rFonts w:ascii="Wingdings" w:hAnsi="Wingdings"/>
    </w:rPr>
  </w:style>
  <w:style w:type="character" w:customStyle="1" w:styleId="WW8Num228z0">
    <w:name w:val="WW8Num228z0"/>
    <w:rsid w:val="004A61CE"/>
    <w:rPr>
      <w:rFonts w:ascii="Symbol" w:hAnsi="Symbol"/>
    </w:rPr>
  </w:style>
  <w:style w:type="character" w:customStyle="1" w:styleId="WW8Num228z1">
    <w:name w:val="WW8Num228z1"/>
    <w:rsid w:val="004A61CE"/>
    <w:rPr>
      <w:rFonts w:ascii="Courier New" w:hAnsi="Courier New" w:cs="Courier New"/>
    </w:rPr>
  </w:style>
  <w:style w:type="character" w:customStyle="1" w:styleId="WW8Num228z2">
    <w:name w:val="WW8Num228z2"/>
    <w:rsid w:val="004A61CE"/>
    <w:rPr>
      <w:rFonts w:ascii="Wingdings" w:hAnsi="Wingdings"/>
    </w:rPr>
  </w:style>
  <w:style w:type="character" w:customStyle="1" w:styleId="2e">
    <w:name w:val="Основной шрифт абзаца2"/>
    <w:rsid w:val="004A61CE"/>
  </w:style>
  <w:style w:type="character" w:customStyle="1" w:styleId="WW8Num1z0">
    <w:name w:val="WW8Num1z0"/>
    <w:rsid w:val="004A61CE"/>
    <w:rPr>
      <w:rFonts w:ascii="StarSymbol" w:hAnsi="StarSymbol"/>
    </w:rPr>
  </w:style>
  <w:style w:type="character" w:customStyle="1" w:styleId="WW8Num3z4">
    <w:name w:val="WW8Num3z4"/>
    <w:rsid w:val="004A61CE"/>
    <w:rPr>
      <w:rFonts w:ascii="Courier New" w:hAnsi="Courier New"/>
    </w:rPr>
  </w:style>
  <w:style w:type="character" w:customStyle="1" w:styleId="WW8Num9z4">
    <w:name w:val="WW8Num9z4"/>
    <w:rsid w:val="004A61CE"/>
    <w:rPr>
      <w:rFonts w:ascii="Courier New" w:hAnsi="Courier New"/>
    </w:rPr>
  </w:style>
  <w:style w:type="character" w:customStyle="1" w:styleId="WW8Num21z4">
    <w:name w:val="WW8Num21z4"/>
    <w:rsid w:val="004A61CE"/>
    <w:rPr>
      <w:rFonts w:ascii="Courier New" w:hAnsi="Courier New"/>
    </w:rPr>
  </w:style>
  <w:style w:type="character" w:customStyle="1" w:styleId="WW8Num26z1">
    <w:name w:val="WW8Num26z1"/>
    <w:rsid w:val="004A61CE"/>
    <w:rPr>
      <w:rFonts w:ascii="Symbol" w:hAnsi="Symbol"/>
    </w:rPr>
  </w:style>
  <w:style w:type="character" w:customStyle="1" w:styleId="WW8Num26z2">
    <w:name w:val="WW8Num26z2"/>
    <w:rsid w:val="004A61CE"/>
    <w:rPr>
      <w:rFonts w:ascii="Wingdings" w:hAnsi="Wingdings"/>
    </w:rPr>
  </w:style>
  <w:style w:type="character" w:customStyle="1" w:styleId="WW8Num26z4">
    <w:name w:val="WW8Num26z4"/>
    <w:rsid w:val="004A61CE"/>
    <w:rPr>
      <w:rFonts w:ascii="Courier New" w:hAnsi="Courier New"/>
    </w:rPr>
  </w:style>
  <w:style w:type="character" w:customStyle="1" w:styleId="WW8Num36z1">
    <w:name w:val="WW8Num36z1"/>
    <w:rsid w:val="004A61CE"/>
    <w:rPr>
      <w:rFonts w:ascii="Symbol" w:hAnsi="Symbol"/>
    </w:rPr>
  </w:style>
  <w:style w:type="character" w:customStyle="1" w:styleId="WW8Num36z2">
    <w:name w:val="WW8Num36z2"/>
    <w:rsid w:val="004A61CE"/>
    <w:rPr>
      <w:rFonts w:ascii="Wingdings" w:hAnsi="Wingdings"/>
    </w:rPr>
  </w:style>
  <w:style w:type="character" w:customStyle="1" w:styleId="WW8Num36z4">
    <w:name w:val="WW8Num36z4"/>
    <w:rsid w:val="004A61CE"/>
    <w:rPr>
      <w:rFonts w:ascii="Courier New" w:hAnsi="Courier New"/>
    </w:rPr>
  </w:style>
  <w:style w:type="character" w:customStyle="1" w:styleId="WW8Num37z1">
    <w:name w:val="WW8Num37z1"/>
    <w:rsid w:val="004A61CE"/>
    <w:rPr>
      <w:rFonts w:ascii="Times New Roman" w:eastAsia="Times New Roman" w:hAnsi="Times New Roman" w:cs="Times New Roman"/>
    </w:rPr>
  </w:style>
  <w:style w:type="character" w:customStyle="1" w:styleId="WW8Num38z1">
    <w:name w:val="WW8Num38z1"/>
    <w:rsid w:val="004A61CE"/>
    <w:rPr>
      <w:rFonts w:ascii="Symbol" w:hAnsi="Symbol"/>
    </w:rPr>
  </w:style>
  <w:style w:type="character" w:customStyle="1" w:styleId="WW8Num38z2">
    <w:name w:val="WW8Num38z2"/>
    <w:rsid w:val="004A61CE"/>
    <w:rPr>
      <w:rFonts w:ascii="Wingdings" w:hAnsi="Wingdings"/>
    </w:rPr>
  </w:style>
  <w:style w:type="character" w:customStyle="1" w:styleId="WW8Num38z4">
    <w:name w:val="WW8Num38z4"/>
    <w:rsid w:val="004A61CE"/>
    <w:rPr>
      <w:rFonts w:ascii="Courier New" w:hAnsi="Courier New"/>
    </w:rPr>
  </w:style>
  <w:style w:type="character" w:customStyle="1" w:styleId="WW8Num40z2">
    <w:name w:val="WW8Num40z2"/>
    <w:rsid w:val="004A61CE"/>
    <w:rPr>
      <w:rFonts w:ascii="Wingdings" w:hAnsi="Wingdings"/>
    </w:rPr>
  </w:style>
  <w:style w:type="character" w:customStyle="1" w:styleId="WW8Num40z4">
    <w:name w:val="WW8Num40z4"/>
    <w:rsid w:val="004A61CE"/>
    <w:rPr>
      <w:rFonts w:ascii="Courier New" w:hAnsi="Courier New"/>
    </w:rPr>
  </w:style>
  <w:style w:type="character" w:customStyle="1" w:styleId="WW8Num42z1">
    <w:name w:val="WW8Num42z1"/>
    <w:rsid w:val="004A61CE"/>
    <w:rPr>
      <w:rFonts w:ascii="Symbol" w:hAnsi="Symbol"/>
    </w:rPr>
  </w:style>
  <w:style w:type="character" w:customStyle="1" w:styleId="WW8Num42z2">
    <w:name w:val="WW8Num42z2"/>
    <w:rsid w:val="004A61CE"/>
    <w:rPr>
      <w:rFonts w:ascii="Wingdings" w:hAnsi="Wingdings"/>
    </w:rPr>
  </w:style>
  <w:style w:type="character" w:customStyle="1" w:styleId="WW8Num42z4">
    <w:name w:val="WW8Num42z4"/>
    <w:rsid w:val="004A61CE"/>
    <w:rPr>
      <w:rFonts w:ascii="Courier New" w:hAnsi="Courier New"/>
    </w:rPr>
  </w:style>
  <w:style w:type="character" w:customStyle="1" w:styleId="WW8Num46z1">
    <w:name w:val="WW8Num46z1"/>
    <w:rsid w:val="004A61CE"/>
    <w:rPr>
      <w:rFonts w:ascii="Symbol" w:hAnsi="Symbol"/>
    </w:rPr>
  </w:style>
  <w:style w:type="character" w:customStyle="1" w:styleId="WW8Num46z2">
    <w:name w:val="WW8Num46z2"/>
    <w:rsid w:val="004A61CE"/>
    <w:rPr>
      <w:rFonts w:ascii="Wingdings" w:hAnsi="Wingdings"/>
    </w:rPr>
  </w:style>
  <w:style w:type="character" w:customStyle="1" w:styleId="WW8Num46z4">
    <w:name w:val="WW8Num46z4"/>
    <w:rsid w:val="004A61CE"/>
    <w:rPr>
      <w:rFonts w:ascii="Courier New" w:hAnsi="Courier New"/>
    </w:rPr>
  </w:style>
  <w:style w:type="character" w:customStyle="1" w:styleId="WW8Num48z1">
    <w:name w:val="WW8Num48z1"/>
    <w:rsid w:val="004A61CE"/>
    <w:rPr>
      <w:rFonts w:ascii="Symbol" w:hAnsi="Symbol"/>
    </w:rPr>
  </w:style>
  <w:style w:type="character" w:customStyle="1" w:styleId="WW8Num48z2">
    <w:name w:val="WW8Num48z2"/>
    <w:rsid w:val="004A61CE"/>
    <w:rPr>
      <w:rFonts w:ascii="Wingdings" w:hAnsi="Wingdings"/>
    </w:rPr>
  </w:style>
  <w:style w:type="character" w:customStyle="1" w:styleId="WW8Num48z4">
    <w:name w:val="WW8Num48z4"/>
    <w:rsid w:val="004A61CE"/>
    <w:rPr>
      <w:rFonts w:ascii="Courier New" w:hAnsi="Courier New"/>
    </w:rPr>
  </w:style>
  <w:style w:type="character" w:customStyle="1" w:styleId="WW8Num53z1">
    <w:name w:val="WW8Num53z1"/>
    <w:rsid w:val="004A61CE"/>
    <w:rPr>
      <w:rFonts w:ascii="Courier New" w:hAnsi="Courier New"/>
    </w:rPr>
  </w:style>
  <w:style w:type="character" w:customStyle="1" w:styleId="WW8Num53z2">
    <w:name w:val="WW8Num53z2"/>
    <w:rsid w:val="004A61CE"/>
    <w:rPr>
      <w:rFonts w:ascii="Wingdings" w:hAnsi="Wingdings"/>
    </w:rPr>
  </w:style>
  <w:style w:type="character" w:customStyle="1" w:styleId="WW8Num53z3">
    <w:name w:val="WW8Num53z3"/>
    <w:rsid w:val="004A61CE"/>
    <w:rPr>
      <w:rFonts w:ascii="Symbol" w:hAnsi="Symbol"/>
    </w:rPr>
  </w:style>
  <w:style w:type="character" w:customStyle="1" w:styleId="WW8Num57z2">
    <w:name w:val="WW8Num57z2"/>
    <w:rsid w:val="004A61CE"/>
    <w:rPr>
      <w:rFonts w:ascii="Wingdings" w:hAnsi="Wingdings"/>
    </w:rPr>
  </w:style>
  <w:style w:type="character" w:customStyle="1" w:styleId="WW8Num57z4">
    <w:name w:val="WW8Num57z4"/>
    <w:rsid w:val="004A61CE"/>
    <w:rPr>
      <w:rFonts w:ascii="Courier New" w:hAnsi="Courier New"/>
    </w:rPr>
  </w:style>
  <w:style w:type="character" w:customStyle="1" w:styleId="WW8Num74z1">
    <w:name w:val="WW8Num74z1"/>
    <w:rsid w:val="004A61CE"/>
    <w:rPr>
      <w:rFonts w:ascii="Symbol" w:hAnsi="Symbol"/>
    </w:rPr>
  </w:style>
  <w:style w:type="character" w:customStyle="1" w:styleId="WW8Num74z2">
    <w:name w:val="WW8Num74z2"/>
    <w:rsid w:val="004A61CE"/>
    <w:rPr>
      <w:rFonts w:ascii="Wingdings" w:hAnsi="Wingdings"/>
    </w:rPr>
  </w:style>
  <w:style w:type="character" w:customStyle="1" w:styleId="WW8Num74z4">
    <w:name w:val="WW8Num74z4"/>
    <w:rsid w:val="004A61CE"/>
    <w:rPr>
      <w:rFonts w:ascii="Courier New" w:hAnsi="Courier New"/>
    </w:rPr>
  </w:style>
  <w:style w:type="character" w:customStyle="1" w:styleId="WW8Num78z1">
    <w:name w:val="WW8Num78z1"/>
    <w:rsid w:val="004A61CE"/>
    <w:rPr>
      <w:rFonts w:ascii="Symbol" w:hAnsi="Symbol"/>
    </w:rPr>
  </w:style>
  <w:style w:type="character" w:customStyle="1" w:styleId="WW8Num78z2">
    <w:name w:val="WW8Num78z2"/>
    <w:rsid w:val="004A61CE"/>
    <w:rPr>
      <w:rFonts w:ascii="Wingdings" w:hAnsi="Wingdings"/>
    </w:rPr>
  </w:style>
  <w:style w:type="character" w:customStyle="1" w:styleId="WW8Num78z4">
    <w:name w:val="WW8Num78z4"/>
    <w:rsid w:val="004A61CE"/>
    <w:rPr>
      <w:rFonts w:ascii="Courier New" w:hAnsi="Courier New"/>
    </w:rPr>
  </w:style>
  <w:style w:type="character" w:customStyle="1" w:styleId="WW8Num79z1">
    <w:name w:val="WW8Num79z1"/>
    <w:rsid w:val="004A61CE"/>
    <w:rPr>
      <w:rFonts w:ascii="Symbol" w:hAnsi="Symbol"/>
    </w:rPr>
  </w:style>
  <w:style w:type="character" w:customStyle="1" w:styleId="WW8Num79z2">
    <w:name w:val="WW8Num79z2"/>
    <w:rsid w:val="004A61CE"/>
    <w:rPr>
      <w:rFonts w:ascii="Wingdings" w:hAnsi="Wingdings"/>
    </w:rPr>
  </w:style>
  <w:style w:type="character" w:customStyle="1" w:styleId="WW8Num79z4">
    <w:name w:val="WW8Num79z4"/>
    <w:rsid w:val="004A61CE"/>
    <w:rPr>
      <w:rFonts w:ascii="Courier New" w:hAnsi="Courier New"/>
    </w:rPr>
  </w:style>
  <w:style w:type="character" w:customStyle="1" w:styleId="WW8Num98z1">
    <w:name w:val="WW8Num98z1"/>
    <w:rsid w:val="004A61CE"/>
    <w:rPr>
      <w:rFonts w:ascii="Symbol" w:hAnsi="Symbol"/>
    </w:rPr>
  </w:style>
  <w:style w:type="character" w:customStyle="1" w:styleId="WW8Num98z2">
    <w:name w:val="WW8Num98z2"/>
    <w:rsid w:val="004A61CE"/>
    <w:rPr>
      <w:rFonts w:ascii="Wingdings" w:hAnsi="Wingdings"/>
    </w:rPr>
  </w:style>
  <w:style w:type="character" w:customStyle="1" w:styleId="WW8Num98z4">
    <w:name w:val="WW8Num98z4"/>
    <w:rsid w:val="004A61CE"/>
    <w:rPr>
      <w:rFonts w:ascii="Courier New" w:hAnsi="Courier New"/>
    </w:rPr>
  </w:style>
  <w:style w:type="character" w:customStyle="1" w:styleId="WW8Num100z1">
    <w:name w:val="WW8Num100z1"/>
    <w:rsid w:val="004A61CE"/>
    <w:rPr>
      <w:rFonts w:ascii="Symbol" w:hAnsi="Symbol"/>
    </w:rPr>
  </w:style>
  <w:style w:type="character" w:customStyle="1" w:styleId="WW8Num100z2">
    <w:name w:val="WW8Num100z2"/>
    <w:rsid w:val="004A61CE"/>
    <w:rPr>
      <w:rFonts w:ascii="Wingdings" w:hAnsi="Wingdings"/>
    </w:rPr>
  </w:style>
  <w:style w:type="character" w:customStyle="1" w:styleId="WW8Num100z4">
    <w:name w:val="WW8Num100z4"/>
    <w:rsid w:val="004A61CE"/>
    <w:rPr>
      <w:rFonts w:ascii="Courier New" w:hAnsi="Courier New"/>
    </w:rPr>
  </w:style>
  <w:style w:type="character" w:customStyle="1" w:styleId="WW8Num104z4">
    <w:name w:val="WW8Num104z4"/>
    <w:rsid w:val="004A61CE"/>
    <w:rPr>
      <w:rFonts w:ascii="Courier New" w:hAnsi="Courier New"/>
    </w:rPr>
  </w:style>
  <w:style w:type="character" w:customStyle="1" w:styleId="WW-Absatz-Standardschriftart11111">
    <w:name w:val="WW-Absatz-Standardschriftart11111"/>
    <w:rsid w:val="004A61CE"/>
  </w:style>
  <w:style w:type="character" w:customStyle="1" w:styleId="WW8Num1z1">
    <w:name w:val="WW8Num1z1"/>
    <w:rsid w:val="004A61CE"/>
    <w:rPr>
      <w:rFonts w:ascii="Courier New" w:hAnsi="Courier New"/>
    </w:rPr>
  </w:style>
  <w:style w:type="character" w:customStyle="1" w:styleId="WW8Num1z2">
    <w:name w:val="WW8Num1z2"/>
    <w:rsid w:val="004A61CE"/>
    <w:rPr>
      <w:rFonts w:ascii="Wingdings" w:hAnsi="Wingdings"/>
    </w:rPr>
  </w:style>
  <w:style w:type="character" w:customStyle="1" w:styleId="WW8Num1z3">
    <w:name w:val="WW8Num1z3"/>
    <w:rsid w:val="004A61CE"/>
    <w:rPr>
      <w:rFonts w:ascii="Symbol" w:hAnsi="Symbol"/>
    </w:rPr>
  </w:style>
  <w:style w:type="character" w:customStyle="1" w:styleId="WW8Num7z4">
    <w:name w:val="WW8Num7z4"/>
    <w:rsid w:val="004A61CE"/>
    <w:rPr>
      <w:rFonts w:ascii="Courier New" w:hAnsi="Courier New"/>
    </w:rPr>
  </w:style>
  <w:style w:type="character" w:customStyle="1" w:styleId="WW8Num24z1">
    <w:name w:val="WW8Num24z1"/>
    <w:rsid w:val="004A61CE"/>
    <w:rPr>
      <w:rFonts w:ascii="Courier New" w:hAnsi="Courier New"/>
    </w:rPr>
  </w:style>
  <w:style w:type="character" w:customStyle="1" w:styleId="WW8Num24z2">
    <w:name w:val="WW8Num24z2"/>
    <w:rsid w:val="004A61CE"/>
    <w:rPr>
      <w:rFonts w:ascii="Wingdings" w:hAnsi="Wingdings"/>
    </w:rPr>
  </w:style>
  <w:style w:type="character" w:customStyle="1" w:styleId="WW8Num28z1">
    <w:name w:val="WW8Num28z1"/>
    <w:rsid w:val="004A61CE"/>
    <w:rPr>
      <w:rFonts w:ascii="Courier New" w:hAnsi="Courier New"/>
    </w:rPr>
  </w:style>
  <w:style w:type="character" w:customStyle="1" w:styleId="WW8Num28z2">
    <w:name w:val="WW8Num28z2"/>
    <w:rsid w:val="004A61CE"/>
    <w:rPr>
      <w:rFonts w:ascii="Wingdings" w:hAnsi="Wingdings"/>
    </w:rPr>
  </w:style>
  <w:style w:type="character" w:customStyle="1" w:styleId="WW8Num29z3">
    <w:name w:val="WW8Num29z3"/>
    <w:rsid w:val="004A61CE"/>
    <w:rPr>
      <w:rFonts w:ascii="Symbol" w:hAnsi="Symbol"/>
    </w:rPr>
  </w:style>
  <w:style w:type="character" w:customStyle="1" w:styleId="WW8Num33z3">
    <w:name w:val="WW8Num33z3"/>
    <w:rsid w:val="004A61CE"/>
    <w:rPr>
      <w:rFonts w:ascii="Symbol" w:hAnsi="Symbol"/>
    </w:rPr>
  </w:style>
  <w:style w:type="character" w:customStyle="1" w:styleId="WW8Num35z3">
    <w:name w:val="WW8Num35z3"/>
    <w:rsid w:val="004A61CE"/>
    <w:rPr>
      <w:rFonts w:ascii="Symbol" w:hAnsi="Symbol"/>
    </w:rPr>
  </w:style>
  <w:style w:type="character" w:customStyle="1" w:styleId="WW8Num43z3">
    <w:name w:val="WW8Num43z3"/>
    <w:rsid w:val="004A61CE"/>
    <w:rPr>
      <w:rFonts w:ascii="Symbol" w:hAnsi="Symbol"/>
    </w:rPr>
  </w:style>
  <w:style w:type="character" w:customStyle="1" w:styleId="WW8Num44z1">
    <w:name w:val="WW8Num44z1"/>
    <w:rsid w:val="004A61CE"/>
    <w:rPr>
      <w:rFonts w:ascii="Courier New" w:hAnsi="Courier New"/>
    </w:rPr>
  </w:style>
  <w:style w:type="character" w:customStyle="1" w:styleId="WW8Num44z2">
    <w:name w:val="WW8Num44z2"/>
    <w:rsid w:val="004A61CE"/>
    <w:rPr>
      <w:rFonts w:ascii="Wingdings" w:hAnsi="Wingdings"/>
    </w:rPr>
  </w:style>
  <w:style w:type="character" w:customStyle="1" w:styleId="WW8Num44z3">
    <w:name w:val="WW8Num44z3"/>
    <w:rsid w:val="004A61CE"/>
    <w:rPr>
      <w:rFonts w:ascii="Symbol" w:hAnsi="Symbol"/>
    </w:rPr>
  </w:style>
  <w:style w:type="character" w:customStyle="1" w:styleId="WW8Num47z1">
    <w:name w:val="WW8Num47z1"/>
    <w:rsid w:val="004A61CE"/>
    <w:rPr>
      <w:rFonts w:ascii="Courier New" w:hAnsi="Courier New"/>
    </w:rPr>
  </w:style>
  <w:style w:type="character" w:customStyle="1" w:styleId="WW8Num47z2">
    <w:name w:val="WW8Num47z2"/>
    <w:rsid w:val="004A61CE"/>
    <w:rPr>
      <w:rFonts w:ascii="Wingdings" w:hAnsi="Wingdings"/>
    </w:rPr>
  </w:style>
  <w:style w:type="character" w:customStyle="1" w:styleId="WW8Num47z3">
    <w:name w:val="WW8Num47z3"/>
    <w:rsid w:val="004A61CE"/>
    <w:rPr>
      <w:rFonts w:ascii="Symbol" w:hAnsi="Symbol"/>
    </w:rPr>
  </w:style>
  <w:style w:type="character" w:customStyle="1" w:styleId="WW8Num49z1">
    <w:name w:val="WW8Num49z1"/>
    <w:rsid w:val="004A61CE"/>
    <w:rPr>
      <w:rFonts w:ascii="Courier New" w:hAnsi="Courier New"/>
    </w:rPr>
  </w:style>
  <w:style w:type="character" w:customStyle="1" w:styleId="WW8Num49z2">
    <w:name w:val="WW8Num49z2"/>
    <w:rsid w:val="004A61CE"/>
    <w:rPr>
      <w:rFonts w:ascii="Wingdings" w:hAnsi="Wingdings"/>
    </w:rPr>
  </w:style>
  <w:style w:type="character" w:customStyle="1" w:styleId="WW8Num49z3">
    <w:name w:val="WW8Num49z3"/>
    <w:rsid w:val="004A61CE"/>
    <w:rPr>
      <w:rFonts w:ascii="Symbol" w:hAnsi="Symbol"/>
    </w:rPr>
  </w:style>
  <w:style w:type="character" w:customStyle="1" w:styleId="WW8Num51z1">
    <w:name w:val="WW8Num51z1"/>
    <w:rsid w:val="004A61CE"/>
    <w:rPr>
      <w:rFonts w:ascii="Courier New" w:hAnsi="Courier New"/>
    </w:rPr>
  </w:style>
  <w:style w:type="character" w:customStyle="1" w:styleId="WW8Num51z2">
    <w:name w:val="WW8Num51z2"/>
    <w:rsid w:val="004A61CE"/>
    <w:rPr>
      <w:rFonts w:ascii="Wingdings" w:hAnsi="Wingdings"/>
    </w:rPr>
  </w:style>
  <w:style w:type="character" w:customStyle="1" w:styleId="WW8Num51z3">
    <w:name w:val="WW8Num51z3"/>
    <w:rsid w:val="004A61CE"/>
    <w:rPr>
      <w:rFonts w:ascii="Symbol" w:hAnsi="Symbol"/>
    </w:rPr>
  </w:style>
  <w:style w:type="character" w:customStyle="1" w:styleId="WW8Num54z1">
    <w:name w:val="WW8Num54z1"/>
    <w:rsid w:val="004A61CE"/>
    <w:rPr>
      <w:rFonts w:ascii="Courier New" w:hAnsi="Courier New"/>
    </w:rPr>
  </w:style>
  <w:style w:type="character" w:customStyle="1" w:styleId="WW8Num54z3">
    <w:name w:val="WW8Num54z3"/>
    <w:rsid w:val="004A61CE"/>
    <w:rPr>
      <w:rFonts w:ascii="Symbol" w:hAnsi="Symbol"/>
    </w:rPr>
  </w:style>
  <w:style w:type="character" w:customStyle="1" w:styleId="WW8Num55z1">
    <w:name w:val="WW8Num55z1"/>
    <w:rsid w:val="004A61CE"/>
    <w:rPr>
      <w:rFonts w:ascii="Courier New" w:hAnsi="Courier New"/>
    </w:rPr>
  </w:style>
  <w:style w:type="character" w:customStyle="1" w:styleId="WW8Num55z2">
    <w:name w:val="WW8Num55z2"/>
    <w:rsid w:val="004A61CE"/>
    <w:rPr>
      <w:rFonts w:ascii="Wingdings" w:hAnsi="Wingdings"/>
    </w:rPr>
  </w:style>
  <w:style w:type="character" w:customStyle="1" w:styleId="WW8Num55z3">
    <w:name w:val="WW8Num55z3"/>
    <w:rsid w:val="004A61CE"/>
    <w:rPr>
      <w:rFonts w:ascii="Symbol" w:hAnsi="Symbol"/>
    </w:rPr>
  </w:style>
  <w:style w:type="character" w:customStyle="1" w:styleId="WW8Num58z1">
    <w:name w:val="WW8Num58z1"/>
    <w:rsid w:val="004A61CE"/>
    <w:rPr>
      <w:rFonts w:ascii="Courier New" w:hAnsi="Courier New"/>
    </w:rPr>
  </w:style>
  <w:style w:type="character" w:customStyle="1" w:styleId="WW8Num58z2">
    <w:name w:val="WW8Num58z2"/>
    <w:rsid w:val="004A61CE"/>
    <w:rPr>
      <w:rFonts w:ascii="Wingdings" w:hAnsi="Wingdings"/>
    </w:rPr>
  </w:style>
  <w:style w:type="character" w:customStyle="1" w:styleId="WW8Num58z3">
    <w:name w:val="WW8Num58z3"/>
    <w:rsid w:val="004A61CE"/>
    <w:rPr>
      <w:rFonts w:ascii="Symbol" w:hAnsi="Symbol"/>
    </w:rPr>
  </w:style>
  <w:style w:type="character" w:customStyle="1" w:styleId="WW8Num59z1">
    <w:name w:val="WW8Num59z1"/>
    <w:rsid w:val="004A61CE"/>
    <w:rPr>
      <w:rFonts w:ascii="Courier New" w:hAnsi="Courier New"/>
    </w:rPr>
  </w:style>
  <w:style w:type="character" w:customStyle="1" w:styleId="WW8Num59z2">
    <w:name w:val="WW8Num59z2"/>
    <w:rsid w:val="004A61CE"/>
    <w:rPr>
      <w:rFonts w:ascii="Wingdings" w:hAnsi="Wingdings"/>
    </w:rPr>
  </w:style>
  <w:style w:type="character" w:customStyle="1" w:styleId="WW8Num62z1">
    <w:name w:val="WW8Num62z1"/>
    <w:rsid w:val="004A61CE"/>
    <w:rPr>
      <w:rFonts w:ascii="Courier New" w:hAnsi="Courier New"/>
    </w:rPr>
  </w:style>
  <w:style w:type="character" w:customStyle="1" w:styleId="WW8Num62z2">
    <w:name w:val="WW8Num62z2"/>
    <w:rsid w:val="004A61CE"/>
    <w:rPr>
      <w:rFonts w:ascii="Wingdings" w:hAnsi="Wingdings"/>
    </w:rPr>
  </w:style>
  <w:style w:type="character" w:customStyle="1" w:styleId="WW8Num62z3">
    <w:name w:val="WW8Num62z3"/>
    <w:rsid w:val="004A61CE"/>
    <w:rPr>
      <w:rFonts w:ascii="Symbol" w:hAnsi="Symbol"/>
    </w:rPr>
  </w:style>
  <w:style w:type="character" w:customStyle="1" w:styleId="WW8Num64z1">
    <w:name w:val="WW8Num64z1"/>
    <w:rsid w:val="004A61CE"/>
    <w:rPr>
      <w:rFonts w:ascii="Courier New" w:hAnsi="Courier New"/>
    </w:rPr>
  </w:style>
  <w:style w:type="character" w:customStyle="1" w:styleId="WW8Num64z2">
    <w:name w:val="WW8Num64z2"/>
    <w:rsid w:val="004A61CE"/>
    <w:rPr>
      <w:rFonts w:ascii="Wingdings" w:hAnsi="Wingdings"/>
    </w:rPr>
  </w:style>
  <w:style w:type="character" w:customStyle="1" w:styleId="WW8Num64z3">
    <w:name w:val="WW8Num64z3"/>
    <w:rsid w:val="004A61CE"/>
    <w:rPr>
      <w:rFonts w:ascii="Symbol" w:hAnsi="Symbol"/>
    </w:rPr>
  </w:style>
  <w:style w:type="character" w:customStyle="1" w:styleId="WW8Num65z1">
    <w:name w:val="WW8Num65z1"/>
    <w:rsid w:val="004A61CE"/>
    <w:rPr>
      <w:rFonts w:ascii="Courier New" w:hAnsi="Courier New"/>
    </w:rPr>
  </w:style>
  <w:style w:type="character" w:customStyle="1" w:styleId="WW8Num65z2">
    <w:name w:val="WW8Num65z2"/>
    <w:rsid w:val="004A61CE"/>
    <w:rPr>
      <w:rFonts w:ascii="Wingdings" w:hAnsi="Wingdings"/>
    </w:rPr>
  </w:style>
  <w:style w:type="character" w:customStyle="1" w:styleId="WW8Num65z3">
    <w:name w:val="WW8Num65z3"/>
    <w:rsid w:val="004A61CE"/>
    <w:rPr>
      <w:rFonts w:ascii="Symbol" w:hAnsi="Symbol"/>
    </w:rPr>
  </w:style>
  <w:style w:type="character" w:customStyle="1" w:styleId="WW8Num66z1">
    <w:name w:val="WW8Num66z1"/>
    <w:rsid w:val="004A61CE"/>
    <w:rPr>
      <w:rFonts w:ascii="Courier New" w:hAnsi="Courier New"/>
    </w:rPr>
  </w:style>
  <w:style w:type="character" w:customStyle="1" w:styleId="WW8Num66z2">
    <w:name w:val="WW8Num66z2"/>
    <w:rsid w:val="004A61CE"/>
    <w:rPr>
      <w:rFonts w:ascii="Wingdings" w:hAnsi="Wingdings"/>
    </w:rPr>
  </w:style>
  <w:style w:type="character" w:customStyle="1" w:styleId="WW8Num66z3">
    <w:name w:val="WW8Num66z3"/>
    <w:rsid w:val="004A61CE"/>
    <w:rPr>
      <w:rFonts w:ascii="Symbol" w:hAnsi="Symbol"/>
    </w:rPr>
  </w:style>
  <w:style w:type="character" w:customStyle="1" w:styleId="WW8Num67z1">
    <w:name w:val="WW8Num67z1"/>
    <w:rsid w:val="004A61CE"/>
    <w:rPr>
      <w:rFonts w:ascii="Courier New" w:hAnsi="Courier New"/>
    </w:rPr>
  </w:style>
  <w:style w:type="character" w:customStyle="1" w:styleId="WW8Num67z2">
    <w:name w:val="WW8Num67z2"/>
    <w:rsid w:val="004A61CE"/>
    <w:rPr>
      <w:rFonts w:ascii="Wingdings" w:hAnsi="Wingdings"/>
    </w:rPr>
  </w:style>
  <w:style w:type="character" w:customStyle="1" w:styleId="WW8Num67z3">
    <w:name w:val="WW8Num67z3"/>
    <w:rsid w:val="004A61CE"/>
    <w:rPr>
      <w:rFonts w:ascii="Symbol" w:hAnsi="Symbol"/>
    </w:rPr>
  </w:style>
  <w:style w:type="character" w:customStyle="1" w:styleId="WW8Num68z1">
    <w:name w:val="WW8Num68z1"/>
    <w:rsid w:val="004A61CE"/>
    <w:rPr>
      <w:rFonts w:ascii="Courier New" w:hAnsi="Courier New"/>
    </w:rPr>
  </w:style>
  <w:style w:type="character" w:customStyle="1" w:styleId="WW8Num68z2">
    <w:name w:val="WW8Num68z2"/>
    <w:rsid w:val="004A61CE"/>
    <w:rPr>
      <w:rFonts w:ascii="Wingdings" w:hAnsi="Wingdings"/>
    </w:rPr>
  </w:style>
  <w:style w:type="character" w:customStyle="1" w:styleId="WW8Num69z1">
    <w:name w:val="WW8Num69z1"/>
    <w:rsid w:val="004A61CE"/>
    <w:rPr>
      <w:rFonts w:ascii="Courier New" w:hAnsi="Courier New"/>
    </w:rPr>
  </w:style>
  <w:style w:type="character" w:customStyle="1" w:styleId="WW8Num69z3">
    <w:name w:val="WW8Num69z3"/>
    <w:rsid w:val="004A61CE"/>
    <w:rPr>
      <w:rFonts w:ascii="Symbol" w:hAnsi="Symbol"/>
    </w:rPr>
  </w:style>
  <w:style w:type="character" w:customStyle="1" w:styleId="WW8Num70z1">
    <w:name w:val="WW8Num70z1"/>
    <w:rsid w:val="004A61CE"/>
    <w:rPr>
      <w:rFonts w:ascii="Courier New" w:hAnsi="Courier New"/>
    </w:rPr>
  </w:style>
  <w:style w:type="character" w:customStyle="1" w:styleId="WW8Num70z2">
    <w:name w:val="WW8Num70z2"/>
    <w:rsid w:val="004A61CE"/>
    <w:rPr>
      <w:rFonts w:ascii="Wingdings" w:hAnsi="Wingdings"/>
    </w:rPr>
  </w:style>
  <w:style w:type="character" w:customStyle="1" w:styleId="WW8Num70z3">
    <w:name w:val="WW8Num70z3"/>
    <w:rsid w:val="004A61CE"/>
    <w:rPr>
      <w:rFonts w:ascii="Symbol" w:hAnsi="Symbol"/>
    </w:rPr>
  </w:style>
  <w:style w:type="character" w:customStyle="1" w:styleId="WW8Num72z1">
    <w:name w:val="WW8Num72z1"/>
    <w:rsid w:val="004A61CE"/>
    <w:rPr>
      <w:rFonts w:ascii="Courier New" w:hAnsi="Courier New"/>
    </w:rPr>
  </w:style>
  <w:style w:type="character" w:customStyle="1" w:styleId="WW8Num72z2">
    <w:name w:val="WW8Num72z2"/>
    <w:rsid w:val="004A61CE"/>
    <w:rPr>
      <w:rFonts w:ascii="Wingdings" w:hAnsi="Wingdings"/>
    </w:rPr>
  </w:style>
  <w:style w:type="character" w:customStyle="1" w:styleId="WW8Num77z1">
    <w:name w:val="WW8Num77z1"/>
    <w:rsid w:val="004A61CE"/>
    <w:rPr>
      <w:rFonts w:ascii="Courier New" w:hAnsi="Courier New"/>
    </w:rPr>
  </w:style>
  <w:style w:type="character" w:customStyle="1" w:styleId="WW8Num77z2">
    <w:name w:val="WW8Num77z2"/>
    <w:rsid w:val="004A61CE"/>
    <w:rPr>
      <w:rFonts w:ascii="Wingdings" w:hAnsi="Wingdings"/>
    </w:rPr>
  </w:style>
  <w:style w:type="character" w:customStyle="1" w:styleId="WW8Num77z3">
    <w:name w:val="WW8Num77z3"/>
    <w:rsid w:val="004A61CE"/>
    <w:rPr>
      <w:rFonts w:ascii="Symbol" w:hAnsi="Symbol"/>
    </w:rPr>
  </w:style>
  <w:style w:type="character" w:customStyle="1" w:styleId="WW8Num80z1">
    <w:name w:val="WW8Num80z1"/>
    <w:rsid w:val="004A61CE"/>
    <w:rPr>
      <w:rFonts w:ascii="Courier New" w:hAnsi="Courier New"/>
    </w:rPr>
  </w:style>
  <w:style w:type="character" w:customStyle="1" w:styleId="WW8Num80z2">
    <w:name w:val="WW8Num80z2"/>
    <w:rsid w:val="004A61CE"/>
    <w:rPr>
      <w:rFonts w:ascii="Wingdings" w:hAnsi="Wingdings"/>
    </w:rPr>
  </w:style>
  <w:style w:type="character" w:customStyle="1" w:styleId="WW8Num82z1">
    <w:name w:val="WW8Num82z1"/>
    <w:rsid w:val="004A61CE"/>
    <w:rPr>
      <w:rFonts w:ascii="Courier New" w:hAnsi="Courier New"/>
    </w:rPr>
  </w:style>
  <w:style w:type="character" w:customStyle="1" w:styleId="WW8Num82z3">
    <w:name w:val="WW8Num82z3"/>
    <w:rsid w:val="004A61CE"/>
    <w:rPr>
      <w:rFonts w:ascii="Symbol" w:hAnsi="Symbol"/>
    </w:rPr>
  </w:style>
  <w:style w:type="character" w:customStyle="1" w:styleId="WW8Num83z1">
    <w:name w:val="WW8Num83z1"/>
    <w:rsid w:val="004A61CE"/>
    <w:rPr>
      <w:rFonts w:ascii="Courier New" w:hAnsi="Courier New"/>
    </w:rPr>
  </w:style>
  <w:style w:type="character" w:customStyle="1" w:styleId="WW8Num83z2">
    <w:name w:val="WW8Num83z2"/>
    <w:rsid w:val="004A61CE"/>
    <w:rPr>
      <w:rFonts w:ascii="Wingdings" w:hAnsi="Wingdings"/>
    </w:rPr>
  </w:style>
  <w:style w:type="character" w:customStyle="1" w:styleId="WW8Num84z1">
    <w:name w:val="WW8Num84z1"/>
    <w:rsid w:val="004A61CE"/>
    <w:rPr>
      <w:rFonts w:ascii="Courier New" w:hAnsi="Courier New"/>
    </w:rPr>
  </w:style>
  <w:style w:type="character" w:customStyle="1" w:styleId="WW8Num84z2">
    <w:name w:val="WW8Num84z2"/>
    <w:rsid w:val="004A61CE"/>
    <w:rPr>
      <w:rFonts w:ascii="Wingdings" w:hAnsi="Wingdings"/>
    </w:rPr>
  </w:style>
  <w:style w:type="character" w:customStyle="1" w:styleId="WW8Num85z1">
    <w:name w:val="WW8Num85z1"/>
    <w:rsid w:val="004A61CE"/>
    <w:rPr>
      <w:rFonts w:ascii="Courier New" w:hAnsi="Courier New"/>
    </w:rPr>
  </w:style>
  <w:style w:type="character" w:customStyle="1" w:styleId="WW8Num85z2">
    <w:name w:val="WW8Num85z2"/>
    <w:rsid w:val="004A61CE"/>
    <w:rPr>
      <w:rFonts w:ascii="Wingdings" w:hAnsi="Wingdings"/>
    </w:rPr>
  </w:style>
  <w:style w:type="character" w:customStyle="1" w:styleId="WW8Num86z1">
    <w:name w:val="WW8Num86z1"/>
    <w:rsid w:val="004A61CE"/>
    <w:rPr>
      <w:rFonts w:ascii="Courier New" w:hAnsi="Courier New"/>
    </w:rPr>
  </w:style>
  <w:style w:type="character" w:customStyle="1" w:styleId="WW8Num86z2">
    <w:name w:val="WW8Num86z2"/>
    <w:rsid w:val="004A61CE"/>
    <w:rPr>
      <w:rFonts w:ascii="Wingdings" w:hAnsi="Wingdings"/>
    </w:rPr>
  </w:style>
  <w:style w:type="character" w:customStyle="1" w:styleId="WW8Num86z3">
    <w:name w:val="WW8Num86z3"/>
    <w:rsid w:val="004A61CE"/>
    <w:rPr>
      <w:rFonts w:ascii="Symbol" w:hAnsi="Symbol"/>
    </w:rPr>
  </w:style>
  <w:style w:type="character" w:customStyle="1" w:styleId="WW8Num87z1">
    <w:name w:val="WW8Num87z1"/>
    <w:rsid w:val="004A61CE"/>
    <w:rPr>
      <w:rFonts w:ascii="Courier New" w:hAnsi="Courier New"/>
    </w:rPr>
  </w:style>
  <w:style w:type="character" w:customStyle="1" w:styleId="WW8Num87z2">
    <w:name w:val="WW8Num87z2"/>
    <w:rsid w:val="004A61CE"/>
    <w:rPr>
      <w:rFonts w:ascii="Wingdings" w:hAnsi="Wingdings"/>
    </w:rPr>
  </w:style>
  <w:style w:type="character" w:customStyle="1" w:styleId="WW8Num89z1">
    <w:name w:val="WW8Num89z1"/>
    <w:rsid w:val="004A61CE"/>
    <w:rPr>
      <w:rFonts w:ascii="Courier New" w:hAnsi="Courier New"/>
    </w:rPr>
  </w:style>
  <w:style w:type="character" w:customStyle="1" w:styleId="WW8Num89z2">
    <w:name w:val="WW8Num89z2"/>
    <w:rsid w:val="004A61CE"/>
    <w:rPr>
      <w:rFonts w:ascii="Wingdings" w:hAnsi="Wingdings"/>
    </w:rPr>
  </w:style>
  <w:style w:type="character" w:customStyle="1" w:styleId="WW8Num89z3">
    <w:name w:val="WW8Num89z3"/>
    <w:rsid w:val="004A61CE"/>
    <w:rPr>
      <w:rFonts w:ascii="Symbol" w:hAnsi="Symbol"/>
    </w:rPr>
  </w:style>
  <w:style w:type="character" w:customStyle="1" w:styleId="WW8Num90z1">
    <w:name w:val="WW8Num90z1"/>
    <w:rsid w:val="004A61CE"/>
    <w:rPr>
      <w:rFonts w:ascii="Courier New" w:hAnsi="Courier New"/>
    </w:rPr>
  </w:style>
  <w:style w:type="character" w:customStyle="1" w:styleId="WW8Num90z2">
    <w:name w:val="WW8Num90z2"/>
    <w:rsid w:val="004A61CE"/>
    <w:rPr>
      <w:rFonts w:ascii="Wingdings" w:hAnsi="Wingdings"/>
    </w:rPr>
  </w:style>
  <w:style w:type="character" w:customStyle="1" w:styleId="WW8Num91z1">
    <w:name w:val="WW8Num91z1"/>
    <w:rsid w:val="004A61CE"/>
    <w:rPr>
      <w:rFonts w:ascii="Courier New" w:hAnsi="Courier New"/>
    </w:rPr>
  </w:style>
  <w:style w:type="character" w:customStyle="1" w:styleId="WW8Num91z2">
    <w:name w:val="WW8Num91z2"/>
    <w:rsid w:val="004A61CE"/>
    <w:rPr>
      <w:rFonts w:ascii="Wingdings" w:hAnsi="Wingdings"/>
    </w:rPr>
  </w:style>
  <w:style w:type="character" w:customStyle="1" w:styleId="WW8Num91z3">
    <w:name w:val="WW8Num91z3"/>
    <w:rsid w:val="004A61CE"/>
    <w:rPr>
      <w:rFonts w:ascii="Symbol" w:hAnsi="Symbol"/>
    </w:rPr>
  </w:style>
  <w:style w:type="character" w:customStyle="1" w:styleId="WW8Num92z1">
    <w:name w:val="WW8Num92z1"/>
    <w:rsid w:val="004A61CE"/>
    <w:rPr>
      <w:rFonts w:ascii="Courier New" w:hAnsi="Courier New"/>
    </w:rPr>
  </w:style>
  <w:style w:type="character" w:customStyle="1" w:styleId="WW8Num92z2">
    <w:name w:val="WW8Num92z2"/>
    <w:rsid w:val="004A61CE"/>
    <w:rPr>
      <w:rFonts w:ascii="Wingdings" w:hAnsi="Wingdings"/>
    </w:rPr>
  </w:style>
  <w:style w:type="character" w:customStyle="1" w:styleId="WW8Num92z3">
    <w:name w:val="WW8Num92z3"/>
    <w:rsid w:val="004A61CE"/>
    <w:rPr>
      <w:rFonts w:ascii="Symbol" w:hAnsi="Symbol"/>
    </w:rPr>
  </w:style>
  <w:style w:type="character" w:customStyle="1" w:styleId="WW8Num93z1">
    <w:name w:val="WW8Num93z1"/>
    <w:rsid w:val="004A61CE"/>
    <w:rPr>
      <w:rFonts w:ascii="Courier New" w:hAnsi="Courier New"/>
    </w:rPr>
  </w:style>
  <w:style w:type="character" w:customStyle="1" w:styleId="WW8Num93z2">
    <w:name w:val="WW8Num93z2"/>
    <w:rsid w:val="004A61CE"/>
    <w:rPr>
      <w:rFonts w:ascii="Wingdings" w:hAnsi="Wingdings"/>
    </w:rPr>
  </w:style>
  <w:style w:type="character" w:customStyle="1" w:styleId="WW8Num95z3">
    <w:name w:val="WW8Num95z3"/>
    <w:rsid w:val="004A61CE"/>
    <w:rPr>
      <w:rFonts w:ascii="Symbol" w:hAnsi="Symbol"/>
    </w:rPr>
  </w:style>
  <w:style w:type="character" w:customStyle="1" w:styleId="WW8Num96z1">
    <w:name w:val="WW8Num96z1"/>
    <w:rsid w:val="004A61CE"/>
    <w:rPr>
      <w:rFonts w:ascii="Courier New" w:hAnsi="Courier New"/>
    </w:rPr>
  </w:style>
  <w:style w:type="character" w:customStyle="1" w:styleId="WW8Num96z2">
    <w:name w:val="WW8Num96z2"/>
    <w:rsid w:val="004A61CE"/>
    <w:rPr>
      <w:rFonts w:ascii="Wingdings" w:hAnsi="Wingdings"/>
    </w:rPr>
  </w:style>
  <w:style w:type="character" w:customStyle="1" w:styleId="WW8Num96z3">
    <w:name w:val="WW8Num96z3"/>
    <w:rsid w:val="004A61CE"/>
    <w:rPr>
      <w:rFonts w:ascii="Symbol" w:hAnsi="Symbol"/>
    </w:rPr>
  </w:style>
  <w:style w:type="character" w:customStyle="1" w:styleId="WW8Num97z3">
    <w:name w:val="WW8Num97z3"/>
    <w:rsid w:val="004A61CE"/>
    <w:rPr>
      <w:rFonts w:ascii="Symbol" w:hAnsi="Symbol"/>
    </w:rPr>
  </w:style>
  <w:style w:type="character" w:customStyle="1" w:styleId="WW8Num99z1">
    <w:name w:val="WW8Num99z1"/>
    <w:rsid w:val="004A61CE"/>
    <w:rPr>
      <w:rFonts w:ascii="Courier New" w:hAnsi="Courier New"/>
    </w:rPr>
  </w:style>
  <w:style w:type="character" w:customStyle="1" w:styleId="WW8Num99z2">
    <w:name w:val="WW8Num99z2"/>
    <w:rsid w:val="004A61CE"/>
    <w:rPr>
      <w:rFonts w:ascii="Wingdings" w:hAnsi="Wingdings"/>
    </w:rPr>
  </w:style>
  <w:style w:type="character" w:customStyle="1" w:styleId="WW8Num99z3">
    <w:name w:val="WW8Num99z3"/>
    <w:rsid w:val="004A61CE"/>
    <w:rPr>
      <w:rFonts w:ascii="Symbol" w:hAnsi="Symbol"/>
    </w:rPr>
  </w:style>
  <w:style w:type="character" w:customStyle="1" w:styleId="WW8Num102z1">
    <w:name w:val="WW8Num102z1"/>
    <w:rsid w:val="004A61CE"/>
    <w:rPr>
      <w:rFonts w:ascii="Courier New" w:hAnsi="Courier New"/>
    </w:rPr>
  </w:style>
  <w:style w:type="character" w:customStyle="1" w:styleId="WW8Num102z2">
    <w:name w:val="WW8Num102z2"/>
    <w:rsid w:val="004A61CE"/>
    <w:rPr>
      <w:rFonts w:ascii="Wingdings" w:hAnsi="Wingdings"/>
    </w:rPr>
  </w:style>
  <w:style w:type="character" w:customStyle="1" w:styleId="WW8Num103z1">
    <w:name w:val="WW8Num103z1"/>
    <w:rsid w:val="004A61CE"/>
    <w:rPr>
      <w:rFonts w:ascii="Courier New" w:hAnsi="Courier New"/>
    </w:rPr>
  </w:style>
  <w:style w:type="character" w:customStyle="1" w:styleId="WW8Num103z2">
    <w:name w:val="WW8Num103z2"/>
    <w:rsid w:val="004A61CE"/>
    <w:rPr>
      <w:rFonts w:ascii="Wingdings" w:hAnsi="Wingdings"/>
    </w:rPr>
  </w:style>
  <w:style w:type="character" w:customStyle="1" w:styleId="WW8Num103z3">
    <w:name w:val="WW8Num103z3"/>
    <w:rsid w:val="004A61CE"/>
    <w:rPr>
      <w:rFonts w:ascii="Symbol" w:hAnsi="Symbol"/>
    </w:rPr>
  </w:style>
  <w:style w:type="character" w:customStyle="1" w:styleId="WW8NumSt10z0">
    <w:name w:val="WW8NumSt10z0"/>
    <w:rsid w:val="004A61CE"/>
    <w:rPr>
      <w:rFonts w:ascii="Times New Roman CYR" w:hAnsi="Times New Roman CYR"/>
    </w:rPr>
  </w:style>
  <w:style w:type="character" w:customStyle="1" w:styleId="WW8NumSt11z0">
    <w:name w:val="WW8NumSt11z0"/>
    <w:rsid w:val="004A61CE"/>
    <w:rPr>
      <w:rFonts w:ascii="Times New Roman CYR" w:hAnsi="Times New Roman CYR"/>
    </w:rPr>
  </w:style>
  <w:style w:type="character" w:customStyle="1" w:styleId="1c">
    <w:name w:val="Основной шрифт абзаца1"/>
    <w:rsid w:val="004A61CE"/>
  </w:style>
  <w:style w:type="character" w:customStyle="1" w:styleId="affff8">
    <w:name w:val="Символ сноски"/>
    <w:rsid w:val="004A61CE"/>
    <w:rPr>
      <w:vertAlign w:val="superscript"/>
    </w:rPr>
  </w:style>
  <w:style w:type="character" w:customStyle="1" w:styleId="affff9">
    <w:name w:val="Символы концевой сноски"/>
    <w:rsid w:val="004A61CE"/>
    <w:rPr>
      <w:vertAlign w:val="superscript"/>
    </w:rPr>
  </w:style>
  <w:style w:type="character" w:customStyle="1" w:styleId="WW-">
    <w:name w:val="WW-Символы концевой сноски"/>
    <w:rsid w:val="004A61CE"/>
  </w:style>
  <w:style w:type="character" w:customStyle="1" w:styleId="affffa">
    <w:name w:val="Символ нумерации"/>
    <w:rsid w:val="004A61CE"/>
  </w:style>
  <w:style w:type="character" w:customStyle="1" w:styleId="affffb">
    <w:name w:val="Маркеры списка"/>
    <w:rsid w:val="004A61CE"/>
    <w:rPr>
      <w:rFonts w:ascii="OpenSymbol" w:eastAsia="OpenSymbol" w:hAnsi="OpenSymbol" w:cs="OpenSymbol"/>
    </w:rPr>
  </w:style>
  <w:style w:type="paragraph" w:customStyle="1" w:styleId="1d">
    <w:name w:val="Заголовок1"/>
    <w:basedOn w:val="a6"/>
    <w:next w:val="afff2"/>
    <w:rsid w:val="004A61CE"/>
    <w:pPr>
      <w:keepNext/>
      <w:suppressAutoHyphens/>
      <w:spacing w:before="240" w:after="120" w:line="240" w:lineRule="auto"/>
      <w:ind w:firstLine="709"/>
      <w:jc w:val="both"/>
    </w:pPr>
    <w:rPr>
      <w:rFonts w:ascii="Arial" w:eastAsia="Arial Unicode MS" w:hAnsi="Arial" w:cs="Tahoma"/>
      <w:kern w:val="1"/>
      <w:sz w:val="28"/>
      <w:szCs w:val="28"/>
      <w:lang w:eastAsia="ar-SA"/>
    </w:rPr>
  </w:style>
  <w:style w:type="paragraph" w:styleId="affffc">
    <w:name w:val="List"/>
    <w:basedOn w:val="afff2"/>
    <w:semiHidden/>
    <w:rsid w:val="004A61CE"/>
    <w:pPr>
      <w:suppressAutoHyphens/>
      <w:spacing w:after="0" w:line="240" w:lineRule="auto"/>
      <w:ind w:firstLine="709"/>
      <w:jc w:val="both"/>
    </w:pPr>
    <w:rPr>
      <w:rFonts w:ascii="Times New Roman" w:eastAsia="Times New Roman" w:hAnsi="Times New Roman" w:cs="Tahoma"/>
      <w:kern w:val="1"/>
      <w:sz w:val="24"/>
      <w:szCs w:val="24"/>
      <w:lang w:eastAsia="ar-SA"/>
    </w:rPr>
  </w:style>
  <w:style w:type="paragraph" w:customStyle="1" w:styleId="45">
    <w:name w:val="Название4"/>
    <w:basedOn w:val="a6"/>
    <w:rsid w:val="004A61C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6">
    <w:name w:val="Указатель4"/>
    <w:basedOn w:val="a6"/>
    <w:rsid w:val="004A61CE"/>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3b">
    <w:name w:val="Название3"/>
    <w:basedOn w:val="a6"/>
    <w:rsid w:val="004A61C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c">
    <w:name w:val="Указатель3"/>
    <w:basedOn w:val="a6"/>
    <w:rsid w:val="004A61CE"/>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
    <w:name w:val="Название2"/>
    <w:basedOn w:val="a6"/>
    <w:rsid w:val="004A61CE"/>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0">
    <w:name w:val="Указатель2"/>
    <w:basedOn w:val="a6"/>
    <w:rsid w:val="004A61CE"/>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13">
    <w:name w:val="Основной текст 21"/>
    <w:basedOn w:val="a6"/>
    <w:rsid w:val="004A61CE"/>
    <w:pPr>
      <w:widowControl w:val="0"/>
      <w:suppressAutoHyphens/>
      <w:spacing w:after="0" w:line="240" w:lineRule="auto"/>
      <w:jc w:val="center"/>
    </w:pPr>
    <w:rPr>
      <w:rFonts w:ascii="TimesET" w:eastAsia="TimesET" w:hAnsi="TimesET" w:cs="Calibri"/>
      <w:b/>
      <w:kern w:val="1"/>
      <w:sz w:val="24"/>
      <w:szCs w:val="20"/>
      <w:lang w:eastAsia="ar-SA"/>
    </w:rPr>
  </w:style>
  <w:style w:type="paragraph" w:customStyle="1" w:styleId="WW-Web">
    <w:name w:val="WW-Обычный (Web)"/>
    <w:basedOn w:val="a6"/>
    <w:link w:val="WW-Web0"/>
    <w:rsid w:val="004A61CE"/>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paragraph" w:customStyle="1" w:styleId="Iauiue">
    <w:name w:val="Iau?iue"/>
    <w:rsid w:val="004A61CE"/>
    <w:pPr>
      <w:widowControl w:val="0"/>
      <w:suppressAutoHyphens/>
    </w:pPr>
    <w:rPr>
      <w:rFonts w:ascii="Times New Roman" w:eastAsia="Arial" w:hAnsi="Times New Roman" w:cs="Calibri"/>
      <w:lang w:eastAsia="ar-SA"/>
    </w:rPr>
  </w:style>
  <w:style w:type="paragraph" w:customStyle="1" w:styleId="nienie">
    <w:name w:val="nienie"/>
    <w:basedOn w:val="Iauiue"/>
    <w:rsid w:val="004A61CE"/>
    <w:pPr>
      <w:keepLines/>
      <w:ind w:left="425"/>
      <w:jc w:val="both"/>
    </w:pPr>
    <w:rPr>
      <w:rFonts w:ascii="Peterburg" w:hAnsi="Peterburg"/>
      <w:sz w:val="24"/>
    </w:rPr>
  </w:style>
  <w:style w:type="character" w:customStyle="1" w:styleId="1e">
    <w:name w:val="Основной текст с отступом Знак1"/>
    <w:basedOn w:val="a7"/>
    <w:rsid w:val="004A61CE"/>
    <w:rPr>
      <w:rFonts w:ascii="Times New Roman" w:eastAsia="Lucida Sans Unicode" w:hAnsi="Times New Roman" w:cs="Times New Roman"/>
      <w:kern w:val="1"/>
      <w:sz w:val="24"/>
      <w:szCs w:val="24"/>
      <w:lang w:eastAsia="ar-SA"/>
    </w:rPr>
  </w:style>
  <w:style w:type="character" w:customStyle="1" w:styleId="1f">
    <w:name w:val="Верхний колонтитул Знак1"/>
    <w:basedOn w:val="a7"/>
    <w:uiPriority w:val="99"/>
    <w:rsid w:val="004A61CE"/>
    <w:rPr>
      <w:rFonts w:ascii="Times New Roman" w:eastAsia="Lucida Sans Unicode" w:hAnsi="Times New Roman" w:cs="Times New Roman"/>
      <w:kern w:val="1"/>
      <w:sz w:val="24"/>
      <w:szCs w:val="24"/>
      <w:lang w:eastAsia="ar-SA"/>
    </w:rPr>
  </w:style>
  <w:style w:type="paragraph" w:customStyle="1" w:styleId="ConsPlusNonformat">
    <w:name w:val="ConsPlusNonformat"/>
    <w:uiPriority w:val="99"/>
    <w:rsid w:val="004A61CE"/>
    <w:pPr>
      <w:suppressAutoHyphens/>
      <w:autoSpaceDE w:val="0"/>
    </w:pPr>
    <w:rPr>
      <w:rFonts w:ascii="Courier New" w:eastAsia="Arial" w:hAnsi="Courier New" w:cs="Courier New"/>
      <w:kern w:val="1"/>
      <w:lang w:eastAsia="ar-SA"/>
    </w:rPr>
  </w:style>
  <w:style w:type="paragraph" w:customStyle="1" w:styleId="ConsNormal">
    <w:name w:val="ConsNormal"/>
    <w:rsid w:val="004A61CE"/>
    <w:pPr>
      <w:widowControl w:val="0"/>
      <w:suppressAutoHyphens/>
      <w:autoSpaceDE w:val="0"/>
      <w:ind w:right="19772" w:firstLine="720"/>
    </w:pPr>
    <w:rPr>
      <w:rFonts w:ascii="Arial" w:eastAsia="Arial" w:hAnsi="Arial" w:cs="Arial"/>
      <w:kern w:val="1"/>
      <w:lang w:eastAsia="ar-SA"/>
    </w:rPr>
  </w:style>
  <w:style w:type="paragraph" w:customStyle="1" w:styleId="1f0">
    <w:name w:val="Название1"/>
    <w:basedOn w:val="a6"/>
    <w:rsid w:val="004A61CE"/>
    <w:pPr>
      <w:suppressLineNumbers/>
      <w:suppressAutoHyphens/>
      <w:spacing w:before="120" w:after="120" w:line="240" w:lineRule="auto"/>
      <w:ind w:firstLine="709"/>
      <w:jc w:val="both"/>
    </w:pPr>
    <w:rPr>
      <w:rFonts w:ascii="Times New Roman" w:eastAsia="Times New Roman" w:hAnsi="Times New Roman" w:cs="Tahoma"/>
      <w:i/>
      <w:iCs/>
      <w:kern w:val="1"/>
      <w:sz w:val="24"/>
      <w:szCs w:val="24"/>
      <w:lang w:eastAsia="ar-SA"/>
    </w:rPr>
  </w:style>
  <w:style w:type="paragraph" w:customStyle="1" w:styleId="1f1">
    <w:name w:val="Указатель1"/>
    <w:basedOn w:val="a6"/>
    <w:rsid w:val="004A61CE"/>
    <w:pPr>
      <w:suppressLineNumbers/>
      <w:suppressAutoHyphens/>
      <w:spacing w:after="0" w:line="240" w:lineRule="auto"/>
      <w:ind w:firstLine="709"/>
      <w:jc w:val="both"/>
    </w:pPr>
    <w:rPr>
      <w:rFonts w:ascii="Times New Roman" w:eastAsia="Times New Roman" w:hAnsi="Times New Roman" w:cs="Tahoma"/>
      <w:kern w:val="1"/>
      <w:sz w:val="24"/>
      <w:szCs w:val="24"/>
      <w:lang w:eastAsia="ar-SA"/>
    </w:rPr>
  </w:style>
  <w:style w:type="paragraph" w:customStyle="1" w:styleId="311">
    <w:name w:val="Основной текст с отступом 31"/>
    <w:basedOn w:val="a6"/>
    <w:rsid w:val="004A61CE"/>
    <w:pPr>
      <w:suppressAutoHyphens/>
      <w:spacing w:after="0" w:line="240" w:lineRule="auto"/>
      <w:ind w:firstLine="709"/>
      <w:jc w:val="both"/>
    </w:pPr>
    <w:rPr>
      <w:rFonts w:ascii="TimesET" w:eastAsia="TimesET" w:hAnsi="TimesET" w:cs="Calibri"/>
      <w:kern w:val="1"/>
      <w:sz w:val="24"/>
      <w:szCs w:val="20"/>
      <w:lang w:eastAsia="ar-SA"/>
    </w:rPr>
  </w:style>
  <w:style w:type="paragraph" w:customStyle="1" w:styleId="214">
    <w:name w:val="Основной текст с отступом 21"/>
    <w:basedOn w:val="a6"/>
    <w:rsid w:val="004A61CE"/>
    <w:pPr>
      <w:suppressAutoHyphens/>
      <w:spacing w:after="0" w:line="240" w:lineRule="auto"/>
      <w:ind w:left="540" w:hanging="540"/>
      <w:jc w:val="both"/>
    </w:pPr>
    <w:rPr>
      <w:rFonts w:ascii="Times New Roman" w:eastAsia="Times New Roman" w:hAnsi="Times New Roman" w:cs="Calibri"/>
      <w:b/>
      <w:bCs/>
      <w:kern w:val="1"/>
      <w:sz w:val="24"/>
      <w:szCs w:val="20"/>
      <w:lang w:eastAsia="ar-SA"/>
    </w:rPr>
  </w:style>
  <w:style w:type="paragraph" w:customStyle="1" w:styleId="WW-31">
    <w:name w:val="WW-Основной текст с отступом 31"/>
    <w:basedOn w:val="a6"/>
    <w:rsid w:val="004A61CE"/>
    <w:pPr>
      <w:suppressAutoHyphens/>
      <w:spacing w:after="0" w:line="240" w:lineRule="auto"/>
      <w:ind w:left="360" w:hanging="360"/>
      <w:jc w:val="both"/>
    </w:pPr>
    <w:rPr>
      <w:rFonts w:ascii="Times New Roman" w:eastAsia="Times New Roman" w:hAnsi="Times New Roman" w:cs="Calibri"/>
      <w:b/>
      <w:bCs/>
      <w:kern w:val="1"/>
      <w:sz w:val="28"/>
      <w:szCs w:val="24"/>
      <w:lang w:eastAsia="ar-SA"/>
    </w:rPr>
  </w:style>
  <w:style w:type="paragraph" w:customStyle="1" w:styleId="affffd">
    <w:name w:val="Готовый"/>
    <w:basedOn w:val="a6"/>
    <w:rsid w:val="004A61CE"/>
    <w:pPr>
      <w:widowControl w:val="0"/>
      <w:suppressAutoHyphens/>
      <w:spacing w:after="0" w:line="240" w:lineRule="auto"/>
      <w:ind w:firstLine="709"/>
      <w:jc w:val="both"/>
    </w:pPr>
    <w:rPr>
      <w:rFonts w:ascii="Courier New" w:eastAsia="Times New Roman" w:hAnsi="Courier New" w:cs="Calibri"/>
      <w:kern w:val="1"/>
      <w:sz w:val="20"/>
      <w:szCs w:val="20"/>
      <w:lang w:eastAsia="ar-SA"/>
    </w:rPr>
  </w:style>
  <w:style w:type="paragraph" w:customStyle="1" w:styleId="ConsTitle">
    <w:name w:val="ConsTitle"/>
    <w:rsid w:val="004A61CE"/>
    <w:pPr>
      <w:widowControl w:val="0"/>
      <w:suppressAutoHyphens/>
      <w:autoSpaceDE w:val="0"/>
      <w:ind w:right="19772"/>
    </w:pPr>
    <w:rPr>
      <w:rFonts w:ascii="Arial" w:eastAsia="Arial" w:hAnsi="Arial" w:cs="Arial"/>
      <w:b/>
      <w:bCs/>
      <w:sz w:val="16"/>
      <w:szCs w:val="16"/>
      <w:lang w:eastAsia="ar-SA"/>
    </w:rPr>
  </w:style>
  <w:style w:type="character" w:customStyle="1" w:styleId="1f2">
    <w:name w:val="Нижний колонтитул Знак1"/>
    <w:basedOn w:val="a7"/>
    <w:uiPriority w:val="99"/>
    <w:rsid w:val="004A61CE"/>
    <w:rPr>
      <w:rFonts w:ascii="Times New Roman" w:eastAsia="Times New Roman" w:hAnsi="Times New Roman" w:cs="Times New Roman"/>
      <w:kern w:val="1"/>
      <w:sz w:val="24"/>
      <w:szCs w:val="20"/>
      <w:lang w:eastAsia="ar-SA"/>
    </w:rPr>
  </w:style>
  <w:style w:type="paragraph" w:customStyle="1" w:styleId="1f3">
    <w:name w:val="Основной текст1"/>
    <w:basedOn w:val="a6"/>
    <w:rsid w:val="004A61CE"/>
    <w:pPr>
      <w:widowControl w:val="0"/>
      <w:suppressAutoHyphens/>
      <w:spacing w:after="0" w:line="240" w:lineRule="auto"/>
      <w:ind w:firstLine="709"/>
      <w:jc w:val="both"/>
    </w:pPr>
    <w:rPr>
      <w:rFonts w:ascii="Times New Roman" w:eastAsia="Times New Roman" w:hAnsi="Times New Roman" w:cs="Calibri"/>
      <w:kern w:val="1"/>
      <w:sz w:val="24"/>
      <w:szCs w:val="20"/>
      <w:lang w:eastAsia="ar-SA"/>
    </w:rPr>
  </w:style>
  <w:style w:type="paragraph" w:customStyle="1" w:styleId="0">
    <w:name w:val="Заголовок 0"/>
    <w:basedOn w:val="1"/>
    <w:rsid w:val="004A61CE"/>
    <w:pPr>
      <w:keepLines w:val="0"/>
      <w:numPr>
        <w:numId w:val="0"/>
      </w:numPr>
      <w:suppressAutoHyphens/>
      <w:spacing w:before="120" w:after="120" w:line="240" w:lineRule="auto"/>
      <w:jc w:val="center"/>
    </w:pPr>
    <w:rPr>
      <w:rFonts w:ascii="Times New Roman" w:hAnsi="Times New Roman" w:cs="Calibri"/>
      <w:b w:val="0"/>
      <w:bCs w:val="0"/>
      <w:caps/>
      <w:color w:val="auto"/>
      <w:kern w:val="1"/>
      <w:sz w:val="24"/>
      <w:szCs w:val="24"/>
      <w:lang w:eastAsia="ar-SA"/>
    </w:rPr>
  </w:style>
  <w:style w:type="paragraph" w:customStyle="1" w:styleId="Iauiue2">
    <w:name w:val="Iau?iue2"/>
    <w:rsid w:val="004A61CE"/>
    <w:pPr>
      <w:widowControl w:val="0"/>
      <w:suppressAutoHyphens/>
    </w:pPr>
    <w:rPr>
      <w:rFonts w:ascii="Times New Roman" w:eastAsia="Arial" w:hAnsi="Times New Roman" w:cs="Calibri"/>
      <w:lang w:val="en-US" w:eastAsia="ar-SA"/>
    </w:rPr>
  </w:style>
  <w:style w:type="paragraph" w:customStyle="1" w:styleId="affffe">
    <w:name w:val="Ñòèëü"/>
    <w:rsid w:val="004A61CE"/>
    <w:pPr>
      <w:widowControl w:val="0"/>
      <w:suppressAutoHyphens/>
    </w:pPr>
    <w:rPr>
      <w:rFonts w:ascii="Times New Roman" w:eastAsia="Arial" w:hAnsi="Times New Roman" w:cs="Calibri"/>
      <w:spacing w:val="-1"/>
      <w:kern w:val="1"/>
      <w:sz w:val="24"/>
      <w:lang w:val="en-US" w:eastAsia="ar-SA"/>
    </w:rPr>
  </w:style>
  <w:style w:type="paragraph" w:customStyle="1" w:styleId="afffff">
    <w:name w:val="Îáû÷íûé"/>
    <w:rsid w:val="004A61CE"/>
    <w:pPr>
      <w:widowControl w:val="0"/>
      <w:suppressAutoHyphens/>
    </w:pPr>
    <w:rPr>
      <w:rFonts w:ascii="Times New Roman" w:eastAsia="Arial" w:hAnsi="Times New Roman" w:cs="Calibri"/>
      <w:sz w:val="28"/>
      <w:lang w:eastAsia="ar-SA"/>
    </w:rPr>
  </w:style>
  <w:style w:type="paragraph" w:customStyle="1" w:styleId="2f1">
    <w:name w:val="Îñíîâíîé òåêñò 2"/>
    <w:basedOn w:val="afffff"/>
    <w:rsid w:val="004A61CE"/>
    <w:pPr>
      <w:ind w:firstLine="720"/>
      <w:jc w:val="both"/>
    </w:pPr>
    <w:rPr>
      <w:b/>
      <w:color w:val="000000"/>
      <w:sz w:val="24"/>
      <w:lang w:val="en-US"/>
    </w:rPr>
  </w:style>
  <w:style w:type="paragraph" w:customStyle="1" w:styleId="2f2">
    <w:name w:val="Îñíîâíîé òåêñò ñ îòñòóïîì 2"/>
    <w:basedOn w:val="afffff"/>
    <w:rsid w:val="004A61CE"/>
    <w:pPr>
      <w:ind w:left="720"/>
      <w:jc w:val="both"/>
    </w:pPr>
    <w:rPr>
      <w:color w:val="000000"/>
      <w:sz w:val="24"/>
      <w:lang w:val="en-US"/>
    </w:rPr>
  </w:style>
  <w:style w:type="paragraph" w:customStyle="1" w:styleId="1f4">
    <w:name w:val="çàãîëîâîê 1"/>
    <w:basedOn w:val="afffff"/>
    <w:next w:val="afffff"/>
    <w:rsid w:val="004A61CE"/>
    <w:pPr>
      <w:keepNext/>
    </w:pPr>
  </w:style>
  <w:style w:type="paragraph" w:customStyle="1" w:styleId="3d">
    <w:name w:val="Îñíîâíîé òåêñò ñ îòñòóïîì 3"/>
    <w:basedOn w:val="afffff"/>
    <w:rsid w:val="004A61CE"/>
    <w:pPr>
      <w:ind w:firstLine="567"/>
      <w:jc w:val="both"/>
    </w:pPr>
    <w:rPr>
      <w:rFonts w:ascii="Peterburg" w:hAnsi="Peterburg"/>
      <w:b/>
      <w:i/>
      <w:sz w:val="24"/>
    </w:rPr>
  </w:style>
  <w:style w:type="paragraph" w:customStyle="1" w:styleId="Iniiaiieoaeno">
    <w:name w:val="Iniiaiie oaeno"/>
    <w:basedOn w:val="Iauiue"/>
    <w:rsid w:val="004A61CE"/>
    <w:pPr>
      <w:widowControl/>
      <w:jc w:val="both"/>
    </w:pPr>
    <w:rPr>
      <w:rFonts w:ascii="Peterburg" w:hAnsi="Peterburg"/>
    </w:rPr>
  </w:style>
  <w:style w:type="paragraph" w:customStyle="1" w:styleId="Iniiaiieoaenonionooiii2">
    <w:name w:val="Iniiaiie oaeno n ionooiii 2"/>
    <w:basedOn w:val="Iauiue"/>
    <w:rsid w:val="004A61CE"/>
    <w:pPr>
      <w:widowControl/>
      <w:ind w:firstLine="284"/>
      <w:jc w:val="both"/>
    </w:pPr>
    <w:rPr>
      <w:rFonts w:ascii="Peterburg" w:hAnsi="Peterburg"/>
    </w:rPr>
  </w:style>
  <w:style w:type="paragraph" w:customStyle="1" w:styleId="afffff0">
    <w:name w:val="основной"/>
    <w:basedOn w:val="a6"/>
    <w:rsid w:val="004A61CE"/>
    <w:pPr>
      <w:keepNext/>
      <w:suppressAutoHyphens/>
      <w:spacing w:after="0" w:line="240" w:lineRule="auto"/>
    </w:pPr>
    <w:rPr>
      <w:rFonts w:ascii="Times New Roman" w:eastAsia="Times New Roman" w:hAnsi="Times New Roman" w:cs="Calibri"/>
      <w:kern w:val="1"/>
      <w:sz w:val="24"/>
      <w:szCs w:val="20"/>
      <w:lang w:eastAsia="ar-SA"/>
    </w:rPr>
  </w:style>
  <w:style w:type="paragraph" w:customStyle="1" w:styleId="Iniiaiieoaeno2">
    <w:name w:val="Iniiaiie oaeno 2"/>
    <w:basedOn w:val="a6"/>
    <w:rsid w:val="004A61CE"/>
    <w:pPr>
      <w:widowControl w:val="0"/>
      <w:suppressAutoHyphens/>
      <w:spacing w:after="0" w:line="240" w:lineRule="auto"/>
      <w:ind w:firstLine="567"/>
      <w:jc w:val="both"/>
    </w:pPr>
    <w:rPr>
      <w:rFonts w:ascii="Times New Roman" w:eastAsia="Times New Roman" w:hAnsi="Times New Roman" w:cs="Calibri"/>
      <w:b/>
      <w:color w:val="000000"/>
      <w:kern w:val="1"/>
      <w:sz w:val="24"/>
      <w:szCs w:val="20"/>
      <w:lang w:eastAsia="ar-SA"/>
    </w:rPr>
  </w:style>
  <w:style w:type="paragraph" w:customStyle="1" w:styleId="afffff1">
    <w:name w:val="Îñíîâíîé òåêñò"/>
    <w:basedOn w:val="afffff"/>
    <w:rsid w:val="004A61CE"/>
    <w:pPr>
      <w:jc w:val="both"/>
    </w:pPr>
    <w:rPr>
      <w:b/>
      <w:sz w:val="24"/>
    </w:rPr>
  </w:style>
  <w:style w:type="paragraph" w:customStyle="1" w:styleId="caaieiaie2">
    <w:name w:val="caaieiaie 2"/>
    <w:basedOn w:val="Iauiue"/>
    <w:next w:val="Iauiue"/>
    <w:rsid w:val="004A61CE"/>
    <w:pPr>
      <w:keepNext/>
      <w:keepLines/>
      <w:spacing w:before="240" w:after="60"/>
      <w:jc w:val="center"/>
    </w:pPr>
    <w:rPr>
      <w:rFonts w:ascii="Peterburg" w:hAnsi="Peterburg"/>
      <w:b/>
      <w:sz w:val="24"/>
    </w:rPr>
  </w:style>
  <w:style w:type="paragraph" w:customStyle="1" w:styleId="1f5">
    <w:name w:val="Текст1"/>
    <w:basedOn w:val="a6"/>
    <w:rsid w:val="004A61CE"/>
    <w:pPr>
      <w:suppressAutoHyphens/>
      <w:spacing w:after="0" w:line="240" w:lineRule="auto"/>
    </w:pPr>
    <w:rPr>
      <w:rFonts w:ascii="Courier New" w:eastAsia="Times New Roman" w:hAnsi="Courier New" w:cs="Courier New"/>
      <w:kern w:val="1"/>
      <w:sz w:val="20"/>
      <w:szCs w:val="20"/>
      <w:lang w:eastAsia="ar-SA"/>
    </w:rPr>
  </w:style>
  <w:style w:type="character" w:customStyle="1" w:styleId="1f6">
    <w:name w:val="Текст выноски Знак1"/>
    <w:basedOn w:val="a7"/>
    <w:rsid w:val="004A61CE"/>
    <w:rPr>
      <w:rFonts w:ascii="Tahoma" w:eastAsia="Times New Roman" w:hAnsi="Tahoma" w:cs="Times New Roman"/>
      <w:kern w:val="1"/>
      <w:sz w:val="16"/>
      <w:szCs w:val="16"/>
      <w:lang w:eastAsia="ar-SA"/>
    </w:rPr>
  </w:style>
  <w:style w:type="paragraph" w:customStyle="1" w:styleId="BodyText21">
    <w:name w:val="Body Text 21"/>
    <w:basedOn w:val="a6"/>
    <w:rsid w:val="004A61CE"/>
    <w:pPr>
      <w:widowControl w:val="0"/>
      <w:suppressAutoHyphens/>
      <w:spacing w:after="0" w:line="240" w:lineRule="auto"/>
      <w:jc w:val="both"/>
    </w:pPr>
    <w:rPr>
      <w:rFonts w:ascii="Times New Roman" w:eastAsia="Times New Roman" w:hAnsi="Times New Roman" w:cs="Calibri"/>
      <w:color w:val="000000"/>
      <w:kern w:val="1"/>
      <w:sz w:val="24"/>
      <w:szCs w:val="20"/>
      <w:lang w:eastAsia="ar-SA"/>
    </w:rPr>
  </w:style>
  <w:style w:type="paragraph" w:customStyle="1" w:styleId="ConsNonformat">
    <w:name w:val="ConsNonformat"/>
    <w:rsid w:val="004A61CE"/>
    <w:pPr>
      <w:widowControl w:val="0"/>
      <w:suppressAutoHyphens/>
      <w:autoSpaceDE w:val="0"/>
    </w:pPr>
    <w:rPr>
      <w:rFonts w:ascii="Courier New" w:eastAsia="Arial" w:hAnsi="Courier New" w:cs="Courier New"/>
      <w:lang w:eastAsia="ar-SA"/>
    </w:rPr>
  </w:style>
  <w:style w:type="paragraph" w:customStyle="1" w:styleId="3e">
    <w:name w:val="çàãîëîâîê 3"/>
    <w:basedOn w:val="affffe"/>
    <w:next w:val="affffe"/>
    <w:rsid w:val="004A61CE"/>
    <w:pPr>
      <w:keepNext/>
      <w:spacing w:before="80" w:after="120" w:line="276" w:lineRule="auto"/>
      <w:ind w:right="-149"/>
      <w:jc w:val="center"/>
    </w:pPr>
    <w:rPr>
      <w:b/>
      <w:caps/>
      <w:spacing w:val="0"/>
      <w:lang w:val="ru-RU"/>
    </w:rPr>
  </w:style>
  <w:style w:type="paragraph" w:customStyle="1" w:styleId="afffff2">
    <w:name w:val="Заголовок таблицы"/>
    <w:basedOn w:val="affff3"/>
    <w:rsid w:val="004A61CE"/>
    <w:pPr>
      <w:widowControl/>
      <w:ind w:firstLine="709"/>
      <w:jc w:val="center"/>
    </w:pPr>
    <w:rPr>
      <w:rFonts w:ascii="Times New Roman" w:eastAsia="Times New Roman" w:hAnsi="Times New Roman" w:cs="Calibri"/>
      <w:b/>
      <w:bCs/>
      <w:sz w:val="24"/>
      <w:lang w:eastAsia="ar-SA" w:bidi="ar-SA"/>
    </w:rPr>
  </w:style>
  <w:style w:type="paragraph" w:customStyle="1" w:styleId="afffff3">
    <w:name w:val="Содержимое врезки"/>
    <w:basedOn w:val="afff2"/>
    <w:rsid w:val="004A61CE"/>
    <w:pPr>
      <w:suppressAutoHyphens/>
      <w:spacing w:after="0" w:line="240" w:lineRule="auto"/>
      <w:ind w:firstLine="709"/>
      <w:jc w:val="both"/>
    </w:pPr>
    <w:rPr>
      <w:rFonts w:ascii="Times New Roman" w:eastAsia="Times New Roman" w:hAnsi="Times New Roman"/>
      <w:kern w:val="1"/>
      <w:sz w:val="24"/>
      <w:szCs w:val="24"/>
      <w:lang w:eastAsia="ar-SA"/>
    </w:rPr>
  </w:style>
  <w:style w:type="paragraph" w:customStyle="1" w:styleId="3-016">
    <w:name w:val="Стиль Заголовок 3 + малые прописные Справа:  -01 см Перед:  6 пт..."/>
    <w:basedOn w:val="3"/>
    <w:rsid w:val="004A61CE"/>
    <w:pPr>
      <w:keepNext w:val="0"/>
      <w:widowControl w:val="0"/>
      <w:numPr>
        <w:ilvl w:val="0"/>
        <w:numId w:val="0"/>
      </w:numPr>
      <w:suppressAutoHyphens/>
      <w:overflowPunct w:val="0"/>
      <w:autoSpaceDE w:val="0"/>
      <w:spacing w:before="120" w:line="240" w:lineRule="auto"/>
      <w:textAlignment w:val="baseline"/>
    </w:pPr>
    <w:rPr>
      <w:rFonts w:ascii="Times New Roman" w:eastAsia="Lucida Sans Unicode" w:hAnsi="Times New Roman" w:cs="Calibri"/>
      <w:caps/>
      <w:color w:val="auto"/>
      <w:kern w:val="1"/>
      <w:sz w:val="24"/>
      <w:szCs w:val="24"/>
      <w:lang w:eastAsia="ar-SA"/>
    </w:rPr>
  </w:style>
  <w:style w:type="paragraph" w:customStyle="1" w:styleId="1f7">
    <w:name w:val="З1"/>
    <w:basedOn w:val="a6"/>
    <w:next w:val="a6"/>
    <w:rsid w:val="004A61CE"/>
    <w:pPr>
      <w:widowControl w:val="0"/>
      <w:suppressAutoHyphens/>
      <w:spacing w:after="0" w:line="360" w:lineRule="auto"/>
      <w:ind w:firstLine="748"/>
      <w:jc w:val="both"/>
    </w:pPr>
    <w:rPr>
      <w:rFonts w:ascii="Times New Roman" w:eastAsia="Lucida Sans Unicode" w:hAnsi="Times New Roman" w:cs="Calibri"/>
      <w:b/>
      <w:kern w:val="1"/>
      <w:sz w:val="24"/>
      <w:szCs w:val="24"/>
      <w:lang w:eastAsia="ar-SA"/>
    </w:rPr>
  </w:style>
  <w:style w:type="paragraph" w:customStyle="1" w:styleId="1f8">
    <w:name w:val="Абзац списка1"/>
    <w:rsid w:val="004A61CE"/>
    <w:pPr>
      <w:widowControl w:val="0"/>
      <w:suppressAutoHyphens/>
      <w:spacing w:after="200" w:line="276" w:lineRule="auto"/>
      <w:ind w:left="720"/>
    </w:pPr>
    <w:rPr>
      <w:rFonts w:eastAsia="Lucida Sans Unicode" w:cs="font393"/>
      <w:kern w:val="1"/>
      <w:sz w:val="22"/>
      <w:szCs w:val="22"/>
      <w:lang w:eastAsia="ar-SA"/>
    </w:rPr>
  </w:style>
  <w:style w:type="paragraph" w:customStyle="1" w:styleId="1f9">
    <w:name w:val="Стиль1"/>
    <w:basedOn w:val="3e"/>
    <w:link w:val="1fa"/>
    <w:qFormat/>
    <w:rsid w:val="004A61CE"/>
    <w:rPr>
      <w:rFonts w:cs="Times New Roman"/>
    </w:rPr>
  </w:style>
  <w:style w:type="paragraph" w:styleId="afffff4">
    <w:name w:val="List Continue"/>
    <w:basedOn w:val="a6"/>
    <w:rsid w:val="004A61CE"/>
    <w:pPr>
      <w:widowControl w:val="0"/>
      <w:suppressAutoHyphens/>
      <w:spacing w:after="120" w:line="240" w:lineRule="auto"/>
      <w:ind w:left="283"/>
    </w:pPr>
    <w:rPr>
      <w:rFonts w:ascii="Times New Roman" w:eastAsia="Lucida Sans Unicode" w:hAnsi="Times New Roman" w:cs="Calibri"/>
      <w:kern w:val="1"/>
      <w:sz w:val="24"/>
      <w:szCs w:val="24"/>
      <w:lang w:eastAsia="ar-SA"/>
    </w:rPr>
  </w:style>
  <w:style w:type="paragraph" w:styleId="afffff5">
    <w:name w:val="Salutation"/>
    <w:basedOn w:val="a6"/>
    <w:next w:val="a6"/>
    <w:link w:val="afffff6"/>
    <w:rsid w:val="004A61CE"/>
    <w:pPr>
      <w:widowControl w:val="0"/>
      <w:suppressAutoHyphens/>
      <w:spacing w:after="0" w:line="240" w:lineRule="auto"/>
    </w:pPr>
    <w:rPr>
      <w:rFonts w:ascii="Times New Roman" w:eastAsia="Lucida Sans Unicode" w:hAnsi="Times New Roman"/>
      <w:kern w:val="1"/>
      <w:sz w:val="24"/>
      <w:szCs w:val="24"/>
      <w:lang w:eastAsia="ar-SA"/>
    </w:rPr>
  </w:style>
  <w:style w:type="character" w:customStyle="1" w:styleId="afffff6">
    <w:name w:val="Приветствие Знак"/>
    <w:basedOn w:val="a7"/>
    <w:link w:val="afffff5"/>
    <w:rsid w:val="004A61CE"/>
    <w:rPr>
      <w:rFonts w:ascii="Times New Roman" w:eastAsia="Lucida Sans Unicode" w:hAnsi="Times New Roman"/>
      <w:kern w:val="1"/>
      <w:sz w:val="24"/>
      <w:szCs w:val="24"/>
      <w:lang w:eastAsia="ar-SA"/>
    </w:rPr>
  </w:style>
  <w:style w:type="numbering" w:styleId="a0">
    <w:name w:val="Outline List 3"/>
    <w:basedOn w:val="a9"/>
    <w:rsid w:val="004A61CE"/>
    <w:pPr>
      <w:numPr>
        <w:numId w:val="22"/>
      </w:numPr>
    </w:pPr>
  </w:style>
  <w:style w:type="paragraph" w:styleId="afffff7">
    <w:name w:val="Subtitle"/>
    <w:basedOn w:val="a6"/>
    <w:link w:val="afffff8"/>
    <w:qFormat/>
    <w:rsid w:val="004A61CE"/>
    <w:pPr>
      <w:widowControl w:val="0"/>
      <w:suppressAutoHyphens/>
      <w:spacing w:after="60" w:line="240" w:lineRule="auto"/>
      <w:jc w:val="center"/>
      <w:outlineLvl w:val="1"/>
    </w:pPr>
    <w:rPr>
      <w:rFonts w:ascii="Arial" w:eastAsia="Lucida Sans Unicode" w:hAnsi="Arial"/>
      <w:kern w:val="1"/>
      <w:sz w:val="24"/>
      <w:szCs w:val="24"/>
      <w:lang w:eastAsia="ar-SA"/>
    </w:rPr>
  </w:style>
  <w:style w:type="character" w:customStyle="1" w:styleId="afffff8">
    <w:name w:val="Подзаголовок Знак"/>
    <w:basedOn w:val="a7"/>
    <w:link w:val="afffff7"/>
    <w:rsid w:val="004A61CE"/>
    <w:rPr>
      <w:rFonts w:ascii="Arial" w:eastAsia="Lucida Sans Unicode" w:hAnsi="Arial"/>
      <w:kern w:val="1"/>
      <w:sz w:val="24"/>
      <w:szCs w:val="24"/>
      <w:lang w:eastAsia="ar-SA"/>
    </w:rPr>
  </w:style>
  <w:style w:type="numbering" w:styleId="111111">
    <w:name w:val="Outline List 2"/>
    <w:basedOn w:val="a9"/>
    <w:rsid w:val="004A61CE"/>
    <w:pPr>
      <w:numPr>
        <w:numId w:val="23"/>
      </w:numPr>
    </w:pPr>
  </w:style>
  <w:style w:type="table" w:customStyle="1" w:styleId="130">
    <w:name w:val="Сетка таблицы13"/>
    <w:basedOn w:val="a8"/>
    <w:next w:val="ae"/>
    <w:rsid w:val="004A61CE"/>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6"/>
    <w:rsid w:val="004A61CE"/>
    <w:pPr>
      <w:spacing w:before="120" w:after="0" w:line="240" w:lineRule="auto"/>
      <w:ind w:firstLine="709"/>
      <w:jc w:val="both"/>
    </w:pPr>
    <w:rPr>
      <w:rFonts w:ascii="Times New Roman" w:eastAsia="Times New Roman" w:hAnsi="Times New Roman"/>
      <w:sz w:val="24"/>
      <w:szCs w:val="20"/>
      <w:lang w:eastAsia="ru-RU"/>
    </w:rPr>
  </w:style>
  <w:style w:type="character" w:customStyle="1" w:styleId="WW-Web0">
    <w:name w:val="WW-Обычный (Web) Знак"/>
    <w:link w:val="WW-Web"/>
    <w:rsid w:val="004A61CE"/>
    <w:rPr>
      <w:rFonts w:ascii="Times New Roman" w:eastAsia="Lucida Sans Unicode" w:hAnsi="Times New Roman" w:cs="Calibri"/>
      <w:kern w:val="1"/>
      <w:sz w:val="24"/>
      <w:lang w:eastAsia="ar-SA"/>
    </w:rPr>
  </w:style>
  <w:style w:type="paragraph" w:styleId="HTML">
    <w:name w:val="HTML Preformatted"/>
    <w:basedOn w:val="a6"/>
    <w:link w:val="HTML0"/>
    <w:rsid w:val="004A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7"/>
      <w:szCs w:val="17"/>
      <w:lang w:eastAsia="ar-SA"/>
    </w:rPr>
  </w:style>
  <w:style w:type="character" w:customStyle="1" w:styleId="HTML0">
    <w:name w:val="Стандартный HTML Знак"/>
    <w:basedOn w:val="a7"/>
    <w:link w:val="HTML"/>
    <w:rsid w:val="004A61CE"/>
    <w:rPr>
      <w:rFonts w:ascii="Courier New" w:eastAsia="Times New Roman" w:hAnsi="Courier New"/>
      <w:sz w:val="17"/>
      <w:szCs w:val="17"/>
      <w:lang w:eastAsia="ar-SA"/>
    </w:rPr>
  </w:style>
  <w:style w:type="paragraph" w:customStyle="1" w:styleId="64">
    <w:name w:val="Стиль По ширине Перед:  6 пт"/>
    <w:basedOn w:val="a6"/>
    <w:autoRedefine/>
    <w:rsid w:val="004A61CE"/>
    <w:pPr>
      <w:spacing w:before="120" w:after="0" w:line="240" w:lineRule="auto"/>
      <w:ind w:firstLine="720"/>
      <w:jc w:val="both"/>
    </w:pPr>
    <w:rPr>
      <w:rFonts w:ascii="Times New Roman" w:eastAsia="Times New Roman" w:hAnsi="Times New Roman"/>
      <w:color w:val="000000"/>
      <w:sz w:val="24"/>
      <w:szCs w:val="24"/>
      <w:lang w:eastAsia="ru-RU"/>
    </w:rPr>
  </w:style>
  <w:style w:type="character" w:customStyle="1" w:styleId="1fb">
    <w:name w:val="Основной текст Знак1"/>
    <w:semiHidden/>
    <w:locked/>
    <w:rsid w:val="004A61CE"/>
    <w:rPr>
      <w:rFonts w:eastAsia="Lucida Sans Unicode" w:cs="Calibri"/>
      <w:kern w:val="1"/>
      <w:sz w:val="24"/>
      <w:szCs w:val="24"/>
      <w:lang w:eastAsia="ar-SA"/>
    </w:rPr>
  </w:style>
  <w:style w:type="paragraph" w:customStyle="1" w:styleId="2f3">
    <w:name w:val="Знак2"/>
    <w:basedOn w:val="a6"/>
    <w:rsid w:val="004A61CE"/>
    <w:pPr>
      <w:spacing w:after="160" w:line="240" w:lineRule="exact"/>
    </w:pPr>
    <w:rPr>
      <w:rFonts w:ascii="Verdana" w:eastAsia="Times New Roman" w:hAnsi="Verdana"/>
      <w:sz w:val="24"/>
      <w:szCs w:val="24"/>
      <w:lang w:val="en-US"/>
    </w:rPr>
  </w:style>
  <w:style w:type="character" w:customStyle="1" w:styleId="txt">
    <w:name w:val="txt"/>
    <w:basedOn w:val="a7"/>
    <w:rsid w:val="004A61CE"/>
  </w:style>
  <w:style w:type="character" w:customStyle="1" w:styleId="grame">
    <w:name w:val="grame"/>
    <w:basedOn w:val="a7"/>
    <w:rsid w:val="004A61CE"/>
  </w:style>
  <w:style w:type="character" w:customStyle="1" w:styleId="spelle">
    <w:name w:val="spelle"/>
    <w:basedOn w:val="a7"/>
    <w:rsid w:val="004A61CE"/>
  </w:style>
  <w:style w:type="character" w:customStyle="1" w:styleId="1fa">
    <w:name w:val="Стиль1 Знак"/>
    <w:link w:val="1f9"/>
    <w:rsid w:val="004A61CE"/>
    <w:rPr>
      <w:rFonts w:ascii="Times New Roman" w:eastAsia="Arial" w:hAnsi="Times New Roman"/>
      <w:b/>
      <w:caps/>
      <w:kern w:val="1"/>
      <w:sz w:val="24"/>
      <w:lang w:eastAsia="ar-SA"/>
    </w:rPr>
  </w:style>
  <w:style w:type="paragraph" w:customStyle="1" w:styleId="afffff9">
    <w:name w:val="заголов_для огл"/>
    <w:basedOn w:val="1f9"/>
    <w:link w:val="afffffa"/>
    <w:qFormat/>
    <w:rsid w:val="004A61CE"/>
  </w:style>
  <w:style w:type="paragraph" w:customStyle="1" w:styleId="a4">
    <w:name w:val="маркеры"/>
    <w:basedOn w:val="a6"/>
    <w:link w:val="afffffb"/>
    <w:qFormat/>
    <w:rsid w:val="004A61CE"/>
    <w:pPr>
      <w:widowControl w:val="0"/>
      <w:numPr>
        <w:numId w:val="24"/>
      </w:numPr>
      <w:tabs>
        <w:tab w:val="left" w:pos="709"/>
        <w:tab w:val="left" w:pos="993"/>
      </w:tabs>
      <w:suppressAutoHyphens/>
      <w:spacing w:after="0" w:line="240" w:lineRule="auto"/>
      <w:ind w:left="0" w:firstLine="709"/>
      <w:jc w:val="both"/>
    </w:pPr>
    <w:rPr>
      <w:rFonts w:ascii="Times New Roman" w:eastAsia="Lucida Sans Unicode" w:hAnsi="Times New Roman"/>
      <w:b/>
      <w:kern w:val="1"/>
      <w:sz w:val="24"/>
      <w:szCs w:val="24"/>
      <w:lang w:eastAsia="ar-SA"/>
    </w:rPr>
  </w:style>
  <w:style w:type="character" w:customStyle="1" w:styleId="afffffa">
    <w:name w:val="заголов_для огл Знак"/>
    <w:link w:val="afffff9"/>
    <w:rsid w:val="004A61CE"/>
    <w:rPr>
      <w:rFonts w:ascii="Times New Roman" w:eastAsia="Arial" w:hAnsi="Times New Roman"/>
      <w:b/>
      <w:caps/>
      <w:kern w:val="1"/>
      <w:sz w:val="24"/>
      <w:lang w:eastAsia="ar-SA"/>
    </w:rPr>
  </w:style>
  <w:style w:type="paragraph" w:customStyle="1" w:styleId="a3">
    <w:name w:val="майкрос"/>
    <w:basedOn w:val="a6"/>
    <w:link w:val="afffffc"/>
    <w:qFormat/>
    <w:rsid w:val="004A61CE"/>
    <w:pPr>
      <w:numPr>
        <w:numId w:val="25"/>
      </w:numPr>
      <w:tabs>
        <w:tab w:val="clear" w:pos="4471"/>
        <w:tab w:val="left" w:pos="284"/>
        <w:tab w:val="left" w:pos="567"/>
        <w:tab w:val="num" w:pos="709"/>
      </w:tabs>
      <w:spacing w:after="0" w:line="240" w:lineRule="auto"/>
      <w:ind w:left="0" w:firstLine="851"/>
      <w:jc w:val="both"/>
    </w:pPr>
    <w:rPr>
      <w:rFonts w:ascii="Times New Roman" w:eastAsia="Lucida Sans Unicode" w:hAnsi="Times New Roman"/>
      <w:kern w:val="1"/>
      <w:sz w:val="24"/>
      <w:szCs w:val="24"/>
      <w:lang w:eastAsia="ar-SA"/>
    </w:rPr>
  </w:style>
  <w:style w:type="character" w:customStyle="1" w:styleId="afffffb">
    <w:name w:val="маркеры Знак"/>
    <w:link w:val="a4"/>
    <w:rsid w:val="004A61CE"/>
    <w:rPr>
      <w:rFonts w:ascii="Times New Roman" w:eastAsia="Lucida Sans Unicode" w:hAnsi="Times New Roman"/>
      <w:b/>
      <w:kern w:val="1"/>
      <w:sz w:val="24"/>
      <w:szCs w:val="24"/>
      <w:lang w:eastAsia="ar-SA"/>
    </w:rPr>
  </w:style>
  <w:style w:type="paragraph" w:customStyle="1" w:styleId="afffffd">
    <w:name w:val="майк_цифр"/>
    <w:basedOn w:val="affd"/>
    <w:link w:val="afffffe"/>
    <w:qFormat/>
    <w:rsid w:val="004A61CE"/>
    <w:pPr>
      <w:spacing w:before="0" w:beforeAutospacing="0" w:after="0" w:afterAutospacing="0"/>
      <w:ind w:left="1134"/>
      <w:jc w:val="both"/>
    </w:pPr>
    <w:rPr>
      <w:color w:val="486984"/>
      <w:lang w:eastAsia="ar-SA"/>
    </w:rPr>
  </w:style>
  <w:style w:type="character" w:customStyle="1" w:styleId="afffffc">
    <w:name w:val="майкрос Знак"/>
    <w:link w:val="a3"/>
    <w:rsid w:val="004A61CE"/>
    <w:rPr>
      <w:rFonts w:ascii="Times New Roman" w:eastAsia="Lucida Sans Unicode" w:hAnsi="Times New Roman"/>
      <w:kern w:val="1"/>
      <w:sz w:val="24"/>
      <w:szCs w:val="24"/>
      <w:lang w:eastAsia="ar-SA"/>
    </w:rPr>
  </w:style>
  <w:style w:type="paragraph" w:customStyle="1" w:styleId="affffff">
    <w:name w:val="Общ"/>
    <w:basedOn w:val="a6"/>
    <w:link w:val="affffff0"/>
    <w:qFormat/>
    <w:rsid w:val="004A61CE"/>
    <w:pPr>
      <w:widowControl w:val="0"/>
      <w:suppressAutoHyphens/>
      <w:spacing w:after="0" w:line="240" w:lineRule="auto"/>
      <w:ind w:firstLine="709"/>
      <w:jc w:val="both"/>
    </w:pPr>
    <w:rPr>
      <w:rFonts w:ascii="Times New Roman" w:eastAsia="Lucida Sans Unicode" w:hAnsi="Times New Roman"/>
      <w:kern w:val="1"/>
      <w:sz w:val="24"/>
      <w:szCs w:val="24"/>
      <w:lang w:eastAsia="ar-SA"/>
    </w:rPr>
  </w:style>
  <w:style w:type="character" w:customStyle="1" w:styleId="afffffe">
    <w:name w:val="майк_цифр Знак"/>
    <w:link w:val="afffffd"/>
    <w:rsid w:val="004A61CE"/>
    <w:rPr>
      <w:rFonts w:ascii="Times New Roman" w:eastAsia="Times New Roman" w:hAnsi="Times New Roman"/>
      <w:color w:val="486984"/>
      <w:sz w:val="24"/>
      <w:szCs w:val="24"/>
      <w:lang w:eastAsia="ar-SA"/>
    </w:rPr>
  </w:style>
  <w:style w:type="character" w:customStyle="1" w:styleId="affffff0">
    <w:name w:val="Общ Знак"/>
    <w:link w:val="affffff"/>
    <w:rsid w:val="004A61CE"/>
    <w:rPr>
      <w:rFonts w:ascii="Times New Roman" w:eastAsia="Lucida Sans Unicode" w:hAnsi="Times New Roman"/>
      <w:kern w:val="1"/>
      <w:sz w:val="24"/>
      <w:szCs w:val="24"/>
      <w:lang w:eastAsia="ar-SA"/>
    </w:rPr>
  </w:style>
  <w:style w:type="paragraph" w:customStyle="1" w:styleId="CharChar1CharChar1CharChar">
    <w:name w:val="Char Char Знак Знак1 Char Char1 Знак Знак Char Char"/>
    <w:basedOn w:val="a6"/>
    <w:next w:val="a6"/>
    <w:uiPriority w:val="99"/>
    <w:rsid w:val="004A61CE"/>
    <w:pPr>
      <w:spacing w:before="100" w:beforeAutospacing="1" w:after="100" w:afterAutospacing="1" w:line="240" w:lineRule="auto"/>
    </w:pPr>
    <w:rPr>
      <w:rFonts w:ascii="Tahoma" w:eastAsia="Times New Roman" w:hAnsi="Tahoma" w:cs="Tahoma"/>
      <w:sz w:val="20"/>
      <w:szCs w:val="20"/>
      <w:lang w:val="en-US"/>
    </w:rPr>
  </w:style>
  <w:style w:type="paragraph" w:customStyle="1" w:styleId="FR2">
    <w:name w:val="FR2"/>
    <w:uiPriority w:val="99"/>
    <w:rsid w:val="004A61CE"/>
    <w:pPr>
      <w:widowControl w:val="0"/>
      <w:overflowPunct w:val="0"/>
      <w:autoSpaceDE w:val="0"/>
      <w:autoSpaceDN w:val="0"/>
      <w:adjustRightInd w:val="0"/>
      <w:spacing w:line="300" w:lineRule="auto"/>
      <w:jc w:val="center"/>
      <w:textAlignment w:val="baseline"/>
    </w:pPr>
    <w:rPr>
      <w:rFonts w:ascii="Arial" w:eastAsia="Times New Roman" w:hAnsi="Arial" w:cs="Arial"/>
      <w:b/>
      <w:bCs/>
      <w:sz w:val="28"/>
      <w:szCs w:val="28"/>
    </w:rPr>
  </w:style>
  <w:style w:type="paragraph" w:customStyle="1" w:styleId="ConsPlusTitle">
    <w:name w:val="ConsPlusTitle"/>
    <w:rsid w:val="004A61CE"/>
    <w:pPr>
      <w:autoSpaceDE w:val="0"/>
      <w:autoSpaceDN w:val="0"/>
      <w:adjustRightInd w:val="0"/>
    </w:pPr>
    <w:rPr>
      <w:rFonts w:ascii="Times New Roman" w:eastAsia="Times New Roman" w:hAnsi="Times New Roman"/>
      <w:b/>
      <w:bCs/>
      <w:sz w:val="28"/>
      <w:szCs w:val="28"/>
    </w:rPr>
  </w:style>
  <w:style w:type="paragraph" w:styleId="a">
    <w:name w:val="List Bullet"/>
    <w:basedOn w:val="a6"/>
    <w:uiPriority w:val="99"/>
    <w:unhideWhenUsed/>
    <w:rsid w:val="004A61CE"/>
    <w:pPr>
      <w:widowControl w:val="0"/>
      <w:numPr>
        <w:numId w:val="27"/>
      </w:numPr>
      <w:suppressAutoHyphens/>
      <w:spacing w:after="0" w:line="240" w:lineRule="auto"/>
      <w:contextualSpacing/>
    </w:pPr>
    <w:rPr>
      <w:rFonts w:ascii="Times New Roman" w:eastAsia="Lucida Sans Unicode" w:hAnsi="Times New Roman" w:cs="Calibri"/>
      <w:kern w:val="1"/>
      <w:sz w:val="24"/>
      <w:szCs w:val="24"/>
      <w:lang w:eastAsia="ar-SA"/>
    </w:rPr>
  </w:style>
  <w:style w:type="paragraph" w:customStyle="1" w:styleId="00">
    <w:name w:val="Основной текст 0"/>
    <w:aliases w:val="95 ПК"/>
    <w:basedOn w:val="a6"/>
    <w:uiPriority w:val="99"/>
    <w:rsid w:val="004A61CE"/>
    <w:pPr>
      <w:spacing w:after="0" w:line="240" w:lineRule="auto"/>
      <w:ind w:firstLine="539"/>
      <w:jc w:val="both"/>
    </w:pPr>
    <w:rPr>
      <w:rFonts w:ascii="Times New Roman" w:hAnsi="Times New Roman"/>
      <w:color w:val="000000"/>
      <w:kern w:val="24"/>
      <w:sz w:val="24"/>
      <w:szCs w:val="24"/>
    </w:rPr>
  </w:style>
  <w:style w:type="paragraph" w:customStyle="1" w:styleId="320">
    <w:name w:val="Основной текст 32"/>
    <w:basedOn w:val="a6"/>
    <w:rsid w:val="004A61CE"/>
    <w:pPr>
      <w:widowControl w:val="0"/>
      <w:suppressAutoHyphens/>
      <w:spacing w:after="120" w:line="240" w:lineRule="auto"/>
    </w:pPr>
    <w:rPr>
      <w:rFonts w:ascii="Times New Roman" w:eastAsia="Arial Unicode MS" w:hAnsi="Times New Roman" w:cs="Tahoma"/>
      <w:color w:val="000000"/>
      <w:sz w:val="16"/>
      <w:szCs w:val="16"/>
      <w:lang w:val="en-US" w:bidi="en-US"/>
    </w:rPr>
  </w:style>
  <w:style w:type="paragraph" w:customStyle="1" w:styleId="312">
    <w:name w:val="Основной текст 31"/>
    <w:basedOn w:val="a6"/>
    <w:rsid w:val="004A61CE"/>
    <w:pPr>
      <w:widowControl w:val="0"/>
      <w:suppressAutoHyphens/>
      <w:spacing w:after="120" w:line="240" w:lineRule="auto"/>
    </w:pPr>
    <w:rPr>
      <w:rFonts w:ascii="Times New Roman" w:eastAsia="Arial Unicode MS" w:hAnsi="Times New Roman" w:cs="Tahoma"/>
      <w:color w:val="000000"/>
      <w:sz w:val="16"/>
      <w:szCs w:val="16"/>
      <w:lang w:val="en-US" w:bidi="en-US"/>
    </w:rPr>
  </w:style>
  <w:style w:type="character" w:styleId="affffff1">
    <w:name w:val="line number"/>
    <w:basedOn w:val="a7"/>
    <w:uiPriority w:val="99"/>
    <w:semiHidden/>
    <w:unhideWhenUsed/>
    <w:rsid w:val="004A61CE"/>
  </w:style>
  <w:style w:type="character" w:customStyle="1" w:styleId="apple-converted-space">
    <w:name w:val="apple-converted-space"/>
    <w:basedOn w:val="a7"/>
    <w:rsid w:val="004A61CE"/>
  </w:style>
  <w:style w:type="character" w:customStyle="1" w:styleId="blk">
    <w:name w:val="blk"/>
    <w:basedOn w:val="a7"/>
    <w:rsid w:val="004A61CE"/>
  </w:style>
  <w:style w:type="paragraph" w:customStyle="1" w:styleId="affffff2">
    <w:name w:val="a"/>
    <w:basedOn w:val="a6"/>
    <w:uiPriority w:val="99"/>
    <w:rsid w:val="004A61CE"/>
    <w:pPr>
      <w:spacing w:after="136" w:line="240" w:lineRule="auto"/>
    </w:pPr>
    <w:rPr>
      <w:rFonts w:ascii="Times New Roman" w:eastAsia="Times New Roman" w:hAnsi="Times New Roman"/>
      <w:sz w:val="24"/>
      <w:szCs w:val="24"/>
      <w:lang w:eastAsia="ru-RU"/>
    </w:rPr>
  </w:style>
  <w:style w:type="paragraph" w:customStyle="1" w:styleId="3120">
    <w:name w:val="Стиль Заголовок 3 + 12 пт"/>
    <w:basedOn w:val="3"/>
    <w:rsid w:val="004A61CE"/>
    <w:pPr>
      <w:keepLines w:val="0"/>
      <w:numPr>
        <w:ilvl w:val="0"/>
        <w:numId w:val="0"/>
      </w:numPr>
      <w:tabs>
        <w:tab w:val="num" w:pos="0"/>
        <w:tab w:val="left" w:pos="2340"/>
      </w:tabs>
      <w:spacing w:before="240" w:after="120" w:line="240" w:lineRule="auto"/>
    </w:pPr>
    <w:rPr>
      <w:rFonts w:ascii="Times New Roman" w:hAnsi="Times New Roman"/>
      <w:color w:val="auto"/>
      <w:sz w:val="24"/>
      <w:szCs w:val="26"/>
      <w:lang w:eastAsia="ar-SA"/>
    </w:rPr>
  </w:style>
  <w:style w:type="paragraph" w:styleId="affffff3">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6"/>
    <w:link w:val="affffff4"/>
    <w:rsid w:val="004A61CE"/>
    <w:pPr>
      <w:spacing w:after="0" w:line="240" w:lineRule="auto"/>
      <w:jc w:val="center"/>
    </w:pPr>
    <w:rPr>
      <w:rFonts w:ascii="Times New Roman" w:eastAsia="Times New Roman" w:hAnsi="Times New Roman"/>
      <w:b/>
      <w:sz w:val="28"/>
      <w:szCs w:val="24"/>
      <w:lang w:eastAsia="ar-SA"/>
    </w:rPr>
  </w:style>
  <w:style w:type="character" w:customStyle="1" w:styleId="affffff4">
    <w:name w:val="Заголовок записки Знак"/>
    <w:aliases w:val="Заголовок 1 Знак Знак Знак Знак1,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basedOn w:val="a7"/>
    <w:link w:val="affffff3"/>
    <w:rsid w:val="004A61CE"/>
    <w:rPr>
      <w:rFonts w:ascii="Times New Roman" w:eastAsia="Times New Roman" w:hAnsi="Times New Roman"/>
      <w:b/>
      <w:sz w:val="28"/>
      <w:szCs w:val="24"/>
      <w:lang w:eastAsia="ar-SA"/>
    </w:rPr>
  </w:style>
  <w:style w:type="character" w:styleId="affffff5">
    <w:name w:val="Subtle Emphasis"/>
    <w:qFormat/>
    <w:rsid w:val="004A61CE"/>
    <w:rPr>
      <w:i/>
      <w:iCs/>
      <w:color w:val="808080"/>
    </w:rPr>
  </w:style>
  <w:style w:type="paragraph" w:styleId="affffff6">
    <w:name w:val="Title"/>
    <w:basedOn w:val="a6"/>
    <w:link w:val="affffff7"/>
    <w:qFormat/>
    <w:rsid w:val="004A61CE"/>
    <w:pPr>
      <w:spacing w:after="0" w:line="240" w:lineRule="auto"/>
      <w:jc w:val="center"/>
    </w:pPr>
    <w:rPr>
      <w:rFonts w:ascii="Times New Roman" w:eastAsia="Times New Roman" w:hAnsi="Times New Roman"/>
      <w:b/>
      <w:bCs/>
      <w:sz w:val="24"/>
      <w:szCs w:val="24"/>
      <w:lang w:eastAsia="ar-SA"/>
    </w:rPr>
  </w:style>
  <w:style w:type="character" w:customStyle="1" w:styleId="affffff7">
    <w:name w:val="Название Знак"/>
    <w:basedOn w:val="a7"/>
    <w:link w:val="affffff6"/>
    <w:rsid w:val="004A61CE"/>
    <w:rPr>
      <w:rFonts w:ascii="Times New Roman" w:eastAsia="Times New Roman" w:hAnsi="Times New Roman"/>
      <w:b/>
      <w:bCs/>
      <w:sz w:val="24"/>
      <w:szCs w:val="24"/>
      <w:lang w:eastAsia="ar-SA"/>
    </w:rPr>
  </w:style>
  <w:style w:type="character" w:customStyle="1" w:styleId="32">
    <w:name w:val="Оглавление 3 Знак"/>
    <w:link w:val="31"/>
    <w:rsid w:val="004A61CE"/>
    <w:rPr>
      <w:sz w:val="22"/>
      <w:szCs w:val="22"/>
      <w:lang w:eastAsia="en-US"/>
    </w:rPr>
  </w:style>
  <w:style w:type="character" w:styleId="affffff8">
    <w:name w:val="Subtle Reference"/>
    <w:qFormat/>
    <w:rsid w:val="004A61CE"/>
    <w:rPr>
      <w:smallCaps/>
      <w:color w:val="C0504D"/>
      <w:u w:val="single"/>
    </w:rPr>
  </w:style>
  <w:style w:type="paragraph" w:customStyle="1" w:styleId="affffff9">
    <w:name w:val="Пункты"/>
    <w:basedOn w:val="a6"/>
    <w:rsid w:val="004A61CE"/>
    <w:pPr>
      <w:widowControl w:val="0"/>
      <w:shd w:val="clear" w:color="auto" w:fill="FFFFFF"/>
      <w:suppressAutoHyphens/>
      <w:spacing w:after="0" w:line="276" w:lineRule="exact"/>
      <w:ind w:hanging="227"/>
    </w:pPr>
    <w:rPr>
      <w:rFonts w:ascii="Times New Roman" w:eastAsia="Lucida Sans Unicode" w:hAnsi="Times New Roman"/>
      <w:kern w:val="1"/>
      <w:sz w:val="26"/>
      <w:szCs w:val="26"/>
      <w:lang w:eastAsia="ru-RU"/>
    </w:rPr>
  </w:style>
  <w:style w:type="paragraph" w:customStyle="1" w:styleId="affffffa">
    <w:name w:val="Таблицы (моноширинный)"/>
    <w:basedOn w:val="a6"/>
    <w:next w:val="a6"/>
    <w:rsid w:val="004A61C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4">
    <w:name w:val="Подпункты2 Знак Знак Знак"/>
    <w:rsid w:val="004A61CE"/>
    <w:rPr>
      <w:rFonts w:ascii="Times New Roman" w:eastAsia="Lucida Sans Unicode" w:hAnsi="Times New Roman"/>
      <w:kern w:val="1"/>
      <w:sz w:val="26"/>
      <w:szCs w:val="26"/>
    </w:rPr>
  </w:style>
  <w:style w:type="paragraph" w:customStyle="1" w:styleId="affffffb">
    <w:name w:val="Подпункты маркированные"/>
    <w:basedOn w:val="a6"/>
    <w:rsid w:val="004A61CE"/>
    <w:pPr>
      <w:widowControl w:val="0"/>
      <w:tabs>
        <w:tab w:val="num" w:pos="0"/>
        <w:tab w:val="left" w:pos="2415"/>
      </w:tabs>
      <w:suppressAutoHyphens/>
      <w:spacing w:after="0" w:line="240" w:lineRule="auto"/>
      <w:jc w:val="both"/>
    </w:pPr>
    <w:rPr>
      <w:rFonts w:ascii="Times New Roman" w:eastAsia="Lucida Sans Unicode" w:hAnsi="Times New Roman"/>
      <w:kern w:val="1"/>
      <w:sz w:val="26"/>
      <w:szCs w:val="26"/>
      <w:lang w:eastAsia="ru-RU"/>
    </w:rPr>
  </w:style>
  <w:style w:type="paragraph" w:customStyle="1" w:styleId="affffffc">
    <w:name w:val="Подпункты Знак"/>
    <w:basedOn w:val="a6"/>
    <w:autoRedefine/>
    <w:rsid w:val="004A61CE"/>
    <w:pPr>
      <w:widowControl w:val="0"/>
      <w:tabs>
        <w:tab w:val="left" w:pos="1454"/>
      </w:tabs>
      <w:suppressAutoHyphens/>
      <w:spacing w:after="0" w:line="240" w:lineRule="auto"/>
      <w:ind w:firstLine="567"/>
      <w:jc w:val="both"/>
    </w:pPr>
    <w:rPr>
      <w:rFonts w:ascii="Times New Roman" w:eastAsia="Lucida Sans Unicode" w:hAnsi="Times New Roman"/>
      <w:kern w:val="1"/>
      <w:sz w:val="28"/>
      <w:szCs w:val="28"/>
      <w:lang w:eastAsia="ru-RU"/>
    </w:rPr>
  </w:style>
  <w:style w:type="paragraph" w:customStyle="1" w:styleId="affffffd">
    <w:name w:val="Простойттекст"/>
    <w:basedOn w:val="a6"/>
    <w:rsid w:val="004A61CE"/>
    <w:pPr>
      <w:suppressAutoHyphens/>
      <w:spacing w:after="0" w:line="240" w:lineRule="auto"/>
      <w:ind w:firstLine="705"/>
      <w:jc w:val="both"/>
    </w:pPr>
    <w:rPr>
      <w:rFonts w:ascii="Times New Roman" w:eastAsia="Lucida Sans Unicode" w:hAnsi="Times New Roman"/>
      <w:kern w:val="1"/>
      <w:sz w:val="26"/>
      <w:szCs w:val="26"/>
      <w:lang w:eastAsia="ru-RU"/>
    </w:rPr>
  </w:style>
  <w:style w:type="paragraph" w:customStyle="1" w:styleId="2f5">
    <w:name w:val="Подпункты2"/>
    <w:basedOn w:val="a6"/>
    <w:rsid w:val="004A61CE"/>
    <w:pPr>
      <w:widowControl w:val="0"/>
      <w:tabs>
        <w:tab w:val="num" w:pos="723"/>
        <w:tab w:val="left" w:pos="2085"/>
      </w:tabs>
      <w:suppressAutoHyphens/>
      <w:spacing w:after="0" w:line="240" w:lineRule="auto"/>
      <w:ind w:left="723" w:hanging="360"/>
    </w:pPr>
    <w:rPr>
      <w:rFonts w:ascii="Times New Roman" w:eastAsia="Lucida Sans Unicode" w:hAnsi="Times New Roman"/>
      <w:kern w:val="1"/>
      <w:sz w:val="26"/>
      <w:szCs w:val="26"/>
      <w:lang w:eastAsia="ru-RU"/>
    </w:rPr>
  </w:style>
  <w:style w:type="paragraph" w:customStyle="1" w:styleId="western">
    <w:name w:val="western"/>
    <w:basedOn w:val="a6"/>
    <w:rsid w:val="004A61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rsid w:val="004A61CE"/>
    <w:pPr>
      <w:widowControl w:val="0"/>
      <w:autoSpaceDE w:val="0"/>
      <w:autoSpaceDN w:val="0"/>
      <w:adjustRightInd w:val="0"/>
    </w:pPr>
    <w:rPr>
      <w:rFonts w:ascii="Arial" w:eastAsia="Times New Roman" w:hAnsi="Arial" w:cs="Arial"/>
    </w:rPr>
  </w:style>
  <w:style w:type="paragraph" w:customStyle="1" w:styleId="3f">
    <w:name w:val="Знак Знак3"/>
    <w:basedOn w:val="a6"/>
    <w:rsid w:val="004A61CE"/>
    <w:pPr>
      <w:spacing w:after="160" w:line="240" w:lineRule="exact"/>
    </w:pPr>
    <w:rPr>
      <w:rFonts w:ascii="Verdana" w:eastAsia="Times New Roman" w:hAnsi="Verdana"/>
      <w:sz w:val="20"/>
      <w:szCs w:val="20"/>
      <w:lang w:val="en-US"/>
    </w:rPr>
  </w:style>
  <w:style w:type="paragraph" w:customStyle="1" w:styleId="s1">
    <w:name w:val="s_1"/>
    <w:basedOn w:val="a6"/>
    <w:rsid w:val="004A61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e">
    <w:name w:val="Подзаголовок для информации об изменениях"/>
    <w:basedOn w:val="a6"/>
    <w:next w:val="a6"/>
    <w:uiPriority w:val="99"/>
    <w:rsid w:val="004A61CE"/>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s16">
    <w:name w:val="s_16"/>
    <w:basedOn w:val="a6"/>
    <w:rsid w:val="004A61C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0237437">
      <w:bodyDiv w:val="1"/>
      <w:marLeft w:val="0"/>
      <w:marRight w:val="0"/>
      <w:marTop w:val="0"/>
      <w:marBottom w:val="0"/>
      <w:divBdr>
        <w:top w:val="none" w:sz="0" w:space="0" w:color="auto"/>
        <w:left w:val="none" w:sz="0" w:space="0" w:color="auto"/>
        <w:bottom w:val="none" w:sz="0" w:space="0" w:color="auto"/>
        <w:right w:val="none" w:sz="0" w:space="0" w:color="auto"/>
      </w:divBdr>
    </w:div>
    <w:div w:id="233666421">
      <w:bodyDiv w:val="1"/>
      <w:marLeft w:val="0"/>
      <w:marRight w:val="0"/>
      <w:marTop w:val="0"/>
      <w:marBottom w:val="0"/>
      <w:divBdr>
        <w:top w:val="none" w:sz="0" w:space="0" w:color="auto"/>
        <w:left w:val="none" w:sz="0" w:space="0" w:color="auto"/>
        <w:bottom w:val="none" w:sz="0" w:space="0" w:color="auto"/>
        <w:right w:val="none" w:sz="0" w:space="0" w:color="auto"/>
      </w:divBdr>
    </w:div>
    <w:div w:id="267277737">
      <w:bodyDiv w:val="1"/>
      <w:marLeft w:val="0"/>
      <w:marRight w:val="0"/>
      <w:marTop w:val="0"/>
      <w:marBottom w:val="0"/>
      <w:divBdr>
        <w:top w:val="none" w:sz="0" w:space="0" w:color="auto"/>
        <w:left w:val="none" w:sz="0" w:space="0" w:color="auto"/>
        <w:bottom w:val="none" w:sz="0" w:space="0" w:color="auto"/>
        <w:right w:val="none" w:sz="0" w:space="0" w:color="auto"/>
      </w:divBdr>
    </w:div>
    <w:div w:id="277761471">
      <w:bodyDiv w:val="1"/>
      <w:marLeft w:val="0"/>
      <w:marRight w:val="0"/>
      <w:marTop w:val="0"/>
      <w:marBottom w:val="0"/>
      <w:divBdr>
        <w:top w:val="none" w:sz="0" w:space="0" w:color="auto"/>
        <w:left w:val="none" w:sz="0" w:space="0" w:color="auto"/>
        <w:bottom w:val="none" w:sz="0" w:space="0" w:color="auto"/>
        <w:right w:val="none" w:sz="0" w:space="0" w:color="auto"/>
      </w:divBdr>
    </w:div>
    <w:div w:id="794980113">
      <w:bodyDiv w:val="1"/>
      <w:marLeft w:val="0"/>
      <w:marRight w:val="0"/>
      <w:marTop w:val="0"/>
      <w:marBottom w:val="0"/>
      <w:divBdr>
        <w:top w:val="none" w:sz="0" w:space="0" w:color="auto"/>
        <w:left w:val="none" w:sz="0" w:space="0" w:color="auto"/>
        <w:bottom w:val="none" w:sz="0" w:space="0" w:color="auto"/>
        <w:right w:val="none" w:sz="0" w:space="0" w:color="auto"/>
      </w:divBdr>
    </w:div>
    <w:div w:id="899170549">
      <w:bodyDiv w:val="1"/>
      <w:marLeft w:val="0"/>
      <w:marRight w:val="0"/>
      <w:marTop w:val="0"/>
      <w:marBottom w:val="0"/>
      <w:divBdr>
        <w:top w:val="none" w:sz="0" w:space="0" w:color="auto"/>
        <w:left w:val="none" w:sz="0" w:space="0" w:color="auto"/>
        <w:bottom w:val="none" w:sz="0" w:space="0" w:color="auto"/>
        <w:right w:val="none" w:sz="0" w:space="0" w:color="auto"/>
      </w:divBdr>
    </w:div>
    <w:div w:id="933123677">
      <w:bodyDiv w:val="1"/>
      <w:marLeft w:val="0"/>
      <w:marRight w:val="0"/>
      <w:marTop w:val="0"/>
      <w:marBottom w:val="0"/>
      <w:divBdr>
        <w:top w:val="none" w:sz="0" w:space="0" w:color="auto"/>
        <w:left w:val="none" w:sz="0" w:space="0" w:color="auto"/>
        <w:bottom w:val="none" w:sz="0" w:space="0" w:color="auto"/>
        <w:right w:val="none" w:sz="0" w:space="0" w:color="auto"/>
      </w:divBdr>
    </w:div>
    <w:div w:id="1640527760">
      <w:bodyDiv w:val="1"/>
      <w:marLeft w:val="0"/>
      <w:marRight w:val="0"/>
      <w:marTop w:val="0"/>
      <w:marBottom w:val="0"/>
      <w:divBdr>
        <w:top w:val="none" w:sz="0" w:space="0" w:color="auto"/>
        <w:left w:val="none" w:sz="0" w:space="0" w:color="auto"/>
        <w:bottom w:val="none" w:sz="0" w:space="0" w:color="auto"/>
        <w:right w:val="none" w:sz="0" w:space="0" w:color="auto"/>
      </w:divBdr>
    </w:div>
    <w:div w:id="21130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A1%D1%80%D0%B5%D0%B4%D0%B0_%D0%BE%D0%B1%D0%B8%D1%82%D0%B0%D0%BD%D0%B8%D1%8F" TargetMode="External"/><Relationship Id="rId18" Type="http://schemas.openxmlformats.org/officeDocument/2006/relationships/hyperlink" Target="http://ivo.garant.ru/" TargetMode="External"/><Relationship Id="rId26" Type="http://schemas.openxmlformats.org/officeDocument/2006/relationships/hyperlink" Target="consultantplus://offline/ref=F0C5E97177F60E327BC2002E363DEE07272A822044E11485976A1EA83EF11B1BF2EE6B4F4410E531C30D919AA10F86157F8C69340EED6F08l2X7K"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www.consultant.ru/document/cons_doc_LAW_153478/3d0cac60971a511280cbba229d9b6329c07731f7/" TargetMode="External"/><Relationship Id="rId7" Type="http://schemas.openxmlformats.org/officeDocument/2006/relationships/endnotes" Target="endnotes.xml"/><Relationship Id="rId12" Type="http://schemas.openxmlformats.org/officeDocument/2006/relationships/hyperlink" Target="https://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www.consultant.ru/document/cons_doc_LAW_153478/3d0cac60971a511280cbba229d9b6329c07731f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0C5E97177F60E327BC2002E363DEE07272A822044E11485976A1EA83EF11B1BF2EE6B4F4410E532C60D919AA10F86157F8C69340EED6F08l2X7K" TargetMode="External"/><Relationship Id="rId29" Type="http://schemas.openxmlformats.org/officeDocument/2006/relationships/hyperlink" Target="http://www.consultant.ru/document/cons_doc_LAW_116552/c24157e25eb405ea1df79437621ca4d818ba898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290/d470dcf99871701e9e113961d34f6671e43824c4/" TargetMode="External"/><Relationship Id="rId24" Type="http://schemas.openxmlformats.org/officeDocument/2006/relationships/hyperlink" Target="http://ivo.garant.ru/" TargetMode="External"/><Relationship Id="rId32" Type="http://schemas.openxmlformats.org/officeDocument/2006/relationships/hyperlink" Target="http://www.consultant.ru/document/cons_doc_LAW_153478/3d0cac60971a511280cbba229d9b6329c07731f7/" TargetMode="External"/><Relationship Id="rId37" Type="http://schemas.openxmlformats.org/officeDocument/2006/relationships/hyperlink" Target="http://www.consultant.ru/document/cons_doc_LAW_153478/3d0cac60971a511280cbba229d9b6329c07731f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consultantplus://offline/ref=F0C5E97177F60E327BC2002E363DEE07272A822044E11485976A1EA83EF11B1BF2EE6B4F4410E532C60D919AA10F86157F8C69340EED6F08l2X7K" TargetMode="External"/><Relationship Id="rId28" Type="http://schemas.openxmlformats.org/officeDocument/2006/relationships/hyperlink" Target="http://www.consultant.ru/document/cons_doc_LAW_153478/3d0cac60971a511280cbba229d9b6329c07731f7/" TargetMode="External"/><Relationship Id="rId36" Type="http://schemas.openxmlformats.org/officeDocument/2006/relationships/hyperlink" Target="http://www.consultant.ru/document/cons_doc_LAW_153478/3d0cac60971a511280cbba229d9b6329c07731f7/" TargetMode="External"/><Relationship Id="rId10" Type="http://schemas.openxmlformats.org/officeDocument/2006/relationships/hyperlink" Target="http://www.consultant.ru/document/cons_doc_LAW_357168/3d0f65901f626405f044e4a1d4cf4b37681b5703/" TargetMode="External"/><Relationship Id="rId19" Type="http://schemas.openxmlformats.org/officeDocument/2006/relationships/hyperlink" Target="consultantplus://offline/ref=F0C5E97177F60E327BC2002E363DEE07272A822044E11485976A1EA83EF11B1BF2EE6B4F4410E531C30D919AA10F86157F8C69340EED6F08l2X7K" TargetMode="External"/><Relationship Id="rId31" Type="http://schemas.openxmlformats.org/officeDocument/2006/relationships/hyperlink" Target="http://www.consultant.ru/document/cons_doc_LAW_153478/3d0cac60971a511280cbba229d9b6329c07731f7/" TargetMode="External"/><Relationship Id="rId4" Type="http://schemas.openxmlformats.org/officeDocument/2006/relationships/settings" Target="settings.xml"/><Relationship Id="rId9" Type="http://schemas.openxmlformats.org/officeDocument/2006/relationships/hyperlink" Target="consultantplus://offline/ref=BB775694BC86ED95D387C141D8547F65D82611AE55173E00B170EC381EC270DE9988901D93DDAFFCCA86F13222AAACCAE411DBBEF18945A9Y1D5G" TargetMode="External"/><Relationship Id="rId14" Type="http://schemas.openxmlformats.org/officeDocument/2006/relationships/hyperlink" Target="http://ivo.garant.ru/" TargetMode="External"/><Relationship Id="rId22" Type="http://schemas.openxmlformats.org/officeDocument/2006/relationships/hyperlink" Target="consultantplus://offline/ref=F0C5E97177F60E327BC2002E363DEE07272A822044E11485976A1EA83EF11B1BF2EE6B4F4410E531C30D919AA10F86157F8C69340EED6F08l2X7K" TargetMode="External"/><Relationship Id="rId27" Type="http://schemas.openxmlformats.org/officeDocument/2006/relationships/hyperlink" Target="consultantplus://offline/ref=F0C5E97177F60E327BC2002E363DEE07272A822044E11485976A1EA83EF11B1BF2EE6B4F4410E532C60D919AA10F86157F8C69340EED6F08l2X7K" TargetMode="External"/><Relationship Id="rId30" Type="http://schemas.openxmlformats.org/officeDocument/2006/relationships/hyperlink" Target="http://www.consultant.ru/document/cons_doc_LAW_172948/c7f026b7764e8984216a49254aa592fda4abd50b/" TargetMode="External"/><Relationship Id="rId35" Type="http://schemas.openxmlformats.org/officeDocument/2006/relationships/hyperlink" Target="http://www.consultant.ru/document/cons_doc_LAW_343/5a64531abe181f9ccf87022b85840976ad863c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D4E3-5D3B-4C90-9834-8CBC303F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92</Pages>
  <Words>31290</Words>
  <Characters>178355</Characters>
  <Application>Microsoft Office Word</Application>
  <DocSecurity>0</DocSecurity>
  <Lines>1486</Lines>
  <Paragraphs>418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INVEST</Company>
  <LinksUpToDate>false</LinksUpToDate>
  <CharactersWithSpaces>209227</CharactersWithSpaces>
  <SharedDoc>false</SharedDoc>
  <HLinks>
    <vt:vector size="72" baseType="variant">
      <vt:variant>
        <vt:i4>1769527</vt:i4>
      </vt:variant>
      <vt:variant>
        <vt:i4>68</vt:i4>
      </vt:variant>
      <vt:variant>
        <vt:i4>0</vt:i4>
      </vt:variant>
      <vt:variant>
        <vt:i4>5</vt:i4>
      </vt:variant>
      <vt:variant>
        <vt:lpwstr/>
      </vt:variant>
      <vt:variant>
        <vt:lpwstr>_Toc495924484</vt:lpwstr>
      </vt:variant>
      <vt:variant>
        <vt:i4>1769527</vt:i4>
      </vt:variant>
      <vt:variant>
        <vt:i4>62</vt:i4>
      </vt:variant>
      <vt:variant>
        <vt:i4>0</vt:i4>
      </vt:variant>
      <vt:variant>
        <vt:i4>5</vt:i4>
      </vt:variant>
      <vt:variant>
        <vt:lpwstr/>
      </vt:variant>
      <vt:variant>
        <vt:lpwstr>_Toc495924482</vt:lpwstr>
      </vt:variant>
      <vt:variant>
        <vt:i4>1769527</vt:i4>
      </vt:variant>
      <vt:variant>
        <vt:i4>56</vt:i4>
      </vt:variant>
      <vt:variant>
        <vt:i4>0</vt:i4>
      </vt:variant>
      <vt:variant>
        <vt:i4>5</vt:i4>
      </vt:variant>
      <vt:variant>
        <vt:lpwstr/>
      </vt:variant>
      <vt:variant>
        <vt:lpwstr>_Toc495924481</vt:lpwstr>
      </vt:variant>
      <vt:variant>
        <vt:i4>1769527</vt:i4>
      </vt:variant>
      <vt:variant>
        <vt:i4>50</vt:i4>
      </vt:variant>
      <vt:variant>
        <vt:i4>0</vt:i4>
      </vt:variant>
      <vt:variant>
        <vt:i4>5</vt:i4>
      </vt:variant>
      <vt:variant>
        <vt:lpwstr/>
      </vt:variant>
      <vt:variant>
        <vt:lpwstr>_Toc495924480</vt:lpwstr>
      </vt:variant>
      <vt:variant>
        <vt:i4>1310775</vt:i4>
      </vt:variant>
      <vt:variant>
        <vt:i4>44</vt:i4>
      </vt:variant>
      <vt:variant>
        <vt:i4>0</vt:i4>
      </vt:variant>
      <vt:variant>
        <vt:i4>5</vt:i4>
      </vt:variant>
      <vt:variant>
        <vt:lpwstr/>
      </vt:variant>
      <vt:variant>
        <vt:lpwstr>_Toc495924479</vt:lpwstr>
      </vt:variant>
      <vt:variant>
        <vt:i4>1310775</vt:i4>
      </vt:variant>
      <vt:variant>
        <vt:i4>38</vt:i4>
      </vt:variant>
      <vt:variant>
        <vt:i4>0</vt:i4>
      </vt:variant>
      <vt:variant>
        <vt:i4>5</vt:i4>
      </vt:variant>
      <vt:variant>
        <vt:lpwstr/>
      </vt:variant>
      <vt:variant>
        <vt:lpwstr>_Toc495924478</vt:lpwstr>
      </vt:variant>
      <vt:variant>
        <vt:i4>1310775</vt:i4>
      </vt:variant>
      <vt:variant>
        <vt:i4>32</vt:i4>
      </vt:variant>
      <vt:variant>
        <vt:i4>0</vt:i4>
      </vt:variant>
      <vt:variant>
        <vt:i4>5</vt:i4>
      </vt:variant>
      <vt:variant>
        <vt:lpwstr/>
      </vt:variant>
      <vt:variant>
        <vt:lpwstr>_Toc495924477</vt:lpwstr>
      </vt:variant>
      <vt:variant>
        <vt:i4>1310775</vt:i4>
      </vt:variant>
      <vt:variant>
        <vt:i4>26</vt:i4>
      </vt:variant>
      <vt:variant>
        <vt:i4>0</vt:i4>
      </vt:variant>
      <vt:variant>
        <vt:i4>5</vt:i4>
      </vt:variant>
      <vt:variant>
        <vt:lpwstr/>
      </vt:variant>
      <vt:variant>
        <vt:lpwstr>_Toc495924476</vt:lpwstr>
      </vt:variant>
      <vt:variant>
        <vt:i4>1310775</vt:i4>
      </vt:variant>
      <vt:variant>
        <vt:i4>20</vt:i4>
      </vt:variant>
      <vt:variant>
        <vt:i4>0</vt:i4>
      </vt:variant>
      <vt:variant>
        <vt:i4>5</vt:i4>
      </vt:variant>
      <vt:variant>
        <vt:lpwstr/>
      </vt:variant>
      <vt:variant>
        <vt:lpwstr>_Toc495924475</vt:lpwstr>
      </vt:variant>
      <vt:variant>
        <vt:i4>1310775</vt:i4>
      </vt:variant>
      <vt:variant>
        <vt:i4>14</vt:i4>
      </vt:variant>
      <vt:variant>
        <vt:i4>0</vt:i4>
      </vt:variant>
      <vt:variant>
        <vt:i4>5</vt:i4>
      </vt:variant>
      <vt:variant>
        <vt:lpwstr/>
      </vt:variant>
      <vt:variant>
        <vt:lpwstr>_Toc495924474</vt:lpwstr>
      </vt:variant>
      <vt:variant>
        <vt:i4>1310775</vt:i4>
      </vt:variant>
      <vt:variant>
        <vt:i4>8</vt:i4>
      </vt:variant>
      <vt:variant>
        <vt:i4>0</vt:i4>
      </vt:variant>
      <vt:variant>
        <vt:i4>5</vt:i4>
      </vt:variant>
      <vt:variant>
        <vt:lpwstr/>
      </vt:variant>
      <vt:variant>
        <vt:lpwstr>_Toc495924473</vt:lpwstr>
      </vt:variant>
      <vt:variant>
        <vt:i4>1310775</vt:i4>
      </vt:variant>
      <vt:variant>
        <vt:i4>2</vt:i4>
      </vt:variant>
      <vt:variant>
        <vt:i4>0</vt:i4>
      </vt:variant>
      <vt:variant>
        <vt:i4>5</vt:i4>
      </vt:variant>
      <vt:variant>
        <vt:lpwstr/>
      </vt:variant>
      <vt:variant>
        <vt:lpwstr>_Toc495924472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Admin</cp:lastModifiedBy>
  <cp:revision>157</cp:revision>
  <cp:lastPrinted>2020-10-19T11:58:00Z</cp:lastPrinted>
  <dcterms:created xsi:type="dcterms:W3CDTF">2020-09-10T12:26:00Z</dcterms:created>
  <dcterms:modified xsi:type="dcterms:W3CDTF">2025-02-10T11:41:00Z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Шифр">
    <vt:lpwstr>35850893-03-14 ПЗ</vt:lpwstr>
  </property>
</Properties>
</file>