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A6" w:rsidRDefault="00F34233" w:rsidP="00F34233">
      <w:pPr>
        <w:tabs>
          <w:tab w:val="center" w:pos="3828"/>
        </w:tabs>
        <w:ind w:right="1701" w:firstLine="0"/>
        <w:rPr>
          <w:noProof/>
        </w:rPr>
      </w:pPr>
      <w:r>
        <w:rPr>
          <w:noProof/>
        </w:rPr>
        <w:tab/>
      </w:r>
    </w:p>
    <w:p w:rsidR="00FF446E" w:rsidRDefault="00FF446E" w:rsidP="00F34233">
      <w:pPr>
        <w:tabs>
          <w:tab w:val="center" w:pos="3828"/>
        </w:tabs>
        <w:ind w:right="1701" w:firstLine="0"/>
      </w:pPr>
    </w:p>
    <w:p w:rsidR="006A15F6" w:rsidRDefault="006A15F6" w:rsidP="00F34233">
      <w:pPr>
        <w:ind w:right="1700" w:firstLine="0"/>
        <w:jc w:val="center"/>
        <w:rPr>
          <w:b/>
          <w:color w:val="000000"/>
          <w:szCs w:val="28"/>
        </w:rPr>
      </w:pPr>
      <w:r>
        <w:rPr>
          <w:b/>
          <w:color w:val="000000"/>
          <w:szCs w:val="28"/>
        </w:rPr>
        <w:t>Проект</w:t>
      </w:r>
    </w:p>
    <w:p w:rsidR="00F34233" w:rsidRPr="00766278" w:rsidRDefault="00F34233" w:rsidP="00F34233">
      <w:pPr>
        <w:ind w:right="1700" w:firstLine="0"/>
        <w:jc w:val="center"/>
        <w:rPr>
          <w:b/>
          <w:color w:val="000000"/>
          <w:szCs w:val="28"/>
        </w:rPr>
      </w:pPr>
      <w:r w:rsidRPr="00766278">
        <w:rPr>
          <w:b/>
          <w:color w:val="000000"/>
          <w:szCs w:val="28"/>
        </w:rPr>
        <w:t>РОССИЙСКАЯ ФЕДЕРАЦИЯ</w:t>
      </w:r>
    </w:p>
    <w:p w:rsidR="00F34233" w:rsidRPr="00766278" w:rsidRDefault="00F34233" w:rsidP="00F34233">
      <w:pPr>
        <w:ind w:right="1700" w:firstLine="0"/>
        <w:jc w:val="center"/>
        <w:rPr>
          <w:b/>
          <w:color w:val="000000"/>
          <w:szCs w:val="28"/>
        </w:rPr>
      </w:pPr>
      <w:r w:rsidRPr="00766278">
        <w:rPr>
          <w:b/>
          <w:color w:val="000000"/>
          <w:szCs w:val="28"/>
        </w:rPr>
        <w:t>РОСТОВСКАЯ ОБЛАСТЬ</w:t>
      </w:r>
    </w:p>
    <w:p w:rsidR="00F34233" w:rsidRDefault="00F34233" w:rsidP="00F34233">
      <w:pPr>
        <w:ind w:right="1700" w:firstLine="0"/>
        <w:jc w:val="center"/>
        <w:rPr>
          <w:b/>
          <w:color w:val="000000"/>
          <w:szCs w:val="28"/>
        </w:rPr>
      </w:pPr>
      <w:r w:rsidRPr="00766278">
        <w:rPr>
          <w:b/>
          <w:color w:val="000000"/>
          <w:szCs w:val="28"/>
        </w:rPr>
        <w:t xml:space="preserve">МУНИЦИПАЛЬНОЕ ОБРАЗОВАНИЕ </w:t>
      </w:r>
    </w:p>
    <w:p w:rsidR="00F34233" w:rsidRPr="00766278" w:rsidRDefault="00F34233" w:rsidP="00F34233">
      <w:pPr>
        <w:ind w:right="1700" w:firstLine="0"/>
        <w:jc w:val="center"/>
        <w:rPr>
          <w:b/>
          <w:color w:val="000000"/>
          <w:szCs w:val="28"/>
        </w:rPr>
      </w:pPr>
      <w:r w:rsidRPr="00766278">
        <w:rPr>
          <w:b/>
          <w:color w:val="000000"/>
          <w:szCs w:val="28"/>
        </w:rPr>
        <w:t>«</w:t>
      </w:r>
      <w:r w:rsidR="001E3AA5">
        <w:rPr>
          <w:b/>
          <w:color w:val="000000"/>
          <w:szCs w:val="28"/>
        </w:rPr>
        <w:t>Б</w:t>
      </w:r>
      <w:r w:rsidR="000335CE">
        <w:rPr>
          <w:b/>
          <w:color w:val="000000"/>
          <w:szCs w:val="28"/>
        </w:rPr>
        <w:t>ОЖКОВ</w:t>
      </w:r>
      <w:r w:rsidR="001E3AA5">
        <w:rPr>
          <w:b/>
          <w:color w:val="000000"/>
          <w:szCs w:val="28"/>
        </w:rPr>
        <w:t>СКОЕ СЕЛЬСКОЕ ПОСЕЛЕНИЕ</w:t>
      </w:r>
      <w:r w:rsidRPr="00766278">
        <w:rPr>
          <w:b/>
          <w:color w:val="000000"/>
          <w:szCs w:val="28"/>
        </w:rPr>
        <w:t>»</w:t>
      </w:r>
    </w:p>
    <w:p w:rsidR="000A1D59" w:rsidRDefault="00F34233" w:rsidP="00F34233">
      <w:pPr>
        <w:ind w:right="1700" w:firstLine="0"/>
        <w:jc w:val="center"/>
        <w:rPr>
          <w:b/>
          <w:color w:val="000000"/>
          <w:szCs w:val="28"/>
        </w:rPr>
      </w:pPr>
      <w:r w:rsidRPr="00766278">
        <w:rPr>
          <w:b/>
          <w:color w:val="000000"/>
          <w:szCs w:val="28"/>
        </w:rPr>
        <w:t xml:space="preserve">АДМИНИСТРАЦИЯ </w:t>
      </w:r>
    </w:p>
    <w:p w:rsidR="00F34233" w:rsidRDefault="000335CE" w:rsidP="00AA0ED1">
      <w:pPr>
        <w:ind w:right="1700" w:firstLine="0"/>
        <w:jc w:val="center"/>
        <w:rPr>
          <w:b/>
          <w:color w:val="000000"/>
          <w:szCs w:val="28"/>
        </w:rPr>
      </w:pPr>
      <w:r>
        <w:rPr>
          <w:b/>
          <w:color w:val="000000"/>
          <w:szCs w:val="28"/>
        </w:rPr>
        <w:t>БОЖКОВСКОГО СЕЛЬСКОГО ПОСЕЛЕНИЯ</w:t>
      </w:r>
    </w:p>
    <w:p w:rsidR="000335CE" w:rsidRPr="00AA0ED1" w:rsidRDefault="000335CE" w:rsidP="00AA0ED1">
      <w:pPr>
        <w:ind w:right="1700" w:firstLine="0"/>
        <w:jc w:val="center"/>
        <w:rPr>
          <w:b/>
          <w:color w:val="000000"/>
          <w:szCs w:val="28"/>
        </w:rPr>
      </w:pPr>
      <w:r>
        <w:rPr>
          <w:b/>
          <w:color w:val="000000"/>
          <w:szCs w:val="28"/>
        </w:rPr>
        <w:t>КРАСНОСУЛИНСКОГО РАЙОНА</w:t>
      </w:r>
    </w:p>
    <w:p w:rsidR="00F34233" w:rsidRPr="00766278" w:rsidRDefault="00F34233" w:rsidP="00AA0ED1">
      <w:pPr>
        <w:pStyle w:val="1"/>
        <w:spacing w:before="120" w:after="0"/>
        <w:ind w:right="1701"/>
        <w:rPr>
          <w:szCs w:val="36"/>
        </w:rPr>
      </w:pPr>
      <w:r>
        <w:rPr>
          <w:szCs w:val="36"/>
        </w:rPr>
        <w:t>ПОСТАНОВЛЕНИЕ</w:t>
      </w:r>
      <w:r w:rsidRPr="00766278">
        <w:rPr>
          <w:szCs w:val="36"/>
        </w:rPr>
        <w:t xml:space="preserve"> </w:t>
      </w:r>
    </w:p>
    <w:p w:rsidR="00510663" w:rsidRDefault="00B4711B" w:rsidP="000C3226">
      <w:pPr>
        <w:tabs>
          <w:tab w:val="center" w:pos="3686"/>
          <w:tab w:val="right" w:pos="7938"/>
        </w:tabs>
        <w:spacing w:before="360" w:after="360"/>
        <w:ind w:left="-284" w:firstLine="284"/>
        <w:jc w:val="left"/>
        <w:rPr>
          <w:sz w:val="22"/>
          <w:szCs w:val="22"/>
        </w:rPr>
      </w:pPr>
      <w:r w:rsidRPr="007602E8">
        <w:rPr>
          <w:szCs w:val="28"/>
        </w:rPr>
        <w:t>.</w:t>
      </w:r>
      <w:r w:rsidR="00FC0A16" w:rsidRPr="007602E8">
        <w:rPr>
          <w:szCs w:val="28"/>
        </w:rPr>
        <w:t>201</w:t>
      </w:r>
      <w:r w:rsidR="00F34233">
        <w:rPr>
          <w:szCs w:val="28"/>
        </w:rPr>
        <w:t>5</w:t>
      </w:r>
      <w:r w:rsidR="00AE12A6" w:rsidRPr="00C41969">
        <w:rPr>
          <w:sz w:val="27"/>
          <w:szCs w:val="27"/>
        </w:rPr>
        <w:tab/>
      </w:r>
      <w:r w:rsidR="00AE12A6" w:rsidRPr="007602E8">
        <w:rPr>
          <w:szCs w:val="28"/>
        </w:rPr>
        <w:t>№</w:t>
      </w:r>
      <w:r w:rsidR="00F032E3" w:rsidRPr="007602E8">
        <w:rPr>
          <w:szCs w:val="28"/>
        </w:rPr>
        <w:t xml:space="preserve"> </w:t>
      </w:r>
      <w:r w:rsidR="00AE12A6" w:rsidRPr="00C41969">
        <w:rPr>
          <w:sz w:val="27"/>
          <w:szCs w:val="27"/>
        </w:rPr>
        <w:tab/>
      </w:r>
      <w:r w:rsidR="00A11417">
        <w:rPr>
          <w:sz w:val="27"/>
          <w:szCs w:val="27"/>
        </w:rPr>
        <w:t xml:space="preserve">  </w:t>
      </w:r>
      <w:r w:rsidR="005837D6">
        <w:rPr>
          <w:sz w:val="27"/>
          <w:szCs w:val="27"/>
        </w:rPr>
        <w:t xml:space="preserve"> </w:t>
      </w:r>
      <w:r w:rsidR="00A11417">
        <w:rPr>
          <w:sz w:val="27"/>
          <w:szCs w:val="27"/>
        </w:rPr>
        <w:t xml:space="preserve">   </w:t>
      </w:r>
      <w:r w:rsidR="001E3AA5">
        <w:rPr>
          <w:sz w:val="27"/>
          <w:szCs w:val="27"/>
        </w:rPr>
        <w:t>х.Божковка</w:t>
      </w:r>
    </w:p>
    <w:p w:rsidR="004D116B" w:rsidRDefault="004D116B" w:rsidP="004D116B">
      <w:pPr>
        <w:widowControl w:val="0"/>
        <w:ind w:right="4252" w:firstLine="0"/>
        <w:rPr>
          <w:bCs/>
          <w:szCs w:val="28"/>
        </w:rPr>
      </w:pPr>
      <w:r>
        <w:rPr>
          <w:szCs w:val="28"/>
        </w:rPr>
        <w:t xml:space="preserve">О внесении изменений в приложение           к постановлению Администрации </w:t>
      </w:r>
      <w:r w:rsidR="001E3AA5">
        <w:rPr>
          <w:szCs w:val="28"/>
        </w:rPr>
        <w:t>Божковского сельского поселения от 11.06.2015      № 53</w:t>
      </w:r>
      <w:r>
        <w:rPr>
          <w:szCs w:val="28"/>
        </w:rPr>
        <w:t xml:space="preserve"> </w:t>
      </w: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1F0926">
        <w:rPr>
          <w:szCs w:val="28"/>
        </w:rPr>
        <w:t>Божковского сельского поселения</w:t>
      </w:r>
      <w:r>
        <w:rPr>
          <w:szCs w:val="28"/>
        </w:rPr>
        <w:t xml:space="preserve">    на 2016 год и на плановый период 2017 и 2018 </w:t>
      </w:r>
      <w:r w:rsidR="001F0926">
        <w:rPr>
          <w:szCs w:val="28"/>
        </w:rPr>
        <w:t>годов, на основании ст. 30</w:t>
      </w:r>
      <w:r>
        <w:rPr>
          <w:szCs w:val="28"/>
        </w:rPr>
        <w:t xml:space="preserve"> Устава муниципального образования «</w:t>
      </w:r>
      <w:r w:rsidR="001F0926">
        <w:rPr>
          <w:szCs w:val="28"/>
        </w:rPr>
        <w:t>Божковское сельское поселение</w:t>
      </w:r>
      <w:r>
        <w:rPr>
          <w:szCs w:val="28"/>
        </w:rPr>
        <w:t xml:space="preserve">», Администрация </w:t>
      </w:r>
      <w:r w:rsidR="001F0926">
        <w:rPr>
          <w:szCs w:val="28"/>
        </w:rPr>
        <w:t>Божковского сельского поселения</w:t>
      </w:r>
    </w:p>
    <w:p w:rsidR="004D116B" w:rsidRDefault="004D116B" w:rsidP="004D116B">
      <w:pPr>
        <w:widowControl w:val="0"/>
        <w:ind w:firstLine="709"/>
        <w:rPr>
          <w:szCs w:val="28"/>
        </w:rPr>
      </w:pPr>
    </w:p>
    <w:p w:rsidR="004D116B" w:rsidRDefault="004D116B" w:rsidP="004D116B">
      <w:pPr>
        <w:widowControl w:val="0"/>
        <w:ind w:firstLine="2552"/>
        <w:rPr>
          <w:szCs w:val="28"/>
        </w:rPr>
      </w:pPr>
      <w:r>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 xml:space="preserve">1. Внести в приложение к постановлению Администрации </w:t>
      </w:r>
      <w:r w:rsidR="001F0926">
        <w:rPr>
          <w:szCs w:val="28"/>
        </w:rPr>
        <w:t>Божковского сельского поселения от 11.06.2015 № 53</w:t>
      </w:r>
      <w:r>
        <w:rPr>
          <w:szCs w:val="28"/>
        </w:rPr>
        <w:t xml:space="preserve"> «Об утверждении порядка и сроков разработки прогноза социально-экономического развития </w:t>
      </w:r>
      <w:r w:rsidR="001F0926">
        <w:rPr>
          <w:szCs w:val="28"/>
        </w:rPr>
        <w:t>Божковского сельского поселения</w:t>
      </w:r>
      <w:r>
        <w:rPr>
          <w:szCs w:val="28"/>
        </w:rPr>
        <w:t xml:space="preserve"> и составления проекта </w:t>
      </w:r>
      <w:r>
        <w:rPr>
          <w:bCs/>
          <w:szCs w:val="28"/>
        </w:rPr>
        <w:t xml:space="preserve">бюджета </w:t>
      </w:r>
      <w:r w:rsidR="001F0926">
        <w:rPr>
          <w:bCs/>
          <w:szCs w:val="28"/>
        </w:rPr>
        <w:t>Божковского сельского поселения</w:t>
      </w:r>
      <w:r>
        <w:rPr>
          <w:bCs/>
          <w:szCs w:val="28"/>
        </w:rPr>
        <w:t xml:space="preserve"> </w:t>
      </w:r>
      <w:r w:rsidR="003950BD">
        <w:rPr>
          <w:bCs/>
          <w:szCs w:val="28"/>
        </w:rPr>
        <w:t>Красносулинского района</w:t>
      </w:r>
      <w:r>
        <w:rPr>
          <w:bCs/>
          <w:szCs w:val="28"/>
        </w:rPr>
        <w:t xml:space="preserve">  на 2016 год и на плановый период 2017 и 2018 годов» изменения согласно приложению. </w:t>
      </w:r>
    </w:p>
    <w:p w:rsidR="004D116B" w:rsidRDefault="004D116B" w:rsidP="004D116B">
      <w:pPr>
        <w:widowControl w:val="0"/>
        <w:rPr>
          <w:szCs w:val="28"/>
        </w:rPr>
      </w:pPr>
      <w:r>
        <w:rPr>
          <w:szCs w:val="28"/>
        </w:rPr>
        <w:t>2.</w:t>
      </w:r>
      <w:r>
        <w:rPr>
          <w:szCs w:val="28"/>
          <w:lang w:val="en-US"/>
        </w:rPr>
        <w:t> </w:t>
      </w:r>
      <w:r>
        <w:rPr>
          <w:szCs w:val="28"/>
        </w:rPr>
        <w:t xml:space="preserve">Контроль за исполнением настоящего постановления </w:t>
      </w:r>
      <w:r w:rsidR="00D070B1">
        <w:rPr>
          <w:szCs w:val="28"/>
        </w:rPr>
        <w:t>оставляю за собой</w:t>
      </w:r>
      <w:r>
        <w:rPr>
          <w:szCs w:val="28"/>
        </w:rPr>
        <w:t xml:space="preserve">. </w:t>
      </w:r>
    </w:p>
    <w:p w:rsidR="004D116B" w:rsidRDefault="004D116B" w:rsidP="004D116B">
      <w:pPr>
        <w:widowControl w:val="0"/>
        <w:rPr>
          <w:szCs w:val="28"/>
        </w:rPr>
      </w:pPr>
    </w:p>
    <w:p w:rsidR="00474118" w:rsidRDefault="00474118" w:rsidP="004D116B">
      <w:pPr>
        <w:widowControl w:val="0"/>
        <w:rPr>
          <w:szCs w:val="28"/>
        </w:rPr>
      </w:pPr>
    </w:p>
    <w:p w:rsidR="00474118" w:rsidRDefault="00474118" w:rsidP="004D116B">
      <w:pPr>
        <w:widowControl w:val="0"/>
        <w:rPr>
          <w:szCs w:val="28"/>
        </w:rPr>
      </w:pPr>
    </w:p>
    <w:p w:rsidR="004D116B" w:rsidRDefault="00363CAE" w:rsidP="0080680F">
      <w:pPr>
        <w:pStyle w:val="a5"/>
        <w:tabs>
          <w:tab w:val="left" w:pos="708"/>
        </w:tabs>
        <w:ind w:firstLine="0"/>
        <w:jc w:val="left"/>
        <w:rPr>
          <w:kern w:val="2"/>
          <w:szCs w:val="28"/>
        </w:rPr>
        <w:sectPr w:rsidR="004D116B" w:rsidSect="000B461A">
          <w:footerReference w:type="default" r:id="rId8"/>
          <w:pgSz w:w="11906" w:h="16838"/>
          <w:pgMar w:top="567" w:right="567" w:bottom="567" w:left="2268" w:header="283" w:footer="283" w:gutter="0"/>
          <w:pgNumType w:start="1"/>
          <w:cols w:space="720"/>
          <w:docGrid w:linePitch="381"/>
        </w:sectPr>
      </w:pPr>
      <w:r>
        <w:rPr>
          <w:kern w:val="2"/>
          <w:szCs w:val="28"/>
        </w:rPr>
        <w:t xml:space="preserve">Глава Божковского сельского поселения                       В.Д.Гуцалюк                         </w:t>
      </w:r>
    </w:p>
    <w:p w:rsidR="004D116B" w:rsidRDefault="004D116B" w:rsidP="004D116B">
      <w:pPr>
        <w:pStyle w:val="a5"/>
        <w:tabs>
          <w:tab w:val="left" w:pos="708"/>
        </w:tabs>
        <w:ind w:left="12474" w:firstLine="0"/>
        <w:rPr>
          <w:kern w:val="2"/>
          <w:szCs w:val="28"/>
        </w:rPr>
      </w:pPr>
      <w:r>
        <w:rPr>
          <w:kern w:val="2"/>
          <w:szCs w:val="28"/>
        </w:rPr>
        <w:lastRenderedPageBreak/>
        <w:t>Приложение</w:t>
      </w:r>
    </w:p>
    <w:p w:rsidR="004D116B" w:rsidRDefault="004D116B" w:rsidP="004D116B">
      <w:pPr>
        <w:pStyle w:val="a5"/>
        <w:tabs>
          <w:tab w:val="left" w:pos="708"/>
        </w:tabs>
        <w:ind w:left="12474" w:firstLine="0"/>
        <w:rPr>
          <w:kern w:val="2"/>
          <w:szCs w:val="28"/>
        </w:rPr>
      </w:pPr>
      <w:r>
        <w:rPr>
          <w:kern w:val="2"/>
          <w:szCs w:val="28"/>
        </w:rPr>
        <w:t>к постановлению</w:t>
      </w:r>
    </w:p>
    <w:p w:rsidR="004D116B" w:rsidRDefault="004D116B" w:rsidP="004D116B">
      <w:pPr>
        <w:pStyle w:val="a5"/>
        <w:tabs>
          <w:tab w:val="left" w:pos="708"/>
        </w:tabs>
        <w:ind w:left="12474" w:firstLine="0"/>
        <w:rPr>
          <w:kern w:val="2"/>
          <w:szCs w:val="28"/>
        </w:rPr>
      </w:pPr>
      <w:r>
        <w:rPr>
          <w:kern w:val="2"/>
          <w:szCs w:val="28"/>
        </w:rPr>
        <w:t xml:space="preserve">Администрации </w:t>
      </w:r>
    </w:p>
    <w:p w:rsidR="004D116B" w:rsidRDefault="00C10F7C" w:rsidP="004D116B">
      <w:pPr>
        <w:pStyle w:val="a5"/>
        <w:tabs>
          <w:tab w:val="left" w:pos="708"/>
        </w:tabs>
        <w:ind w:left="12474" w:firstLine="0"/>
        <w:rPr>
          <w:kern w:val="2"/>
          <w:szCs w:val="28"/>
        </w:rPr>
      </w:pPr>
      <w:r>
        <w:rPr>
          <w:kern w:val="2"/>
          <w:szCs w:val="28"/>
        </w:rPr>
        <w:t>Божковского сельского поселения</w:t>
      </w:r>
    </w:p>
    <w:p w:rsidR="004D116B" w:rsidRDefault="006A15F6" w:rsidP="004D116B">
      <w:pPr>
        <w:tabs>
          <w:tab w:val="right" w:pos="13325"/>
        </w:tabs>
        <w:ind w:left="12474" w:firstLine="0"/>
        <w:jc w:val="left"/>
        <w:rPr>
          <w:szCs w:val="28"/>
        </w:rPr>
      </w:pPr>
      <w:r>
        <w:rPr>
          <w:szCs w:val="28"/>
        </w:rPr>
        <w:t xml:space="preserve">от  </w:t>
      </w:r>
      <w:bookmarkStart w:id="0" w:name="_GoBack"/>
      <w:bookmarkEnd w:id="0"/>
      <w:r>
        <w:rPr>
          <w:szCs w:val="28"/>
        </w:rPr>
        <w:t xml:space="preserve">.2015 № </w:t>
      </w:r>
    </w:p>
    <w:p w:rsidR="004D116B" w:rsidRDefault="004D116B" w:rsidP="004D116B">
      <w:pPr>
        <w:tabs>
          <w:tab w:val="right" w:pos="13325"/>
        </w:tabs>
        <w:ind w:left="12474" w:firstLine="0"/>
        <w:jc w:val="left"/>
        <w:rPr>
          <w:szCs w:val="28"/>
        </w:rPr>
      </w:pPr>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E314DF">
        <w:rPr>
          <w:kern w:val="2"/>
          <w:szCs w:val="28"/>
        </w:rPr>
        <w:t>Божковского сельского поселения</w:t>
      </w:r>
      <w:r>
        <w:rPr>
          <w:kern w:val="2"/>
          <w:szCs w:val="28"/>
        </w:rPr>
        <w:t xml:space="preserve"> </w:t>
      </w:r>
      <w:r w:rsidR="00E314DF">
        <w:rPr>
          <w:szCs w:val="28"/>
        </w:rPr>
        <w:t>от 11.06.2015 № 53</w:t>
      </w:r>
      <w:r>
        <w:rPr>
          <w:szCs w:val="28"/>
        </w:rPr>
        <w:t xml:space="preserve"> </w:t>
      </w:r>
    </w:p>
    <w:p w:rsidR="004D116B" w:rsidRDefault="004D116B" w:rsidP="004D116B">
      <w:pPr>
        <w:ind w:firstLine="0"/>
        <w:jc w:val="center"/>
        <w:rPr>
          <w:szCs w:val="28"/>
        </w:rPr>
      </w:pPr>
      <w:r>
        <w:rPr>
          <w:szCs w:val="28"/>
        </w:rPr>
        <w:t xml:space="preserve">«Об утверждении порядка и сроков разработки прогноза социально-экономического развития </w:t>
      </w:r>
      <w:r w:rsidR="00E314DF">
        <w:rPr>
          <w:szCs w:val="28"/>
        </w:rPr>
        <w:t xml:space="preserve">Божковского сельского поселения </w:t>
      </w:r>
      <w:r>
        <w:rPr>
          <w:szCs w:val="28"/>
        </w:rPr>
        <w:t xml:space="preserve">Красносулинского района </w:t>
      </w:r>
    </w:p>
    <w:p w:rsidR="004D116B" w:rsidRDefault="004D116B" w:rsidP="004D116B">
      <w:pPr>
        <w:ind w:firstLine="0"/>
        <w:jc w:val="center"/>
        <w:rPr>
          <w:bCs/>
          <w:szCs w:val="28"/>
        </w:rPr>
      </w:pPr>
      <w:r>
        <w:rPr>
          <w:szCs w:val="28"/>
        </w:rPr>
        <w:t xml:space="preserve">и составления проекта </w:t>
      </w:r>
      <w:r>
        <w:rPr>
          <w:bCs/>
          <w:szCs w:val="28"/>
        </w:rPr>
        <w:t xml:space="preserve">бюджета </w:t>
      </w:r>
      <w:r w:rsidR="00E314DF">
        <w:rPr>
          <w:bCs/>
          <w:szCs w:val="28"/>
        </w:rPr>
        <w:t xml:space="preserve">Божковского сельского поселения </w:t>
      </w:r>
      <w:r>
        <w:rPr>
          <w:bCs/>
          <w:szCs w:val="28"/>
        </w:rPr>
        <w:t>Красносулинского района на 2016 год и на плановый период 2017 и 2018 годов»</w:t>
      </w:r>
    </w:p>
    <w:p w:rsidR="004D116B" w:rsidRDefault="004D116B" w:rsidP="004D116B">
      <w:pPr>
        <w:ind w:firstLine="0"/>
        <w:jc w:val="center"/>
        <w:rPr>
          <w:kern w:val="2"/>
          <w:szCs w:val="28"/>
        </w:rPr>
      </w:pPr>
    </w:p>
    <w:p w:rsidR="004D116B" w:rsidRDefault="00EC573E" w:rsidP="004D116B">
      <w:pPr>
        <w:jc w:val="left"/>
        <w:rPr>
          <w:kern w:val="2"/>
          <w:szCs w:val="28"/>
        </w:rPr>
      </w:pPr>
      <w:r>
        <w:rPr>
          <w:kern w:val="2"/>
          <w:szCs w:val="28"/>
        </w:rPr>
        <w:t>1. Пункт</w:t>
      </w:r>
      <w:r w:rsidR="00AF6893">
        <w:rPr>
          <w:kern w:val="2"/>
          <w:szCs w:val="28"/>
        </w:rPr>
        <w:t>ы</w:t>
      </w:r>
      <w:r>
        <w:rPr>
          <w:kern w:val="2"/>
          <w:szCs w:val="28"/>
        </w:rPr>
        <w:t xml:space="preserve"> 8, 9, 10</w:t>
      </w:r>
      <w:r w:rsidR="004D116B">
        <w:rPr>
          <w:kern w:val="2"/>
          <w:szCs w:val="28"/>
        </w:rPr>
        <w:t xml:space="preserve"> изложить в следующей редакции:</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4D116B" w:rsidTr="00AF6893">
        <w:trPr>
          <w:trHeight w:val="1903"/>
        </w:trPr>
        <w:tc>
          <w:tcPr>
            <w:tcW w:w="709" w:type="dxa"/>
            <w:tcBorders>
              <w:top w:val="single" w:sz="4" w:space="0" w:color="auto"/>
              <w:left w:val="single" w:sz="4" w:space="0" w:color="auto"/>
              <w:bottom w:val="single" w:sz="4" w:space="0" w:color="auto"/>
              <w:right w:val="single" w:sz="4" w:space="0" w:color="auto"/>
            </w:tcBorders>
            <w:hideMark/>
          </w:tcPr>
          <w:p w:rsidR="004D116B" w:rsidRDefault="00EC573E" w:rsidP="00EC573E">
            <w:pPr>
              <w:ind w:left="-113" w:right="-113" w:firstLine="0"/>
              <w:jc w:val="center"/>
              <w:rPr>
                <w:kern w:val="2"/>
                <w:szCs w:val="28"/>
              </w:rPr>
            </w:pPr>
            <w:r>
              <w:rPr>
                <w:kern w:val="2"/>
                <w:szCs w:val="28"/>
              </w:rPr>
              <w:t>8</w:t>
            </w:r>
            <w:r w:rsidR="004D116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4D116B" w:rsidRDefault="00EC573E">
            <w:pPr>
              <w:ind w:firstLine="0"/>
              <w:rPr>
                <w:kern w:val="2"/>
                <w:szCs w:val="28"/>
              </w:rPr>
            </w:pPr>
            <w:r>
              <w:rPr>
                <w:kern w:val="2"/>
                <w:szCs w:val="28"/>
              </w:rPr>
              <w:t xml:space="preserve">Формирование </w:t>
            </w:r>
            <w:r w:rsidR="00066CF7">
              <w:rPr>
                <w:kern w:val="2"/>
                <w:szCs w:val="28"/>
              </w:rPr>
              <w:t xml:space="preserve">и представление главе Администрации </w:t>
            </w:r>
            <w:r w:rsidR="000335CE">
              <w:rPr>
                <w:kern w:val="2"/>
                <w:szCs w:val="28"/>
              </w:rPr>
              <w:t xml:space="preserve">Божковского сельского поселения </w:t>
            </w:r>
            <w:r w:rsidR="00066CF7">
              <w:rPr>
                <w:kern w:val="2"/>
                <w:szCs w:val="28"/>
              </w:rPr>
              <w:t xml:space="preserve">Красносулинского </w:t>
            </w:r>
            <w:r w:rsidR="0027048A">
              <w:rPr>
                <w:kern w:val="2"/>
                <w:szCs w:val="28"/>
              </w:rPr>
              <w:t>района параметров бюджета поселения</w:t>
            </w:r>
            <w:r w:rsidR="00066CF7">
              <w:rPr>
                <w:kern w:val="2"/>
                <w:szCs w:val="28"/>
              </w:rPr>
              <w:t xml:space="preserve"> на 2016 – 2018 годы, в том числе:</w:t>
            </w:r>
          </w:p>
          <w:p w:rsidR="00066CF7" w:rsidRDefault="00066CF7">
            <w:pPr>
              <w:ind w:firstLine="0"/>
              <w:rPr>
                <w:kern w:val="2"/>
                <w:szCs w:val="28"/>
              </w:rPr>
            </w:pPr>
            <w:r>
              <w:rPr>
                <w:kern w:val="2"/>
                <w:szCs w:val="28"/>
              </w:rPr>
              <w:t>- изменение параметров бюджетных ассигнований</w:t>
            </w:r>
            <w:r w:rsidR="00567B5A">
              <w:rPr>
                <w:kern w:val="2"/>
                <w:szCs w:val="28"/>
              </w:rPr>
              <w:t xml:space="preserve"> на 2016 – 2017 годы;</w:t>
            </w:r>
          </w:p>
          <w:p w:rsidR="00567B5A" w:rsidRDefault="00567B5A">
            <w:pPr>
              <w:ind w:firstLine="0"/>
              <w:rPr>
                <w:kern w:val="2"/>
                <w:szCs w:val="28"/>
              </w:rPr>
            </w:pPr>
            <w:r>
              <w:rPr>
                <w:kern w:val="2"/>
                <w:szCs w:val="28"/>
              </w:rPr>
              <w:t>- объемы бюджетных ассигнований на 2018 год</w:t>
            </w:r>
          </w:p>
        </w:tc>
        <w:tc>
          <w:tcPr>
            <w:tcW w:w="2126" w:type="dxa"/>
            <w:tcBorders>
              <w:top w:val="single" w:sz="4" w:space="0" w:color="auto"/>
              <w:left w:val="single" w:sz="4" w:space="0" w:color="auto"/>
              <w:bottom w:val="single" w:sz="4" w:space="0" w:color="auto"/>
              <w:right w:val="single" w:sz="4" w:space="0" w:color="auto"/>
            </w:tcBorders>
            <w:hideMark/>
          </w:tcPr>
          <w:p w:rsidR="004D116B" w:rsidRDefault="00567B5A" w:rsidP="00567B5A">
            <w:pPr>
              <w:ind w:firstLine="0"/>
              <w:jc w:val="center"/>
              <w:rPr>
                <w:kern w:val="2"/>
                <w:szCs w:val="28"/>
              </w:rPr>
            </w:pPr>
            <w:r>
              <w:rPr>
                <w:kern w:val="2"/>
                <w:szCs w:val="28"/>
              </w:rPr>
              <w:t>до 16.09</w:t>
            </w:r>
            <w:r w:rsidR="004D116B">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4D116B" w:rsidRDefault="000335CE">
            <w:pPr>
              <w:ind w:firstLine="0"/>
              <w:rPr>
                <w:kern w:val="2"/>
                <w:szCs w:val="28"/>
              </w:rPr>
            </w:pPr>
            <w:r>
              <w:rPr>
                <w:kern w:val="2"/>
                <w:szCs w:val="28"/>
              </w:rPr>
              <w:t>Сектор экономики и финансов Администрации Божковского сельского поселения</w:t>
            </w:r>
          </w:p>
        </w:tc>
      </w:tr>
      <w:tr w:rsidR="000335CE" w:rsidTr="000335CE">
        <w:trPr>
          <w:trHeight w:val="545"/>
        </w:trPr>
        <w:tc>
          <w:tcPr>
            <w:tcW w:w="709"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left="-113" w:right="-113" w:firstLine="0"/>
              <w:jc w:val="center"/>
              <w:rPr>
                <w:kern w:val="2"/>
                <w:szCs w:val="28"/>
              </w:rPr>
            </w:pPr>
            <w:r>
              <w:rPr>
                <w:kern w:val="2"/>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firstLine="0"/>
              <w:rPr>
                <w:kern w:val="2"/>
                <w:szCs w:val="28"/>
              </w:rPr>
            </w:pPr>
            <w:r>
              <w:rPr>
                <w:kern w:val="2"/>
                <w:szCs w:val="28"/>
              </w:rPr>
              <w:t>Доведение до главных распорядителей средств бюджета поселения изменений по показателям расходов бюджета поселения на 2016 и 2017 годы и проекта показателей расходов бюджета поселения на 2018 год</w:t>
            </w:r>
          </w:p>
        </w:tc>
        <w:tc>
          <w:tcPr>
            <w:tcW w:w="2126"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firstLine="0"/>
              <w:jc w:val="center"/>
              <w:rPr>
                <w:kern w:val="2"/>
                <w:szCs w:val="28"/>
              </w:rPr>
            </w:pPr>
            <w:r>
              <w:rPr>
                <w:kern w:val="2"/>
                <w:szCs w:val="28"/>
              </w:rPr>
              <w:t>до 18.09.2015</w:t>
            </w:r>
          </w:p>
        </w:tc>
        <w:tc>
          <w:tcPr>
            <w:tcW w:w="5529" w:type="dxa"/>
            <w:tcBorders>
              <w:top w:val="single" w:sz="4" w:space="0" w:color="auto"/>
              <w:left w:val="single" w:sz="4" w:space="0" w:color="auto"/>
              <w:bottom w:val="single" w:sz="4" w:space="0" w:color="auto"/>
              <w:right w:val="single" w:sz="4" w:space="0" w:color="auto"/>
            </w:tcBorders>
          </w:tcPr>
          <w:p w:rsidR="000335CE" w:rsidRDefault="000335CE" w:rsidP="000335CE">
            <w:pPr>
              <w:ind w:firstLine="0"/>
              <w:rPr>
                <w:kern w:val="2"/>
                <w:szCs w:val="28"/>
              </w:rPr>
            </w:pPr>
            <w:r>
              <w:rPr>
                <w:kern w:val="2"/>
                <w:szCs w:val="28"/>
              </w:rPr>
              <w:t>Сектор экономики и финансов Администрации Божковского сельского поселения</w:t>
            </w:r>
          </w:p>
        </w:tc>
      </w:tr>
      <w:tr w:rsidR="000335CE" w:rsidTr="000335CE">
        <w:trPr>
          <w:trHeight w:val="648"/>
        </w:trPr>
        <w:tc>
          <w:tcPr>
            <w:tcW w:w="709"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firstLine="0"/>
              <w:rPr>
                <w:kern w:val="2"/>
                <w:szCs w:val="28"/>
              </w:rPr>
            </w:pPr>
            <w:r>
              <w:rPr>
                <w:kern w:val="2"/>
                <w:szCs w:val="28"/>
              </w:rPr>
              <w:t xml:space="preserve">Подготовка постановления Администрации Божковского сельского поселения Красносулинского района «Об основных направлениях бюджетной политики и основных </w:t>
            </w:r>
            <w:r>
              <w:rPr>
                <w:kern w:val="2"/>
                <w:szCs w:val="28"/>
              </w:rPr>
              <w:lastRenderedPageBreak/>
              <w:t>направлениях налоговой политики Божковского сельского поселения Красносулинского района на 2016-2018 годы»</w:t>
            </w:r>
          </w:p>
        </w:tc>
        <w:tc>
          <w:tcPr>
            <w:tcW w:w="2126" w:type="dxa"/>
            <w:tcBorders>
              <w:top w:val="single" w:sz="4" w:space="0" w:color="auto"/>
              <w:left w:val="single" w:sz="4" w:space="0" w:color="auto"/>
              <w:bottom w:val="single" w:sz="4" w:space="0" w:color="auto"/>
              <w:right w:val="single" w:sz="4" w:space="0" w:color="auto"/>
            </w:tcBorders>
            <w:hideMark/>
          </w:tcPr>
          <w:p w:rsidR="000335CE" w:rsidRDefault="000335CE" w:rsidP="000335CE">
            <w:pPr>
              <w:ind w:firstLine="0"/>
              <w:jc w:val="center"/>
              <w:rPr>
                <w:kern w:val="2"/>
                <w:szCs w:val="28"/>
              </w:rPr>
            </w:pPr>
            <w:r>
              <w:rPr>
                <w:kern w:val="2"/>
                <w:szCs w:val="28"/>
              </w:rPr>
              <w:lastRenderedPageBreak/>
              <w:t>до 12.10.2015</w:t>
            </w:r>
          </w:p>
        </w:tc>
        <w:tc>
          <w:tcPr>
            <w:tcW w:w="5529" w:type="dxa"/>
            <w:tcBorders>
              <w:top w:val="single" w:sz="4" w:space="0" w:color="auto"/>
              <w:left w:val="single" w:sz="4" w:space="0" w:color="auto"/>
              <w:bottom w:val="single" w:sz="4" w:space="0" w:color="auto"/>
              <w:right w:val="single" w:sz="4" w:space="0" w:color="auto"/>
            </w:tcBorders>
          </w:tcPr>
          <w:p w:rsidR="000335CE" w:rsidRDefault="000335CE" w:rsidP="000335CE">
            <w:pPr>
              <w:ind w:firstLine="0"/>
              <w:rPr>
                <w:kern w:val="2"/>
                <w:szCs w:val="28"/>
              </w:rPr>
            </w:pPr>
            <w:r>
              <w:rPr>
                <w:kern w:val="2"/>
                <w:szCs w:val="28"/>
              </w:rPr>
              <w:t>Сектор экономики и финансов Администрации Божковского сельского поселения</w:t>
            </w:r>
          </w:p>
        </w:tc>
      </w:tr>
    </w:tbl>
    <w:p w:rsidR="004D116B" w:rsidRPr="007C2C60" w:rsidRDefault="004D116B" w:rsidP="000335CE">
      <w:pPr>
        <w:widowControl w:val="0"/>
        <w:ind w:firstLine="0"/>
        <w:rPr>
          <w:szCs w:val="28"/>
        </w:rPr>
      </w:pPr>
    </w:p>
    <w:sectPr w:rsidR="004D116B" w:rsidRPr="007C2C60" w:rsidSect="00743F2C">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3A" w:rsidRDefault="00850A3A">
      <w:r>
        <w:separator/>
      </w:r>
    </w:p>
  </w:endnote>
  <w:endnote w:type="continuationSeparator" w:id="0">
    <w:p w:rsidR="00850A3A" w:rsidRDefault="0085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8659"/>
      <w:docPartObj>
        <w:docPartGallery w:val="Page Numbers (Bottom of Page)"/>
        <w:docPartUnique/>
      </w:docPartObj>
    </w:sdtPr>
    <w:sdtEndPr/>
    <w:sdtContent>
      <w:p w:rsidR="00567B5A" w:rsidRDefault="00F32503">
        <w:pPr>
          <w:pStyle w:val="a8"/>
          <w:jc w:val="right"/>
        </w:pPr>
        <w:r>
          <w:fldChar w:fldCharType="begin"/>
        </w:r>
        <w:r>
          <w:instrText xml:space="preserve"> PAGE   \* MERGEFORMAT </w:instrText>
        </w:r>
        <w:r>
          <w:fldChar w:fldCharType="separate"/>
        </w:r>
        <w:r w:rsidR="006A15F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3A" w:rsidRDefault="00850A3A">
      <w:r>
        <w:separator/>
      </w:r>
    </w:p>
  </w:footnote>
  <w:footnote w:type="continuationSeparator" w:id="0">
    <w:p w:rsidR="00850A3A" w:rsidRDefault="00850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15:restartNumberingAfterBreak="0">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5CE"/>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AA5"/>
    <w:rsid w:val="001E3DAD"/>
    <w:rsid w:val="001E3E2C"/>
    <w:rsid w:val="001E46C0"/>
    <w:rsid w:val="001E4848"/>
    <w:rsid w:val="001E4BF1"/>
    <w:rsid w:val="001E55E0"/>
    <w:rsid w:val="001E5A43"/>
    <w:rsid w:val="001E60CC"/>
    <w:rsid w:val="001E6619"/>
    <w:rsid w:val="001E7051"/>
    <w:rsid w:val="001E791A"/>
    <w:rsid w:val="001E7EE7"/>
    <w:rsid w:val="001E7FE0"/>
    <w:rsid w:val="001F0926"/>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048A"/>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CAE"/>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50BD"/>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964"/>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5F6"/>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2AB6"/>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0A3A"/>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66F8"/>
    <w:rsid w:val="00B17123"/>
    <w:rsid w:val="00B1761D"/>
    <w:rsid w:val="00B20906"/>
    <w:rsid w:val="00B21BA8"/>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7C"/>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0B1"/>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4DF"/>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2E6"/>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503"/>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46E"/>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6224AD-817A-4B06-ABCF-0C5B494A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DE6E-1BCD-4DFC-A744-72EDACC3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47</TotalTime>
  <Pages>3</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1</cp:lastModifiedBy>
  <cp:revision>20</cp:revision>
  <cp:lastPrinted>2015-06-29T12:00:00Z</cp:lastPrinted>
  <dcterms:created xsi:type="dcterms:W3CDTF">2015-08-12T13:18:00Z</dcterms:created>
  <dcterms:modified xsi:type="dcterms:W3CDTF">2016-02-10T13:20:00Z</dcterms:modified>
</cp:coreProperties>
</file>