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6" w:rsidRPr="009D04D6" w:rsidRDefault="009D04D6" w:rsidP="009D04D6">
      <w:pPr>
        <w:keepNext/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44"/>
          <w:szCs w:val="44"/>
        </w:rPr>
        <w:t>ПАСПОРТ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образования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sz w:val="36"/>
          <w:szCs w:val="36"/>
        </w:rPr>
        <w:t>«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Божковское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сельское поселение»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Красносулинского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района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384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F6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В.Д.Гуцалюк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7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01.01.2019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</w:p>
    <w:p w:rsidR="009D04D6" w:rsidRDefault="009D04D6" w:rsidP="009D04D6">
      <w:pPr>
        <w:spacing w:before="100" w:beforeAutospacing="1" w:after="0" w:line="208" w:lineRule="auto"/>
        <w:rPr>
          <w:rFonts w:ascii="Arial" w:eastAsia="Times New Roman" w:hAnsi="Arial" w:cs="Arial"/>
          <w:sz w:val="27"/>
          <w:szCs w:val="27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характеристики.</w:t>
      </w:r>
    </w:p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5389"/>
        <w:gridCol w:w="2117"/>
        <w:gridCol w:w="2310"/>
      </w:tblGrid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 часть Красносулинского района, гра</w:t>
            </w:r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>ничит с Каменским, Белокалитвен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районами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х. Божковка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муниципального образования, кв.км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280,52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77D6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</w:t>
            </w:r>
            <w:r w:rsidR="009D04D6"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77D6A" w:rsidP="003B3B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3828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24422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газопроводов, км,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среднего давления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77D6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II</w:t>
      </w:r>
      <w:r w:rsidRPr="003B3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</w:rPr>
        <w:t>.Характеристика населенных пунктов</w:t>
      </w:r>
    </w:p>
    <w:tbl>
      <w:tblPr>
        <w:tblW w:w="159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6"/>
        <w:gridCol w:w="1255"/>
        <w:gridCol w:w="1389"/>
        <w:gridCol w:w="1556"/>
        <w:gridCol w:w="1129"/>
        <w:gridCol w:w="974"/>
        <w:gridCol w:w="994"/>
        <w:gridCol w:w="1101"/>
        <w:gridCol w:w="1087"/>
        <w:gridCol w:w="1139"/>
        <w:gridCol w:w="1146"/>
        <w:gridCol w:w="998"/>
        <w:gridCol w:w="753"/>
      </w:tblGrid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3B3B9A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х.Володарский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х.Обухов-4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Обухов-7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Божковка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Чернецов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Грязновка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DA70D8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 (чел)на </w:t>
            </w:r>
            <w:r w:rsidR="003A4457"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  <w:r w:rsidR="00DA70D8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 w:rsidR="005E78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7D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44" w:rsidRPr="00F60384" w:rsidRDefault="00877D6A" w:rsidP="00F603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77D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19F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7354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возраста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92D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избирателей, 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административного центра поселения,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уличных автодорог с твердым покрытием,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1410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1410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частных подворий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446/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153/21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154/40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77/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1172/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309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крестьянско-фермерских хозяйств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площадь земель под КФХ, (в т.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рыбоводческих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 / площадь,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газификации, %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операторов мобильной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больницы, (кол-во/кол-во коек)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федьдшерско-акушерские пункты,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амбулатории,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учреждения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дошкольные образовательные учреждения, (кол-во/кол-во детей)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.1/40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4389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.3/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школы, (кол-во/кол-во учащ.),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начальная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средняя полная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вечерняя сменная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школа-интернат (кол-во/кол-во учащ.)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700309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3905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9D04D6" w:rsidRPr="009D04D6" w:rsidRDefault="0039058F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39058F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058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начального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профессиональные училища, (кол-во/кол-во учащ.)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профессиональные лицеи, (кол-во/кол-во учащ.)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среднего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техникумы, (кол-во/кол-во учащ.)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колледжи, (кол-во/кол-во учащ.)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культуры,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школы искусств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ПКиО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объекты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объекты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площадки и поля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Культовые учреждения (наименование)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Мол.дом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I11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Промышленные предприятия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2604"/>
        <w:gridCol w:w="5806"/>
        <w:gridCol w:w="1387"/>
        <w:gridCol w:w="1877"/>
        <w:gridCol w:w="2023"/>
      </w:tblGrid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(стабильное, удовлетв,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«Донской Антрацит»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End w:id="0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п. Тополевый</w:t>
            </w:r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 Александр Иванович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88636132719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удовлетворительное 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ш.Шерловская-Наклонная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район,х.Грязновка</w:t>
            </w:r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Александр Николаевич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88636255881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 Юг-Неруд»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х. Обухов-4</w:t>
            </w:r>
          </w:p>
          <w:p w:rsidR="00C4389A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Саакян Артур Аветисович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892881133877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щебня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Сельскохозяйственные организации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2038"/>
        <w:gridCol w:w="6840"/>
        <w:gridCol w:w="3202"/>
        <w:gridCol w:w="1746"/>
      </w:tblGrid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Юридический адрес, Ф.И.О. руководителя, телефон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сельхозугодий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га</w:t>
            </w:r>
          </w:p>
        </w:tc>
      </w:tr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«Калиновское»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обл.,г..Красносулинский район х.Чернецов, ул.Щаденко 2а</w:t>
            </w:r>
          </w:p>
          <w:p w:rsidR="009D04D6" w:rsidRPr="009D04D6" w:rsidRDefault="008D58E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Криворогов Владимир Викторович</w:t>
            </w:r>
          </w:p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89287731923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Прочие предприятия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2620"/>
        <w:gridCol w:w="2620"/>
        <w:gridCol w:w="2183"/>
        <w:gridCol w:w="2329"/>
        <w:gridCol w:w="1892"/>
        <w:gridCol w:w="2038"/>
      </w:tblGrid>
      <w:tr w:rsidR="009D04D6" w:rsidRPr="009D04D6" w:rsidTr="009D04D6">
        <w:trPr>
          <w:trHeight w:val="6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(стабильное, удовлетв,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приросте объема частных инвестиций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5094"/>
        <w:gridCol w:w="2765"/>
        <w:gridCol w:w="5967"/>
      </w:tblGrid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0E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ников по состоянию на 01.01.2018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(тыс. рублей)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Сведения о выделенных средствах муниципальному образованию из фонда с</w:t>
      </w:r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>офинансирования расходов в 2018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году (факт)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690833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833" w:rsidRPr="009D04D6" w:rsidRDefault="00690833" w:rsidP="00292A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отникам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833" w:rsidRDefault="000E6442" w:rsidP="00292A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507,8</w:t>
            </w:r>
          </w:p>
        </w:tc>
      </w:tr>
    </w:tbl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Сведения о выделении средств муниципальному образованию из фонда </w:t>
      </w:r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>софинансирования расходов в 2019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 (план)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2718" w:rsidRDefault="00642718" w:rsidP="00642718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642718" w:rsidRDefault="00642718" w:rsidP="00642718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 Виктор Дмитриевич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 Божковского сельского поселения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Срок полномочий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03.10.2016г.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0A59CA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642718" w:rsidRPr="00E93A71" w:rsidRDefault="00690833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642718" w:rsidRDefault="00642718" w:rsidP="00642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Раб.8-863-67-22-1-47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8-988-570-82-22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642718" w:rsidRPr="00DC1D77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D58E8" w:rsidRDefault="008D58E8" w:rsidP="00292A5F">
            <w:pPr>
              <w:spacing w:line="2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346397, Ростовская область, Красносулинский район, х.Божковка, ул.Советская, 6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18190@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642718" w:rsidRDefault="005E7838" w:rsidP="00642718">
            <w:r>
              <w:t xml:space="preserve">  </w:t>
            </w:r>
            <w:r w:rsidRPr="005E7838">
              <w:t>http://bozhkovskoesp.ru./</w:t>
            </w:r>
          </w:p>
          <w:p w:rsidR="00642718" w:rsidRPr="00FA0182" w:rsidRDefault="00642718" w:rsidP="00292A5F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42718" w:rsidRPr="005E783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642718" w:rsidTr="00292A5F">
        <w:tc>
          <w:tcPr>
            <w:tcW w:w="709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642718" w:rsidTr="00292A5F">
        <w:tc>
          <w:tcPr>
            <w:tcW w:w="709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642718" w:rsidTr="00292A5F">
        <w:tc>
          <w:tcPr>
            <w:tcW w:w="709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642718" w:rsidRDefault="00642718" w:rsidP="00642718">
      <w:pPr>
        <w:spacing w:line="211" w:lineRule="auto"/>
        <w:ind w:left="720"/>
      </w:pPr>
    </w:p>
    <w:p w:rsidR="00642718" w:rsidRPr="007C5771" w:rsidRDefault="00642718" w:rsidP="00642718">
      <w:pPr>
        <w:pStyle w:val="4"/>
        <w:spacing w:line="216" w:lineRule="auto"/>
        <w:jc w:val="left"/>
      </w:pPr>
      <w:r w:rsidRPr="007C5771">
        <w:rPr>
          <w:lang w:val="en-US"/>
        </w:rPr>
        <w:lastRenderedPageBreak/>
        <w:t>X</w:t>
      </w:r>
      <w:r w:rsidRPr="007C5771">
        <w:t>. Представительный орган муниципального образования</w:t>
      </w:r>
    </w:p>
    <w:p w:rsidR="00642718" w:rsidRDefault="00642718" w:rsidP="00642718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Божковского сельского поселения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«Единая Россия»</w:t>
            </w:r>
          </w:p>
        </w:tc>
      </w:tr>
    </w:tbl>
    <w:p w:rsidR="00642718" w:rsidRDefault="00642718" w:rsidP="00642718">
      <w:pPr>
        <w:spacing w:line="216" w:lineRule="auto"/>
        <w:jc w:val="center"/>
      </w:pPr>
    </w:p>
    <w:p w:rsidR="00642718" w:rsidRDefault="00642718" w:rsidP="00642718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642718" w:rsidRDefault="00642718" w:rsidP="00642718">
      <w:pPr>
        <w:pStyle w:val="4"/>
        <w:spacing w:line="216" w:lineRule="auto"/>
        <w:jc w:val="left"/>
      </w:pPr>
    </w:p>
    <w:p w:rsidR="00642718" w:rsidRDefault="00642718" w:rsidP="00642718">
      <w:pPr>
        <w:pStyle w:val="4"/>
        <w:spacing w:line="216" w:lineRule="auto"/>
      </w:pPr>
      <w:r>
        <w:t>Руководитель представительного органа</w:t>
      </w:r>
    </w:p>
    <w:p w:rsidR="00642718" w:rsidRDefault="00642718" w:rsidP="00642718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642718" w:rsidRPr="00E93A71" w:rsidTr="00292A5F">
        <w:tc>
          <w:tcPr>
            <w:tcW w:w="4253" w:type="dxa"/>
          </w:tcPr>
          <w:p w:rsidR="00642718" w:rsidRPr="001E7985" w:rsidRDefault="00642718" w:rsidP="00292A5F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Долгопятова Наталья Валентиновна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 xml:space="preserve">Наименование должности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642718" w:rsidRPr="00E93A71" w:rsidRDefault="000E6442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депутатов-г</w:t>
            </w:r>
            <w:r w:rsidR="00642718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Божковского сельского</w:t>
            </w:r>
            <w:r w:rsidR="00642718">
              <w:rPr>
                <w:sz w:val="24"/>
                <w:szCs w:val="24"/>
              </w:rPr>
              <w:t xml:space="preserve"> поселения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«Божковская СОШ»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642718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88636722121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89882514713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642718" w:rsidRDefault="000E407D" w:rsidP="00642718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346397</w:t>
            </w:r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Ростовская область, Красносулинский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х.Божковка, ул.Советская, 6</w:t>
            </w:r>
          </w:p>
          <w:p w:rsidR="00642718" w:rsidRPr="00E93A71" w:rsidRDefault="00642718" w:rsidP="00642718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Sp18190@donpac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FA0182" w:rsidTr="00292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FA0182" w:rsidRDefault="005E7838" w:rsidP="00292A5F">
            <w:pPr>
              <w:spacing w:line="211" w:lineRule="auto"/>
              <w:rPr>
                <w:sz w:val="24"/>
                <w:szCs w:val="24"/>
              </w:rPr>
            </w:pPr>
            <w:r w:rsidRPr="005E7838">
              <w:t>http://bozhkovskoesp.ru./</w:t>
            </w:r>
          </w:p>
        </w:tc>
      </w:tr>
    </w:tbl>
    <w:p w:rsidR="00642718" w:rsidRDefault="00642718" w:rsidP="00642718">
      <w:pPr>
        <w:spacing w:line="216" w:lineRule="auto"/>
        <w:jc w:val="center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1. Администрация муниципального образования.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9D04D6" w:rsidRDefault="008D58E8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346397</w:t>
      </w:r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>, Ростовская область, Красносулинский район, х. Божковка, ул. Советская, 6</w:t>
      </w: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состояние помещений администрации – требуют ремонта.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Количество работников: - муниципальных слу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жащих по штатной численности – 7,5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муни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ципальных служащих по факту – 7,5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технических работников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D51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2718" w:rsidRPr="000E6F5A" w:rsidRDefault="00642718" w:rsidP="00642718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lastRenderedPageBreak/>
        <w:t>XII</w:t>
      </w:r>
      <w:r w:rsidRPr="00CD59EE">
        <w:rPr>
          <w:sz w:val="24"/>
          <w:szCs w:val="24"/>
        </w:rPr>
        <w:t>. Средства массовой информации</w:t>
      </w:r>
    </w:p>
    <w:p w:rsidR="00642718" w:rsidRDefault="00642718" w:rsidP="00642718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642718" w:rsidRP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ind w:left="720"/>
        <w:jc w:val="center"/>
        <w:rPr>
          <w:b/>
        </w:rPr>
      </w:pP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XIII</w:t>
      </w:r>
      <w:r w:rsidRPr="00CD59EE">
        <w:rPr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642718" w:rsidRPr="00FA0182" w:rsidRDefault="00642718" w:rsidP="00642718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3"/>
              <w:spacing w:line="216" w:lineRule="auto"/>
            </w:pPr>
            <w:r>
              <w:t>электронных СМИ,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642718" w:rsidRDefault="00642718" w:rsidP="00292A5F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642718" w:rsidRDefault="005E783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5E7838">
              <w:t>http://bozhkovskoesp.ru./</w:t>
            </w:r>
          </w:p>
        </w:tc>
        <w:tc>
          <w:tcPr>
            <w:tcW w:w="170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Действующие общественные и политические организации.</w:t>
      </w:r>
    </w:p>
    <w:p w:rsidR="002915FA" w:rsidRDefault="002915FA" w:rsidP="002915FA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3347"/>
        <w:gridCol w:w="2183"/>
        <w:gridCol w:w="5385"/>
        <w:gridCol w:w="2620"/>
      </w:tblGrid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Адрес,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Ф.И.О.руководителя (место основной работы, должность, дата рождения, образование)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численность</w:t>
            </w:r>
          </w:p>
        </w:tc>
      </w:tr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Божковское Хуторское Казачье Общество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х. Божковка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Атаман - Гуцалюк Виктор Дмитриевич, 1957г.р., образование высшее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2915FA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CD59EE" w:rsidRDefault="002915FA" w:rsidP="002915FA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</w:rPr>
        <w:t>. Знаменательные даты муниципального образования.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хутора Божковка 21 сентября - Рождество Пресвятой Богородицы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шахтера – последнее воскресенье августа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хутора Чернецов – праздник Троицы </w:t>
      </w:r>
    </w:p>
    <w:p w:rsidR="002915FA" w:rsidRPr="00C0132A" w:rsidRDefault="002915FA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114" w:rsidRDefault="00356114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1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356114">
        <w:rPr>
          <w:rFonts w:ascii="Times New Roman" w:eastAsia="Times New Roman" w:hAnsi="Times New Roman" w:cs="Times New Roman"/>
          <w:b/>
          <w:sz w:val="24"/>
          <w:szCs w:val="24"/>
        </w:rPr>
        <w:t>.Развитие инфраструктуры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6114" w:rsidRDefault="00356114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3544"/>
        <w:gridCol w:w="2551"/>
      </w:tblGrid>
      <w:tr w:rsidR="00356114" w:rsidRPr="00356114" w:rsidTr="00A13CD0">
        <w:tc>
          <w:tcPr>
            <w:tcW w:w="846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544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2551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</w:t>
            </w:r>
          </w:p>
        </w:tc>
      </w:tr>
      <w:tr w:rsidR="00356114" w:rsidRPr="00356114" w:rsidTr="00A13CD0">
        <w:tc>
          <w:tcPr>
            <w:tcW w:w="846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пер.Восточный в п.Тополевый</w:t>
            </w:r>
          </w:p>
        </w:tc>
        <w:tc>
          <w:tcPr>
            <w:tcW w:w="3544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551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356114" w:rsidRPr="00356114" w:rsidTr="00A13CD0">
        <w:tc>
          <w:tcPr>
            <w:tcW w:w="846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моста на автодороге ул.Заречная – пер.Береговой в х.Чернецов</w:t>
            </w:r>
          </w:p>
        </w:tc>
        <w:tc>
          <w:tcPr>
            <w:tcW w:w="3544" w:type="dxa"/>
          </w:tcPr>
          <w:p w:rsidR="00356114" w:rsidRPr="00356114" w:rsidRDefault="00A13CD0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2551" w:type="dxa"/>
          </w:tcPr>
          <w:p w:rsidR="00356114" w:rsidRPr="00356114" w:rsidRDefault="00C0132A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bookmarkStart w:id="4" w:name="_GoBack"/>
            <w:bookmarkEnd w:id="4"/>
          </w:p>
        </w:tc>
      </w:tr>
    </w:tbl>
    <w:p w:rsidR="00812220" w:rsidRDefault="00812220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6114" w:rsidRDefault="00A13CD0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XVII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3CD0">
        <w:rPr>
          <w:rFonts w:ascii="Times New Roman" w:eastAsia="Times New Roman" w:hAnsi="Times New Roman" w:cs="Times New Roman"/>
          <w:b/>
          <w:sz w:val="24"/>
          <w:szCs w:val="24"/>
        </w:rPr>
        <w:t>Памятники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воинские захоронения, расположенные на территории Божковского сельского поселения</w:t>
      </w:r>
    </w:p>
    <w:p w:rsidR="00812220" w:rsidRDefault="00812220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3462" w:type="dxa"/>
        <w:tblLook w:val="04A0" w:firstRow="1" w:lastRow="0" w:firstColumn="1" w:lastColumn="0" w:noHBand="0" w:noVBand="1"/>
      </w:tblPr>
      <w:tblGrid>
        <w:gridCol w:w="704"/>
        <w:gridCol w:w="5670"/>
        <w:gridCol w:w="7088"/>
      </w:tblGrid>
      <w:tr w:rsidR="00812220" w:rsidTr="00FC71FE">
        <w:tc>
          <w:tcPr>
            <w:tcW w:w="704" w:type="dxa"/>
          </w:tcPr>
          <w:p w:rsidR="00812220" w:rsidRDefault="00812220" w:rsidP="00FC71FE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812220" w:rsidRDefault="00812220" w:rsidP="00FC71FE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памятника</w:t>
            </w:r>
          </w:p>
        </w:tc>
        <w:tc>
          <w:tcPr>
            <w:tcW w:w="7088" w:type="dxa"/>
          </w:tcPr>
          <w:p w:rsidR="00812220" w:rsidRDefault="00812220" w:rsidP="00FC71FE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812220" w:rsidTr="00FC71FE">
        <w:tc>
          <w:tcPr>
            <w:tcW w:w="704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12220" w:rsidRDefault="00FC71FE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7088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х.Божковка, ул.Советская</w:t>
            </w:r>
            <w:r w:rsidR="00FC71FE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возле здания Сельского Дома культуры</w:t>
            </w:r>
          </w:p>
        </w:tc>
      </w:tr>
      <w:tr w:rsidR="00FC71FE" w:rsidTr="00FC71FE">
        <w:tc>
          <w:tcPr>
            <w:tcW w:w="704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C71FE" w:rsidRDefault="00FC71FE" w:rsidP="00FC71FE">
            <w:r w:rsidRPr="00C2659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7088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х.Чекунов, ул.Мира возле здания Сельского клуба</w:t>
            </w:r>
          </w:p>
        </w:tc>
      </w:tr>
      <w:tr w:rsidR="00FC71FE" w:rsidTr="00FC71FE">
        <w:tc>
          <w:tcPr>
            <w:tcW w:w="704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C71FE" w:rsidRDefault="00FC71FE" w:rsidP="00FC71FE">
            <w:r w:rsidRPr="00C2659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7088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х.Чернецов, ул.Щаденко возле здания Сельского Дома культуры</w:t>
            </w:r>
          </w:p>
        </w:tc>
      </w:tr>
      <w:tr w:rsidR="00FC71FE" w:rsidTr="00FC71FE">
        <w:tc>
          <w:tcPr>
            <w:tcW w:w="704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C71FE" w:rsidRDefault="00FC71FE" w:rsidP="00FC71FE">
            <w:r w:rsidRPr="00C2659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7088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 х.Обухов-4</w:t>
            </w:r>
          </w:p>
        </w:tc>
      </w:tr>
      <w:tr w:rsidR="00812220" w:rsidTr="00FC71FE">
        <w:tc>
          <w:tcPr>
            <w:tcW w:w="704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12220" w:rsidRDefault="00FC71FE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м</w:t>
            </w:r>
            <w:r w:rsidR="00812220">
              <w:rPr>
                <w:rFonts w:ascii="Times New Roman" w:eastAsia="Times New Roman" w:hAnsi="Times New Roman" w:cs="Times New Roman"/>
                <w:sz w:val="24"/>
                <w:szCs w:val="24"/>
              </w:rPr>
              <w:t>огилы 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нов-афганцев </w:t>
            </w:r>
          </w:p>
        </w:tc>
        <w:tc>
          <w:tcPr>
            <w:tcW w:w="7088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 п.Тополевый</w:t>
            </w:r>
          </w:p>
        </w:tc>
      </w:tr>
      <w:tr w:rsidR="00812220" w:rsidTr="00FC71FE">
        <w:tc>
          <w:tcPr>
            <w:tcW w:w="704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CD0" w:rsidRPr="00A13CD0" w:rsidRDefault="00A13CD0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/>
    <w:p w:rsidR="00642718" w:rsidRDefault="00642718" w:rsidP="00642718">
      <w:pPr>
        <w:ind w:left="1080"/>
        <w:rPr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4D6" w:rsidRPr="009D04D6" w:rsidRDefault="008D58E8" w:rsidP="008D58E8">
      <w:pPr>
        <w:keepNext/>
        <w:spacing w:before="100" w:beforeAutospacing="1" w:after="100" w:afterAutospacing="1" w:line="21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D04D6"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депутатов представительного органа муниципального образования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"/>
        <w:gridCol w:w="1821"/>
        <w:gridCol w:w="829"/>
        <w:gridCol w:w="1929"/>
        <w:gridCol w:w="2217"/>
        <w:gridCol w:w="1388"/>
        <w:gridCol w:w="1112"/>
        <w:gridCol w:w="1391"/>
        <w:gridCol w:w="1709"/>
        <w:gridCol w:w="1898"/>
      </w:tblGrid>
      <w:tr w:rsidR="002915FA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год рождения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жительства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0E407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 по основному месту работы (службы)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Замещаемая должность в Собрании депутатов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Кем 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выдвинут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Принадлеж-ность к избирательному блоку, политичес-кой партии</w:t>
            </w:r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(член партии)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мобильного телефона</w:t>
            </w:r>
          </w:p>
        </w:tc>
      </w:tr>
      <w:tr w:rsidR="00390463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Долгопятова Наталья Валентиновна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06.02.</w:t>
            </w:r>
          </w:p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60а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«Божковская СОШ»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депутатов- глава Божковскогосельского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4B43E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4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89882514713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390463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Антипов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Юрий 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13.04.</w:t>
            </w:r>
          </w:p>
          <w:p w:rsidR="002915FA" w:rsidRPr="00795747" w:rsidRDefault="002915FA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п.Тополевый</w:t>
            </w:r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ул.Советская 35 кв 3 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0E6442" w:rsidP="000E64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занят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89885708210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Юрий 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CE2A6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п.Тополевый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 22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профкома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ш.Дальняя ОАО «Донской Антрацит»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мандатным вопроам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89281358676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 Юрий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п.Тополевый</w:t>
            </w:r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 6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КФХ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мандатным вопроам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89287795689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 Владимир Анатольевич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р-н. х.Чернецов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 11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Воеводин В.А.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вопроам и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Начальное профессиональное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88636724230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Гуцалюк Дмитрий Валентинович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х.Обухов-4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 4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89286051171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Логачев Иван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х.Чекунов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ул.Кооперативная 3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89034382771</w:t>
            </w:r>
          </w:p>
        </w:tc>
      </w:tr>
      <w:tr w:rsidR="00390463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pStyle w:val="a5"/>
              <w:jc w:val="center"/>
            </w:pPr>
            <w:r w:rsidRPr="00795747">
              <w:t>Никитенко Елена</w:t>
            </w:r>
          </w:p>
          <w:p w:rsidR="00390463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t>Николаевна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24.12.</w:t>
            </w:r>
            <w:r w:rsidR="00390463" w:rsidRPr="00795747">
              <w:t>1966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63а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фельдшерско-акушерским пунктом</w:t>
            </w:r>
          </w:p>
          <w:p w:rsidR="00F832FB" w:rsidRPr="00795747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F832FB"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.Володарский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89198942083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Игорь Владимирович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п.Тополевый</w:t>
            </w:r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 32 кв 8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МУЗ ЦРБ г.Красный Сулин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терапевт участкового терапевтического кабинета Тополевской амбулатории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89286046307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Владимир Михайлович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</w:t>
            </w:r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ул.Социалистическая 1а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ГКУ РО «ППС РО» Начальник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части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208 п.Тополевый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председателя Собрания депутатов-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89885708262</w:t>
            </w:r>
          </w:p>
        </w:tc>
      </w:tr>
    </w:tbl>
    <w:p w:rsidR="009D04D6" w:rsidRP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482" w:rsidRDefault="009D54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5FA" w:rsidRPr="002915FA" w:rsidRDefault="002915FA"/>
    <w:sectPr w:rsidR="002915FA" w:rsidRPr="002915FA" w:rsidSect="009D0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6D0F"/>
    <w:multiLevelType w:val="multilevel"/>
    <w:tmpl w:val="6E4C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05A"/>
    <w:multiLevelType w:val="multilevel"/>
    <w:tmpl w:val="19123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31DEA"/>
    <w:multiLevelType w:val="multilevel"/>
    <w:tmpl w:val="9FC82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D1D1D"/>
    <w:multiLevelType w:val="multilevel"/>
    <w:tmpl w:val="2096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56C"/>
    <w:multiLevelType w:val="multilevel"/>
    <w:tmpl w:val="D320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B5E45"/>
    <w:multiLevelType w:val="multilevel"/>
    <w:tmpl w:val="A8AE9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7446D"/>
    <w:multiLevelType w:val="multilevel"/>
    <w:tmpl w:val="85241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13E14"/>
    <w:multiLevelType w:val="multilevel"/>
    <w:tmpl w:val="66EA8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6646D"/>
    <w:multiLevelType w:val="multilevel"/>
    <w:tmpl w:val="93E4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7249B"/>
    <w:multiLevelType w:val="multilevel"/>
    <w:tmpl w:val="EBC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6"/>
    <w:rsid w:val="000A328B"/>
    <w:rsid w:val="000E407D"/>
    <w:rsid w:val="000E6442"/>
    <w:rsid w:val="0011753C"/>
    <w:rsid w:val="0020663D"/>
    <w:rsid w:val="00275D51"/>
    <w:rsid w:val="002915FA"/>
    <w:rsid w:val="00292A5F"/>
    <w:rsid w:val="002C6EEC"/>
    <w:rsid w:val="002D2B38"/>
    <w:rsid w:val="00356114"/>
    <w:rsid w:val="00390463"/>
    <w:rsid w:val="0039058F"/>
    <w:rsid w:val="003A4457"/>
    <w:rsid w:val="003B3B9A"/>
    <w:rsid w:val="004B43ED"/>
    <w:rsid w:val="005E7838"/>
    <w:rsid w:val="0061410A"/>
    <w:rsid w:val="00642718"/>
    <w:rsid w:val="006819F4"/>
    <w:rsid w:val="00690833"/>
    <w:rsid w:val="00700309"/>
    <w:rsid w:val="00792DAC"/>
    <w:rsid w:val="00795747"/>
    <w:rsid w:val="00812220"/>
    <w:rsid w:val="00877D6A"/>
    <w:rsid w:val="0089327B"/>
    <w:rsid w:val="008D58E8"/>
    <w:rsid w:val="00910DF1"/>
    <w:rsid w:val="00941E80"/>
    <w:rsid w:val="00961A49"/>
    <w:rsid w:val="009D04D6"/>
    <w:rsid w:val="009D5482"/>
    <w:rsid w:val="00A13CD0"/>
    <w:rsid w:val="00B145D7"/>
    <w:rsid w:val="00B644E5"/>
    <w:rsid w:val="00C0132A"/>
    <w:rsid w:val="00C4389A"/>
    <w:rsid w:val="00CD59EE"/>
    <w:rsid w:val="00CE2A68"/>
    <w:rsid w:val="00DA70D8"/>
    <w:rsid w:val="00DC42AA"/>
    <w:rsid w:val="00E73544"/>
    <w:rsid w:val="00F60384"/>
    <w:rsid w:val="00F832FB"/>
    <w:rsid w:val="00FA173A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B813-A840-463A-ABDC-F29C9C8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3"/>
  </w:style>
  <w:style w:type="paragraph" w:styleId="2">
    <w:name w:val="heading 2"/>
    <w:basedOn w:val="a"/>
    <w:link w:val="20"/>
    <w:uiPriority w:val="9"/>
    <w:qFormat/>
    <w:rsid w:val="009D04D6"/>
    <w:pPr>
      <w:keepNext/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4D6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0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4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D04D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D04D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D0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427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42718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5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5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811C-5897-424B-996B-1CAE8B81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2019-02-25T10:42:00Z</cp:lastPrinted>
  <dcterms:created xsi:type="dcterms:W3CDTF">2019-03-05T08:44:00Z</dcterms:created>
  <dcterms:modified xsi:type="dcterms:W3CDTF">2019-03-05T13:03:00Z</dcterms:modified>
</cp:coreProperties>
</file>