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6D" w:rsidRDefault="0098286D" w:rsidP="0098286D">
      <w:pPr>
        <w:jc w:val="center"/>
        <w:rPr>
          <w:lang w:eastAsia="zh-CN"/>
        </w:rPr>
      </w:pPr>
      <w:r>
        <w:rPr>
          <w:b/>
          <w:bCs/>
          <w:sz w:val="32"/>
          <w:szCs w:val="32"/>
        </w:rPr>
        <w:t>Администрация Божковского 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</w:pPr>
      <w:r>
        <w:rPr>
          <w:sz w:val="96"/>
          <w:szCs w:val="96"/>
        </w:rPr>
        <w:t>ОТЧЕТ</w:t>
      </w:r>
    </w:p>
    <w:p w:rsidR="0098286D" w:rsidRDefault="0098286D" w:rsidP="0098286D">
      <w:pPr>
        <w:jc w:val="center"/>
      </w:pPr>
      <w:r>
        <w:rPr>
          <w:sz w:val="64"/>
          <w:szCs w:val="64"/>
        </w:rPr>
        <w:t>о проделанной работе</w:t>
      </w:r>
    </w:p>
    <w:p w:rsidR="0098286D" w:rsidRDefault="00854586" w:rsidP="0098286D">
      <w:pPr>
        <w:jc w:val="center"/>
      </w:pPr>
      <w:r>
        <w:rPr>
          <w:sz w:val="64"/>
          <w:szCs w:val="64"/>
        </w:rPr>
        <w:t>за</w:t>
      </w:r>
      <w:r w:rsidR="004063F7">
        <w:rPr>
          <w:sz w:val="64"/>
          <w:szCs w:val="64"/>
        </w:rPr>
        <w:t xml:space="preserve"> 2-е </w:t>
      </w:r>
      <w:proofErr w:type="gramStart"/>
      <w:r w:rsidR="004063F7">
        <w:rPr>
          <w:sz w:val="64"/>
          <w:szCs w:val="64"/>
        </w:rPr>
        <w:t>полугодие</w:t>
      </w:r>
      <w:r>
        <w:rPr>
          <w:sz w:val="64"/>
          <w:szCs w:val="64"/>
        </w:rPr>
        <w:t xml:space="preserve"> </w:t>
      </w:r>
      <w:r w:rsidR="005C0A5F">
        <w:rPr>
          <w:sz w:val="64"/>
          <w:szCs w:val="64"/>
        </w:rPr>
        <w:t xml:space="preserve"> 2019</w:t>
      </w:r>
      <w:proofErr w:type="gramEnd"/>
      <w:r w:rsidR="0098286D">
        <w:rPr>
          <w:sz w:val="64"/>
          <w:szCs w:val="64"/>
        </w:rPr>
        <w:t xml:space="preserve"> год</w:t>
      </w:r>
      <w:r w:rsidR="004063F7">
        <w:rPr>
          <w:sz w:val="64"/>
          <w:szCs w:val="64"/>
        </w:rPr>
        <w:t>а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>Главы Администрации Божковског</w:t>
      </w:r>
      <w:bookmarkStart w:id="0" w:name="_GoBack"/>
      <w:bookmarkEnd w:id="0"/>
      <w:r>
        <w:rPr>
          <w:sz w:val="80"/>
          <w:szCs w:val="80"/>
        </w:rPr>
        <w:t>о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>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ind w:firstLine="750"/>
        <w:jc w:val="center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686FC2" w:rsidRPr="00C70CBC" w:rsidRDefault="009F169C" w:rsidP="00C70CBC">
      <w:pPr>
        <w:jc w:val="center"/>
        <w:rPr>
          <w:b/>
          <w:sz w:val="28"/>
          <w:szCs w:val="28"/>
        </w:rPr>
      </w:pPr>
      <w:r w:rsidRPr="00C70CBC">
        <w:rPr>
          <w:b/>
          <w:sz w:val="28"/>
          <w:szCs w:val="28"/>
        </w:rPr>
        <w:lastRenderedPageBreak/>
        <w:t>Уважаемые жители Божковского сельского поселения, уважаемые гости и приглашенные!</w:t>
      </w:r>
    </w:p>
    <w:p w:rsidR="00686FC2" w:rsidRPr="00C70CBC" w:rsidRDefault="00686FC2" w:rsidP="009F169C">
      <w:pPr>
        <w:jc w:val="center"/>
        <w:rPr>
          <w:b/>
          <w:sz w:val="28"/>
          <w:szCs w:val="28"/>
        </w:rPr>
      </w:pPr>
    </w:p>
    <w:p w:rsidR="00686FC2" w:rsidRPr="00C70CBC" w:rsidRDefault="00B26A41" w:rsidP="00686FC2">
      <w:pPr>
        <w:ind w:firstLine="750"/>
        <w:jc w:val="both"/>
        <w:rPr>
          <w:sz w:val="28"/>
          <w:szCs w:val="28"/>
          <w:lang w:eastAsia="zh-CN"/>
        </w:rPr>
      </w:pPr>
      <w:r w:rsidRPr="00C70CBC">
        <w:rPr>
          <w:sz w:val="28"/>
          <w:szCs w:val="28"/>
        </w:rPr>
        <w:t xml:space="preserve">  </w:t>
      </w:r>
      <w:r w:rsidR="00686FC2" w:rsidRPr="00C70CBC">
        <w:rPr>
          <w:sz w:val="28"/>
          <w:szCs w:val="28"/>
        </w:rPr>
        <w:t xml:space="preserve">  Вашему вниманию предоставляется отчет о работе Главы Администрации Божковского сельского поселения и работе Администрации Божковского сельского поселения </w:t>
      </w:r>
      <w:r w:rsidR="00854586">
        <w:rPr>
          <w:sz w:val="28"/>
          <w:szCs w:val="28"/>
        </w:rPr>
        <w:t>за</w:t>
      </w:r>
      <w:r w:rsidR="004063F7">
        <w:rPr>
          <w:sz w:val="28"/>
          <w:szCs w:val="28"/>
        </w:rPr>
        <w:t xml:space="preserve"> второе </w:t>
      </w:r>
      <w:proofErr w:type="gramStart"/>
      <w:r w:rsidR="004063F7">
        <w:rPr>
          <w:sz w:val="28"/>
          <w:szCs w:val="28"/>
        </w:rPr>
        <w:t xml:space="preserve">полугодие </w:t>
      </w:r>
      <w:r w:rsidR="00854586">
        <w:rPr>
          <w:sz w:val="28"/>
          <w:szCs w:val="28"/>
        </w:rPr>
        <w:t xml:space="preserve"> 2019</w:t>
      </w:r>
      <w:proofErr w:type="gramEnd"/>
      <w:r w:rsidR="00854586">
        <w:rPr>
          <w:sz w:val="28"/>
          <w:szCs w:val="28"/>
        </w:rPr>
        <w:t xml:space="preserve"> год</w:t>
      </w:r>
      <w:r w:rsidR="004063F7">
        <w:rPr>
          <w:sz w:val="28"/>
          <w:szCs w:val="28"/>
        </w:rPr>
        <w:t>а</w:t>
      </w:r>
      <w:r w:rsidR="00686FC2" w:rsidRPr="00C70CBC">
        <w:rPr>
          <w:sz w:val="28"/>
          <w:szCs w:val="28"/>
        </w:rPr>
        <w:t xml:space="preserve">.  Такие отчеты уже стали обязательной нормой для нас – мы оцениваем достигнутые результаты, выявляем существующие проблемы, ставим задачи на будущее. </w:t>
      </w:r>
    </w:p>
    <w:p w:rsidR="00B26A41" w:rsidRPr="00C70CBC" w:rsidRDefault="00B26A41" w:rsidP="00B26A41">
      <w:pPr>
        <w:rPr>
          <w:sz w:val="28"/>
          <w:szCs w:val="28"/>
        </w:rPr>
      </w:pPr>
      <w:r w:rsidRPr="00C70CBC">
        <w:rPr>
          <w:sz w:val="28"/>
          <w:szCs w:val="28"/>
        </w:rPr>
        <w:t xml:space="preserve"> </w:t>
      </w:r>
      <w:r w:rsidR="00686FC2" w:rsidRPr="00C70CBC">
        <w:rPr>
          <w:sz w:val="28"/>
          <w:szCs w:val="28"/>
        </w:rPr>
        <w:tab/>
      </w:r>
      <w:r w:rsidRPr="00C70CBC">
        <w:rPr>
          <w:sz w:val="28"/>
          <w:szCs w:val="28"/>
        </w:rPr>
        <w:t xml:space="preserve"> Муниципальное образование «Божковское сельское поселение» входит в состав Красносулинского района.</w:t>
      </w:r>
    </w:p>
    <w:p w:rsidR="00686FC2" w:rsidRPr="00C70CBC" w:rsidRDefault="00686FC2" w:rsidP="00B26A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A41" w:rsidRPr="00C70CBC" w:rsidRDefault="00B26A41" w:rsidP="00B26A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 xml:space="preserve">В состав Божковского сельского поселения входят </w:t>
      </w:r>
      <w:proofErr w:type="gramStart"/>
      <w:r w:rsidR="001573FB">
        <w:rPr>
          <w:rFonts w:ascii="Times New Roman CYR" w:hAnsi="Times New Roman CYR" w:cs="Times New Roman CYR"/>
          <w:sz w:val="28"/>
          <w:szCs w:val="28"/>
        </w:rPr>
        <w:t>11  населенных</w:t>
      </w:r>
      <w:proofErr w:type="gramEnd"/>
      <w:r w:rsidR="001573FB">
        <w:rPr>
          <w:rFonts w:ascii="Times New Roman CYR" w:hAnsi="Times New Roman CYR" w:cs="Times New Roman CYR"/>
          <w:sz w:val="28"/>
          <w:szCs w:val="28"/>
        </w:rPr>
        <w:t xml:space="preserve"> пунктов. Численность населения составляет 3741 человек.</w:t>
      </w:r>
    </w:p>
    <w:p w:rsidR="00B26A41" w:rsidRPr="00C70CBC" w:rsidRDefault="00B26A41" w:rsidP="00B26A41">
      <w:pPr>
        <w:rPr>
          <w:sz w:val="28"/>
          <w:szCs w:val="28"/>
        </w:rPr>
      </w:pP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ab/>
        <w:t>На территории поселения находятся объекты социальной сферы: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МБОУ «</w:t>
      </w:r>
      <w:proofErr w:type="spellStart"/>
      <w:r w:rsidRPr="00C70CBC">
        <w:rPr>
          <w:sz w:val="28"/>
          <w:szCs w:val="28"/>
        </w:rPr>
        <w:t>Тополевская</w:t>
      </w:r>
      <w:proofErr w:type="spellEnd"/>
      <w:r w:rsidRPr="00C70CBC">
        <w:rPr>
          <w:sz w:val="28"/>
          <w:szCs w:val="28"/>
        </w:rPr>
        <w:t xml:space="preserve"> средняя образовательная школа»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МБОУ «</w:t>
      </w:r>
      <w:proofErr w:type="spellStart"/>
      <w:r w:rsidRPr="00C70CBC">
        <w:rPr>
          <w:sz w:val="28"/>
          <w:szCs w:val="28"/>
        </w:rPr>
        <w:t>Божковская</w:t>
      </w:r>
      <w:proofErr w:type="spellEnd"/>
      <w:r w:rsidRPr="00C70CBC">
        <w:rPr>
          <w:sz w:val="28"/>
          <w:szCs w:val="28"/>
        </w:rPr>
        <w:t xml:space="preserve"> средняя образовательная школа»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МБОУ «</w:t>
      </w:r>
      <w:proofErr w:type="spellStart"/>
      <w:r w:rsidRPr="00C70CBC">
        <w:rPr>
          <w:sz w:val="28"/>
          <w:szCs w:val="28"/>
        </w:rPr>
        <w:t>Чернецовская</w:t>
      </w:r>
      <w:proofErr w:type="spellEnd"/>
      <w:r w:rsidRPr="00C70CBC">
        <w:rPr>
          <w:sz w:val="28"/>
          <w:szCs w:val="28"/>
        </w:rPr>
        <w:t xml:space="preserve"> средняя образовательная школа»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МДОУ «Детский сад 23 «Незабудка»;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МДОУ «Детский сад 22 «Зайчик»;</w:t>
      </w:r>
    </w:p>
    <w:p w:rsidR="00B26A41" w:rsidRPr="00C70CBC" w:rsidRDefault="00B26A41" w:rsidP="00B26A41">
      <w:pPr>
        <w:ind w:left="360"/>
        <w:rPr>
          <w:b/>
          <w:sz w:val="28"/>
          <w:szCs w:val="28"/>
        </w:rPr>
      </w:pPr>
      <w:r w:rsidRPr="00C70CBC">
        <w:rPr>
          <w:sz w:val="28"/>
          <w:szCs w:val="28"/>
        </w:rPr>
        <w:t>-</w:t>
      </w:r>
      <w:proofErr w:type="spellStart"/>
      <w:r w:rsidRPr="00C70CBC">
        <w:rPr>
          <w:sz w:val="28"/>
          <w:szCs w:val="28"/>
        </w:rPr>
        <w:t>Тополевская</w:t>
      </w:r>
      <w:proofErr w:type="spellEnd"/>
      <w:r w:rsidRPr="00C70CBC">
        <w:rPr>
          <w:sz w:val="28"/>
          <w:szCs w:val="28"/>
        </w:rPr>
        <w:t xml:space="preserve"> амбулатория</w:t>
      </w:r>
    </w:p>
    <w:p w:rsidR="00B26A41" w:rsidRPr="00C70CBC" w:rsidRDefault="00B61588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- 5 (</w:t>
      </w:r>
      <w:proofErr w:type="gramStart"/>
      <w:r w:rsidRPr="00C70CBC">
        <w:rPr>
          <w:sz w:val="28"/>
          <w:szCs w:val="28"/>
        </w:rPr>
        <w:t>пять</w:t>
      </w:r>
      <w:r w:rsidR="00B26A41" w:rsidRPr="00C70CBC">
        <w:rPr>
          <w:sz w:val="28"/>
          <w:szCs w:val="28"/>
        </w:rPr>
        <w:t>)  ФАП</w:t>
      </w:r>
      <w:proofErr w:type="gramEnd"/>
      <w:r w:rsidR="00B26A41" w:rsidRPr="00C70CBC">
        <w:rPr>
          <w:sz w:val="28"/>
          <w:szCs w:val="28"/>
        </w:rPr>
        <w:t xml:space="preserve">  (</w:t>
      </w:r>
      <w:proofErr w:type="spellStart"/>
      <w:r w:rsidRPr="00C70CBC">
        <w:rPr>
          <w:sz w:val="28"/>
          <w:szCs w:val="28"/>
        </w:rPr>
        <w:t>х.Божковка</w:t>
      </w:r>
      <w:proofErr w:type="spellEnd"/>
      <w:r w:rsidRPr="00C70CBC">
        <w:rPr>
          <w:sz w:val="28"/>
          <w:szCs w:val="28"/>
        </w:rPr>
        <w:t xml:space="preserve">, </w:t>
      </w:r>
      <w:proofErr w:type="spellStart"/>
      <w:r w:rsidR="00B26A41" w:rsidRPr="00C70CBC">
        <w:rPr>
          <w:sz w:val="28"/>
          <w:szCs w:val="28"/>
        </w:rPr>
        <w:t>х.Володарский</w:t>
      </w:r>
      <w:proofErr w:type="spellEnd"/>
      <w:r w:rsidR="00B26A41" w:rsidRPr="00C70CBC">
        <w:rPr>
          <w:sz w:val="28"/>
          <w:szCs w:val="28"/>
        </w:rPr>
        <w:t xml:space="preserve">, х.Обухов-4, </w:t>
      </w:r>
      <w:proofErr w:type="spellStart"/>
      <w:r w:rsidR="00B26A41" w:rsidRPr="00C70CBC">
        <w:rPr>
          <w:sz w:val="28"/>
          <w:szCs w:val="28"/>
        </w:rPr>
        <w:t>х.Чернецов</w:t>
      </w:r>
      <w:proofErr w:type="spellEnd"/>
      <w:r w:rsidR="00B26A41" w:rsidRPr="00C70CBC">
        <w:rPr>
          <w:sz w:val="28"/>
          <w:szCs w:val="28"/>
        </w:rPr>
        <w:t xml:space="preserve">, </w:t>
      </w:r>
      <w:proofErr w:type="spellStart"/>
      <w:r w:rsidR="00B26A41" w:rsidRPr="00C70CBC">
        <w:rPr>
          <w:sz w:val="28"/>
          <w:szCs w:val="28"/>
        </w:rPr>
        <w:t>х.Чекунов</w:t>
      </w:r>
      <w:proofErr w:type="spellEnd"/>
      <w:r w:rsidR="00B26A41" w:rsidRPr="00C70CBC">
        <w:rPr>
          <w:sz w:val="28"/>
          <w:szCs w:val="28"/>
        </w:rPr>
        <w:t>);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МБУК «СДК Божковского сельского поселения»;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два отделения социального обслуживания граждан пожилого возраста;</w:t>
      </w:r>
    </w:p>
    <w:p w:rsidR="00B26A41" w:rsidRPr="001E70AF" w:rsidRDefault="00A77FFC" w:rsidP="00A77FF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6A41" w:rsidRPr="001E70AF">
        <w:rPr>
          <w:sz w:val="28"/>
          <w:szCs w:val="28"/>
        </w:rPr>
        <w:t>На территории имеет</w:t>
      </w:r>
      <w:r w:rsidR="00854586">
        <w:rPr>
          <w:sz w:val="28"/>
          <w:szCs w:val="28"/>
        </w:rPr>
        <w:t>ся пожарная часть ПЧ 208.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</w:p>
    <w:p w:rsidR="004717B5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 xml:space="preserve">На </w:t>
      </w:r>
      <w:r w:rsidR="00854586">
        <w:rPr>
          <w:sz w:val="28"/>
          <w:szCs w:val="28"/>
        </w:rPr>
        <w:t>территории поселения имеются два</w:t>
      </w:r>
      <w:r w:rsidRPr="001E70AF">
        <w:rPr>
          <w:sz w:val="28"/>
          <w:szCs w:val="28"/>
        </w:rPr>
        <w:t xml:space="preserve"> отделения «Почта России» </w:t>
      </w:r>
      <w:proofErr w:type="spellStart"/>
      <w:r w:rsidRPr="001E70AF">
        <w:rPr>
          <w:sz w:val="28"/>
          <w:szCs w:val="28"/>
        </w:rPr>
        <w:t>п.Топ</w:t>
      </w:r>
      <w:r w:rsidR="00854586">
        <w:rPr>
          <w:sz w:val="28"/>
          <w:szCs w:val="28"/>
        </w:rPr>
        <w:t>олевый</w:t>
      </w:r>
      <w:proofErr w:type="spellEnd"/>
      <w:r w:rsidR="00854586">
        <w:rPr>
          <w:sz w:val="28"/>
          <w:szCs w:val="28"/>
        </w:rPr>
        <w:t xml:space="preserve"> </w:t>
      </w:r>
      <w:proofErr w:type="gramStart"/>
      <w:r w:rsidR="00854586">
        <w:rPr>
          <w:sz w:val="28"/>
          <w:szCs w:val="28"/>
        </w:rPr>
        <w:t xml:space="preserve">и  </w:t>
      </w:r>
      <w:proofErr w:type="spellStart"/>
      <w:r w:rsidR="00854586">
        <w:rPr>
          <w:sz w:val="28"/>
          <w:szCs w:val="28"/>
        </w:rPr>
        <w:t>х.Божковка</w:t>
      </w:r>
      <w:proofErr w:type="spellEnd"/>
      <w:proofErr w:type="gramEnd"/>
      <w:r w:rsidR="00854586">
        <w:rPr>
          <w:sz w:val="28"/>
          <w:szCs w:val="28"/>
        </w:rPr>
        <w:t xml:space="preserve">. В </w:t>
      </w:r>
      <w:proofErr w:type="spellStart"/>
      <w:r w:rsidR="00854586">
        <w:rPr>
          <w:sz w:val="28"/>
          <w:szCs w:val="28"/>
        </w:rPr>
        <w:t>х.Чернецов</w:t>
      </w:r>
      <w:proofErr w:type="spellEnd"/>
      <w:r w:rsidR="00854586">
        <w:rPr>
          <w:sz w:val="28"/>
          <w:szCs w:val="28"/>
        </w:rPr>
        <w:t xml:space="preserve"> работает передвижное отделение почтовой связи, </w:t>
      </w:r>
      <w:r w:rsidRPr="001E70AF">
        <w:rPr>
          <w:sz w:val="28"/>
          <w:szCs w:val="28"/>
        </w:rPr>
        <w:t xml:space="preserve"> 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 xml:space="preserve">два филиала «Сбербанка России», </w:t>
      </w:r>
      <w:proofErr w:type="spellStart"/>
      <w:r w:rsidRPr="001E70AF">
        <w:rPr>
          <w:sz w:val="28"/>
          <w:szCs w:val="28"/>
        </w:rPr>
        <w:t>п.Тополевый</w:t>
      </w:r>
      <w:proofErr w:type="spellEnd"/>
      <w:r w:rsidRPr="001E70AF">
        <w:rPr>
          <w:sz w:val="28"/>
          <w:szCs w:val="28"/>
        </w:rPr>
        <w:t xml:space="preserve">, </w:t>
      </w:r>
      <w:proofErr w:type="spellStart"/>
      <w:r w:rsidRPr="001E70AF">
        <w:rPr>
          <w:sz w:val="28"/>
          <w:szCs w:val="28"/>
        </w:rPr>
        <w:t>х.Божковка</w:t>
      </w:r>
      <w:proofErr w:type="spellEnd"/>
      <w:r w:rsidRPr="001E70AF">
        <w:rPr>
          <w:sz w:val="28"/>
          <w:szCs w:val="28"/>
        </w:rPr>
        <w:t>.</w:t>
      </w:r>
    </w:p>
    <w:p w:rsidR="00B26A41" w:rsidRPr="001E70AF" w:rsidRDefault="00B26A41" w:rsidP="00B26A41">
      <w:pPr>
        <w:rPr>
          <w:sz w:val="28"/>
          <w:szCs w:val="28"/>
        </w:rPr>
      </w:pPr>
    </w:p>
    <w:p w:rsidR="00B26A41" w:rsidRPr="001E70AF" w:rsidRDefault="00B26A41" w:rsidP="00B26A41">
      <w:pPr>
        <w:rPr>
          <w:sz w:val="28"/>
          <w:szCs w:val="28"/>
        </w:rPr>
      </w:pPr>
      <w:r w:rsidRPr="001E70AF">
        <w:rPr>
          <w:color w:val="FF0000"/>
          <w:sz w:val="28"/>
          <w:szCs w:val="28"/>
        </w:rPr>
        <w:t xml:space="preserve">     </w:t>
      </w:r>
      <w:r w:rsidRPr="001E70AF">
        <w:rPr>
          <w:sz w:val="28"/>
          <w:szCs w:val="28"/>
        </w:rPr>
        <w:t>На территории поселения работают предприятия:</w:t>
      </w:r>
    </w:p>
    <w:p w:rsidR="00B26A41" w:rsidRPr="001E70AF" w:rsidRDefault="00B26A41" w:rsidP="00B26A41">
      <w:pPr>
        <w:rPr>
          <w:sz w:val="28"/>
          <w:szCs w:val="28"/>
        </w:rPr>
      </w:pPr>
      <w:r w:rsidRPr="001E70AF">
        <w:rPr>
          <w:sz w:val="28"/>
          <w:szCs w:val="28"/>
        </w:rPr>
        <w:t xml:space="preserve">           </w:t>
      </w:r>
      <w:r w:rsidR="004717B5">
        <w:rPr>
          <w:sz w:val="28"/>
          <w:szCs w:val="28"/>
        </w:rPr>
        <w:t xml:space="preserve">АО «Донской </w:t>
      </w:r>
      <w:proofErr w:type="gramStart"/>
      <w:r w:rsidR="004717B5">
        <w:rPr>
          <w:sz w:val="28"/>
          <w:szCs w:val="28"/>
        </w:rPr>
        <w:t>Антрацит»-</w:t>
      </w:r>
      <w:proofErr w:type="gramEnd"/>
      <w:r w:rsidR="004717B5">
        <w:rPr>
          <w:sz w:val="28"/>
          <w:szCs w:val="28"/>
        </w:rPr>
        <w:t xml:space="preserve"> 1006</w:t>
      </w:r>
      <w:r w:rsidRPr="001E70AF">
        <w:rPr>
          <w:sz w:val="28"/>
          <w:szCs w:val="28"/>
        </w:rPr>
        <w:t xml:space="preserve"> работающих, </w:t>
      </w:r>
    </w:p>
    <w:p w:rsidR="00B26A41" w:rsidRPr="001E70AF" w:rsidRDefault="00B26A41" w:rsidP="00B26A41">
      <w:pPr>
        <w:rPr>
          <w:sz w:val="28"/>
          <w:szCs w:val="28"/>
        </w:rPr>
      </w:pPr>
      <w:r w:rsidRPr="001E70AF">
        <w:rPr>
          <w:sz w:val="28"/>
          <w:szCs w:val="28"/>
        </w:rPr>
        <w:t xml:space="preserve">           ОАО «</w:t>
      </w:r>
      <w:proofErr w:type="spellStart"/>
      <w:r w:rsidRPr="001E70AF">
        <w:rPr>
          <w:sz w:val="28"/>
          <w:szCs w:val="28"/>
        </w:rPr>
        <w:t>Донуголь</w:t>
      </w:r>
      <w:proofErr w:type="spellEnd"/>
      <w:r w:rsidRPr="001E70AF">
        <w:rPr>
          <w:sz w:val="28"/>
          <w:szCs w:val="28"/>
        </w:rPr>
        <w:t xml:space="preserve">» </w:t>
      </w:r>
      <w:r w:rsidR="004717B5">
        <w:rPr>
          <w:sz w:val="28"/>
          <w:szCs w:val="28"/>
        </w:rPr>
        <w:t xml:space="preserve">шахта </w:t>
      </w:r>
      <w:proofErr w:type="spellStart"/>
      <w:r w:rsidR="004717B5">
        <w:rPr>
          <w:sz w:val="28"/>
          <w:szCs w:val="28"/>
        </w:rPr>
        <w:t>Шерловская</w:t>
      </w:r>
      <w:proofErr w:type="spellEnd"/>
      <w:r w:rsidR="004717B5">
        <w:rPr>
          <w:sz w:val="28"/>
          <w:szCs w:val="28"/>
        </w:rPr>
        <w:t>-Наклонная», 1249</w:t>
      </w:r>
      <w:r w:rsidRPr="001E70AF">
        <w:rPr>
          <w:sz w:val="28"/>
          <w:szCs w:val="28"/>
        </w:rPr>
        <w:t xml:space="preserve"> работающих,</w:t>
      </w:r>
    </w:p>
    <w:p w:rsidR="00B26A41" w:rsidRPr="001E70AF" w:rsidRDefault="00B26A41" w:rsidP="00B26A41">
      <w:pPr>
        <w:rPr>
          <w:sz w:val="28"/>
          <w:szCs w:val="28"/>
        </w:rPr>
      </w:pPr>
      <w:r w:rsidRPr="001E70AF">
        <w:rPr>
          <w:sz w:val="28"/>
          <w:szCs w:val="28"/>
        </w:rPr>
        <w:t xml:space="preserve">           ОАО «Юг-Нер</w:t>
      </w:r>
      <w:r w:rsidR="004717B5">
        <w:rPr>
          <w:sz w:val="28"/>
          <w:szCs w:val="28"/>
        </w:rPr>
        <w:t>уд», 80</w:t>
      </w:r>
      <w:r w:rsidRPr="001E70AF">
        <w:rPr>
          <w:sz w:val="28"/>
          <w:szCs w:val="28"/>
        </w:rPr>
        <w:t xml:space="preserve"> работающих,</w:t>
      </w:r>
    </w:p>
    <w:p w:rsidR="00B26A41" w:rsidRPr="001E70AF" w:rsidRDefault="00B26A41" w:rsidP="00B26A41">
      <w:pPr>
        <w:ind w:firstLine="360"/>
        <w:rPr>
          <w:sz w:val="28"/>
          <w:szCs w:val="28"/>
        </w:rPr>
      </w:pPr>
      <w:r w:rsidRPr="001E70AF">
        <w:rPr>
          <w:sz w:val="28"/>
          <w:szCs w:val="28"/>
        </w:rPr>
        <w:t xml:space="preserve">      Горные выработки (забой по добыче песчаника) ООО «</w:t>
      </w:r>
      <w:proofErr w:type="spellStart"/>
      <w:r w:rsidRPr="001E70AF">
        <w:rPr>
          <w:sz w:val="28"/>
          <w:szCs w:val="28"/>
        </w:rPr>
        <w:t>Богураев</w:t>
      </w:r>
      <w:proofErr w:type="spellEnd"/>
      <w:r w:rsidRPr="001E70AF">
        <w:rPr>
          <w:sz w:val="28"/>
          <w:szCs w:val="28"/>
        </w:rPr>
        <w:t>-Неруд»</w:t>
      </w:r>
    </w:p>
    <w:p w:rsidR="00B26A41" w:rsidRPr="001E70AF" w:rsidRDefault="00B26A41" w:rsidP="00B26A41">
      <w:pPr>
        <w:rPr>
          <w:color w:val="FF0000"/>
          <w:sz w:val="28"/>
          <w:szCs w:val="28"/>
        </w:rPr>
      </w:pP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ab/>
        <w:t>На территор</w:t>
      </w:r>
      <w:r w:rsidR="00983C59">
        <w:rPr>
          <w:sz w:val="28"/>
          <w:szCs w:val="28"/>
        </w:rPr>
        <w:t xml:space="preserve">ии поселения расположены </w:t>
      </w:r>
      <w:proofErr w:type="gramStart"/>
      <w:r w:rsidR="00983C59">
        <w:rPr>
          <w:sz w:val="28"/>
          <w:szCs w:val="28"/>
        </w:rPr>
        <w:t xml:space="preserve">земли </w:t>
      </w:r>
      <w:r w:rsidR="003F2BF4">
        <w:rPr>
          <w:sz w:val="28"/>
          <w:szCs w:val="28"/>
        </w:rPr>
        <w:t xml:space="preserve"> ООО</w:t>
      </w:r>
      <w:proofErr w:type="gramEnd"/>
      <w:r w:rsidR="003F2BF4">
        <w:rPr>
          <w:sz w:val="28"/>
          <w:szCs w:val="28"/>
        </w:rPr>
        <w:t xml:space="preserve"> «Донецкий Кряж</w:t>
      </w:r>
      <w:r w:rsidRPr="001E70AF">
        <w:rPr>
          <w:sz w:val="28"/>
          <w:szCs w:val="28"/>
        </w:rPr>
        <w:t xml:space="preserve">», ИП Санников, ИП Власенко, ИП Воеводин, ИП Костюк, ИП </w:t>
      </w:r>
      <w:proofErr w:type="spellStart"/>
      <w:r w:rsidRPr="001E70AF">
        <w:rPr>
          <w:sz w:val="28"/>
          <w:szCs w:val="28"/>
        </w:rPr>
        <w:t>Можаев</w:t>
      </w:r>
      <w:proofErr w:type="spellEnd"/>
      <w:r w:rsidRPr="001E70AF">
        <w:rPr>
          <w:sz w:val="28"/>
          <w:szCs w:val="28"/>
        </w:rPr>
        <w:t xml:space="preserve">. 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ab/>
      </w:r>
    </w:p>
    <w:p w:rsidR="00B26A41" w:rsidRPr="001E70AF" w:rsidRDefault="00B26A41" w:rsidP="001E70AF">
      <w:pPr>
        <w:ind w:left="360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 </w:t>
      </w:r>
      <w:r w:rsidR="001E70AF">
        <w:rPr>
          <w:sz w:val="28"/>
          <w:szCs w:val="28"/>
        </w:rPr>
        <w:tab/>
      </w:r>
      <w:r w:rsidRPr="001E70AF">
        <w:rPr>
          <w:sz w:val="28"/>
          <w:szCs w:val="28"/>
        </w:rPr>
        <w:t xml:space="preserve"> Главными задачами в работе администрации поселения остается исполнение полномочий в соответствии со ст. </w:t>
      </w:r>
      <w:proofErr w:type="gramStart"/>
      <w:r w:rsidRPr="001E70AF">
        <w:rPr>
          <w:sz w:val="28"/>
          <w:szCs w:val="28"/>
        </w:rPr>
        <w:t>14  Федерального</w:t>
      </w:r>
      <w:proofErr w:type="gramEnd"/>
      <w:r w:rsidRPr="001E70AF">
        <w:rPr>
          <w:sz w:val="28"/>
          <w:szCs w:val="28"/>
        </w:rPr>
        <w:t xml:space="preserve"> закона  от </w:t>
      </w:r>
      <w:r w:rsidRPr="001E70AF">
        <w:rPr>
          <w:sz w:val="28"/>
          <w:szCs w:val="28"/>
        </w:rPr>
        <w:lastRenderedPageBreak/>
        <w:t>06.10.2003г. № 131-ФЗ «Об общих принципах организации местного самоуправления в РФ», Уставом поселения и другими федеральными и областными правовыми актами. Это, прежде всего: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 xml:space="preserve"> - исполнение бюджета поселения;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благоустройство территории населенных пунктов, обеспечение жизнедеятельности поселения;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выявление проблем и вопросов поселения путём проведения сходов граждан, встреч с депутатами Собрания депутатов Божковского сельского поселения, для решения вопросов жизнедеятельности населенных пунктов поселения.</w:t>
      </w:r>
    </w:p>
    <w:p w:rsidR="00B26A41" w:rsidRPr="001E70AF" w:rsidRDefault="00B26A41" w:rsidP="00B26A41">
      <w:pPr>
        <w:rPr>
          <w:sz w:val="28"/>
          <w:szCs w:val="28"/>
        </w:rPr>
      </w:pP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Бюджет Божковского сельского поселения составлен с соблюдением принципа сбалансированности.</w:t>
      </w:r>
    </w:p>
    <w:p w:rsidR="00BA2C4E" w:rsidRPr="001E70AF" w:rsidRDefault="00BA2C4E" w:rsidP="00787E5A">
      <w:pPr>
        <w:tabs>
          <w:tab w:val="left" w:pos="708"/>
          <w:tab w:val="center" w:pos="4677"/>
          <w:tab w:val="right" w:pos="9355"/>
        </w:tabs>
        <w:rPr>
          <w:b/>
          <w:i/>
          <w:sz w:val="28"/>
          <w:szCs w:val="28"/>
          <w:u w:val="single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b/>
          <w:i/>
          <w:sz w:val="28"/>
          <w:szCs w:val="28"/>
          <w:u w:val="single"/>
        </w:rPr>
      </w:pPr>
      <w:r w:rsidRPr="007C6B03">
        <w:rPr>
          <w:b/>
          <w:i/>
          <w:sz w:val="28"/>
          <w:szCs w:val="28"/>
          <w:u w:val="single"/>
        </w:rPr>
        <w:t>1.Бюджет поселения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1.1</w:t>
      </w:r>
      <w:r w:rsidRPr="007C6B03">
        <w:rPr>
          <w:sz w:val="28"/>
          <w:szCs w:val="28"/>
        </w:rPr>
        <w:t xml:space="preserve"> Исполнение бюджета Божковского сельского поселения в течение 2019 года осуществлялось в соответствии с решением Собрания депутатов Божковского сельского поселения от 25.12.2018 № 77 «О бюджете Божковского сельского поселения Красносулинского района на 2019 год и плановый период 2020 и 2021 годов».</w:t>
      </w:r>
    </w:p>
    <w:p w:rsidR="007E0A3F" w:rsidRPr="007C6B03" w:rsidRDefault="007E0A3F" w:rsidP="007E0A3F">
      <w:pPr>
        <w:pStyle w:val="ae"/>
        <w:tabs>
          <w:tab w:val="left" w:pos="708"/>
        </w:tabs>
        <w:rPr>
          <w:sz w:val="28"/>
          <w:szCs w:val="28"/>
        </w:rPr>
      </w:pPr>
      <w:r w:rsidRPr="007C6B03">
        <w:rPr>
          <w:sz w:val="28"/>
          <w:szCs w:val="28"/>
        </w:rPr>
        <w:t>Бюджет Божковского сельского поселения Красносулинского района за 2019 год по доходам исполнен в сумме 15 563,3 тыс. рублей, или 113,6 процентов к годовому плану, и по расходам исполнен в сумме 12 859,9 тыс. рублей, или 93,8 процентов к годовому плану.</w:t>
      </w:r>
    </w:p>
    <w:p w:rsidR="007E0A3F" w:rsidRPr="007C6B03" w:rsidRDefault="007E0A3F" w:rsidP="007E0A3F">
      <w:pPr>
        <w:pStyle w:val="ae"/>
        <w:tabs>
          <w:tab w:val="left" w:pos="708"/>
        </w:tabs>
        <w:jc w:val="left"/>
        <w:rPr>
          <w:sz w:val="28"/>
          <w:szCs w:val="28"/>
        </w:rPr>
      </w:pPr>
      <w:r w:rsidRPr="007C6B03">
        <w:rPr>
          <w:sz w:val="28"/>
          <w:szCs w:val="28"/>
        </w:rPr>
        <w:t xml:space="preserve">Налоговые и неналоговые доходы бюджета поселения исполнены в сумме 12 281,4 тыс. рублей </w:t>
      </w:r>
      <w:proofErr w:type="gramStart"/>
      <w:r w:rsidRPr="007C6B03">
        <w:rPr>
          <w:sz w:val="28"/>
          <w:szCs w:val="28"/>
        </w:rPr>
        <w:t>или  118</w:t>
      </w:r>
      <w:proofErr w:type="gramEnd"/>
      <w:r w:rsidRPr="007C6B03">
        <w:rPr>
          <w:sz w:val="28"/>
          <w:szCs w:val="28"/>
        </w:rPr>
        <w:t>,4 % к годовому плану.</w:t>
      </w:r>
    </w:p>
    <w:p w:rsidR="007E0A3F" w:rsidRPr="007C6B03" w:rsidRDefault="007E0A3F" w:rsidP="007E0A3F">
      <w:pPr>
        <w:pStyle w:val="ae"/>
        <w:tabs>
          <w:tab w:val="left" w:pos="708"/>
        </w:tabs>
        <w:rPr>
          <w:sz w:val="28"/>
          <w:szCs w:val="28"/>
        </w:rPr>
      </w:pPr>
      <w:r w:rsidRPr="007C6B03">
        <w:rPr>
          <w:sz w:val="28"/>
          <w:szCs w:val="28"/>
        </w:rPr>
        <w:t>Безвозмездные поступления бюджета поселения составили 3 281,9 тыс. рублей, или 98,4 % к годовому плану.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1.2</w:t>
      </w:r>
      <w:r w:rsidRPr="007C6B03">
        <w:rPr>
          <w:sz w:val="28"/>
          <w:szCs w:val="28"/>
        </w:rPr>
        <w:t xml:space="preserve"> Собственные доходы складывались из следующих поступлений: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- налог на доходы физических лиц – 8 859,5 тыс. руб. или 111,9% к годовому показателю;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- единый сельскохозяйственный налог – 662,0 тыс. руб. или 193,6% к годовому плану;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- налог на имущество физических лиц – -47,8 тыс. руб. в связи перерасчетом платежей прошлого периода;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 xml:space="preserve">- земельный налог – 2 701,1 тыс. руб. или 143,9 % к годовому плану, в связи с поступлением недоимки прошлых лет; 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- от сдачи в аренду имущества 79,5 тыс. руб. или 100,0 % к годовому плану;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- от сдачи в аренду земельного участка 9,4 тыс. руб., договор аренды земельного участка заключен в феврале 2019 года.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7C6B03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 xml:space="preserve">При администрации сельского поселения работает комиссия по сбору недоимки по налогам. </w:t>
      </w:r>
      <w:proofErr w:type="gramStart"/>
      <w:r w:rsidRPr="007C6B03">
        <w:rPr>
          <w:sz w:val="28"/>
          <w:szCs w:val="28"/>
        </w:rPr>
        <w:t xml:space="preserve">Проведено </w:t>
      </w:r>
      <w:r w:rsidR="00413492" w:rsidRPr="007C6B03">
        <w:rPr>
          <w:sz w:val="28"/>
          <w:szCs w:val="28"/>
        </w:rPr>
        <w:t xml:space="preserve"> </w:t>
      </w:r>
      <w:r w:rsidR="00854586" w:rsidRPr="007C6B03">
        <w:rPr>
          <w:sz w:val="28"/>
          <w:szCs w:val="28"/>
        </w:rPr>
        <w:t>в</w:t>
      </w:r>
      <w:proofErr w:type="gramEnd"/>
      <w:r w:rsidR="00854586" w:rsidRPr="007C6B03">
        <w:rPr>
          <w:sz w:val="28"/>
          <w:szCs w:val="28"/>
        </w:rPr>
        <w:t xml:space="preserve">  2019 год</w:t>
      </w:r>
      <w:r w:rsidR="00C60B5F" w:rsidRPr="007C6B03">
        <w:rPr>
          <w:sz w:val="28"/>
          <w:szCs w:val="28"/>
        </w:rPr>
        <w:t>у 13</w:t>
      </w:r>
      <w:r w:rsidR="009B471E" w:rsidRPr="007C6B03">
        <w:rPr>
          <w:sz w:val="28"/>
          <w:szCs w:val="28"/>
        </w:rPr>
        <w:t xml:space="preserve"> </w:t>
      </w:r>
      <w:r w:rsidRPr="007C6B03">
        <w:rPr>
          <w:sz w:val="28"/>
          <w:szCs w:val="28"/>
        </w:rPr>
        <w:t>координационных советов</w:t>
      </w:r>
      <w:r w:rsidR="009B471E" w:rsidRPr="007C6B03">
        <w:rPr>
          <w:sz w:val="28"/>
          <w:szCs w:val="28"/>
        </w:rPr>
        <w:t xml:space="preserve">, на которые были приглашены  </w:t>
      </w:r>
      <w:r w:rsidR="00C60B5F" w:rsidRPr="007C6B03">
        <w:rPr>
          <w:sz w:val="28"/>
          <w:szCs w:val="28"/>
        </w:rPr>
        <w:t>76</w:t>
      </w:r>
      <w:r w:rsidR="009B471E" w:rsidRPr="007C6B03">
        <w:rPr>
          <w:sz w:val="28"/>
          <w:szCs w:val="28"/>
        </w:rPr>
        <w:t xml:space="preserve"> фи</w:t>
      </w:r>
      <w:r w:rsidR="006839E3" w:rsidRPr="007C6B03">
        <w:rPr>
          <w:sz w:val="28"/>
          <w:szCs w:val="28"/>
        </w:rPr>
        <w:t>зических лица</w:t>
      </w:r>
      <w:r w:rsidR="009C7734" w:rsidRPr="007C6B03">
        <w:rPr>
          <w:sz w:val="28"/>
          <w:szCs w:val="28"/>
        </w:rPr>
        <w:t xml:space="preserve">, </w:t>
      </w:r>
      <w:r w:rsidR="00C60B5F" w:rsidRPr="007C6B03">
        <w:rPr>
          <w:sz w:val="28"/>
          <w:szCs w:val="28"/>
        </w:rPr>
        <w:t>5</w:t>
      </w:r>
      <w:r w:rsidR="007A69C0" w:rsidRPr="007C6B03">
        <w:rPr>
          <w:sz w:val="28"/>
          <w:szCs w:val="28"/>
        </w:rPr>
        <w:t xml:space="preserve"> юридических лиц</w:t>
      </w:r>
      <w:r w:rsidR="009C7734" w:rsidRPr="007C6B03">
        <w:rPr>
          <w:sz w:val="28"/>
          <w:szCs w:val="28"/>
        </w:rPr>
        <w:t>.</w:t>
      </w:r>
      <w:r w:rsidRPr="007C6B03">
        <w:rPr>
          <w:sz w:val="28"/>
          <w:szCs w:val="28"/>
        </w:rPr>
        <w:t xml:space="preserve"> По результатам заседаний уплачено </w:t>
      </w:r>
      <w:r w:rsidR="00C60B5F" w:rsidRPr="007C6B03">
        <w:rPr>
          <w:sz w:val="28"/>
          <w:szCs w:val="28"/>
        </w:rPr>
        <w:t xml:space="preserve">249,0 </w:t>
      </w:r>
      <w:proofErr w:type="spellStart"/>
      <w:r w:rsidR="006839E3" w:rsidRPr="007C6B03">
        <w:rPr>
          <w:sz w:val="28"/>
          <w:szCs w:val="28"/>
        </w:rPr>
        <w:t>тыс</w:t>
      </w:r>
      <w:r w:rsidRPr="007C6B03">
        <w:rPr>
          <w:sz w:val="28"/>
          <w:szCs w:val="28"/>
        </w:rPr>
        <w:t>.руб</w:t>
      </w:r>
      <w:proofErr w:type="spellEnd"/>
      <w:r w:rsidRPr="007C6B03">
        <w:rPr>
          <w:sz w:val="28"/>
          <w:szCs w:val="28"/>
        </w:rPr>
        <w:t>.</w:t>
      </w:r>
      <w:r w:rsidR="009B471E" w:rsidRPr="007C6B03">
        <w:rPr>
          <w:sz w:val="28"/>
          <w:szCs w:val="28"/>
        </w:rPr>
        <w:t>,</w:t>
      </w:r>
      <w:r w:rsidRPr="007C6B03">
        <w:rPr>
          <w:sz w:val="28"/>
          <w:szCs w:val="28"/>
        </w:rPr>
        <w:t xml:space="preserve"> Недоимщикам направлялись уведомления о задолженности, вывешивались объявления о погашении задолженности и порядке обращения в налоговую инспекцию и администрацию поселения за выяснением сумм задолженностей и порядке погашения задолженности.  </w:t>
      </w:r>
      <w:r w:rsidRPr="007C6B03">
        <w:rPr>
          <w:sz w:val="28"/>
          <w:szCs w:val="28"/>
        </w:rPr>
        <w:tab/>
      </w:r>
    </w:p>
    <w:p w:rsidR="00BA2C4E" w:rsidRPr="007C6B03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1.4</w:t>
      </w:r>
      <w:r w:rsidRPr="007C6B03">
        <w:rPr>
          <w:sz w:val="28"/>
          <w:szCs w:val="28"/>
        </w:rPr>
        <w:t>.Бюджетная политика в сфере расходов бюджета поселения была направлена на решение социальных и экономических задач поселения.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Расходная часть бюджета поселения за 2019 год исполнена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 xml:space="preserve"> в сумме 12 859,9 тыс. руб. или 93,8 % к годовому плану в том числе:</w:t>
      </w:r>
    </w:p>
    <w:p w:rsidR="007E0A3F" w:rsidRPr="007C6B03" w:rsidRDefault="007E0A3F" w:rsidP="007E0A3F">
      <w:pPr>
        <w:tabs>
          <w:tab w:val="left" w:pos="769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ab/>
        <w:t>тыс. рублей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2"/>
        <w:gridCol w:w="1537"/>
      </w:tblGrid>
      <w:tr w:rsidR="007C6B03" w:rsidRPr="007C6B03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rPr>
                <w:sz w:val="28"/>
                <w:szCs w:val="28"/>
              </w:rPr>
            </w:pPr>
            <w:r w:rsidRPr="007C6B03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6B03" w:rsidRPr="007C6B03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rPr>
                <w:b/>
                <w:sz w:val="28"/>
                <w:szCs w:val="28"/>
              </w:rPr>
            </w:pPr>
            <w:r w:rsidRPr="007C6B0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C6B03">
              <w:rPr>
                <w:b/>
                <w:bCs/>
                <w:sz w:val="28"/>
                <w:szCs w:val="28"/>
              </w:rPr>
              <w:t>5 213,3</w:t>
            </w:r>
          </w:p>
        </w:tc>
      </w:tr>
      <w:tr w:rsidR="007C6B03" w:rsidRPr="007C6B03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C6B03" w:rsidRDefault="007E0A3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</w:p>
          <w:p w:rsidR="007E0A3F" w:rsidRPr="007C6B03" w:rsidRDefault="007E0A3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  <w:r w:rsidRPr="007C6B03">
              <w:rPr>
                <w:b/>
                <w:iCs/>
                <w:sz w:val="28"/>
                <w:szCs w:val="28"/>
              </w:rPr>
              <w:t>НАЦИОНАЛЬНАЯ ОБОРОНА</w:t>
            </w:r>
          </w:p>
          <w:p w:rsidR="007E0A3F" w:rsidRPr="007C6B03" w:rsidRDefault="007E0A3F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7C6B03">
              <w:rPr>
                <w:b/>
                <w:bCs/>
                <w:sz w:val="28"/>
                <w:szCs w:val="28"/>
              </w:rPr>
              <w:t>208,2</w:t>
            </w:r>
          </w:p>
        </w:tc>
      </w:tr>
      <w:tr w:rsidR="007C6B03" w:rsidRPr="007C6B03" w:rsidTr="007E0A3F">
        <w:trPr>
          <w:trHeight w:val="583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rPr>
                <w:sz w:val="28"/>
                <w:szCs w:val="28"/>
              </w:rPr>
            </w:pPr>
            <w:r w:rsidRPr="007C6B03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C6B03">
              <w:rPr>
                <w:b/>
                <w:bCs/>
                <w:sz w:val="28"/>
                <w:szCs w:val="28"/>
              </w:rPr>
              <w:t>51,0</w:t>
            </w:r>
          </w:p>
        </w:tc>
      </w:tr>
      <w:tr w:rsidR="007C6B03" w:rsidRPr="007C6B03" w:rsidTr="007E0A3F">
        <w:trPr>
          <w:trHeight w:val="583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7C6B03" w:rsidRDefault="007E0A3F">
            <w:pPr>
              <w:rPr>
                <w:sz w:val="28"/>
                <w:szCs w:val="28"/>
              </w:rPr>
            </w:pPr>
            <w:r w:rsidRPr="007C6B03">
              <w:rPr>
                <w:b/>
                <w:sz w:val="28"/>
                <w:szCs w:val="28"/>
              </w:rPr>
              <w:t>НАЦИОНАЛЬНАЯ ЭКОНОМИКА</w:t>
            </w:r>
          </w:p>
          <w:p w:rsidR="007E0A3F" w:rsidRPr="007C6B03" w:rsidRDefault="007E0A3F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C6B03">
              <w:rPr>
                <w:b/>
                <w:bCs/>
                <w:sz w:val="28"/>
                <w:szCs w:val="28"/>
              </w:rPr>
              <w:t>712,5</w:t>
            </w:r>
          </w:p>
        </w:tc>
      </w:tr>
      <w:tr w:rsidR="007C6B03" w:rsidRPr="007C6B03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rPr>
                <w:sz w:val="28"/>
                <w:szCs w:val="28"/>
              </w:rPr>
            </w:pPr>
            <w:r w:rsidRPr="007C6B03">
              <w:rPr>
                <w:b/>
                <w:sz w:val="28"/>
                <w:szCs w:val="28"/>
              </w:rPr>
              <w:t xml:space="preserve">ЖИЛИЩНО-КОММУНАЛЬНОЕ ХОЗЯЙСТВО                                                        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C6B03">
              <w:rPr>
                <w:b/>
                <w:bCs/>
                <w:sz w:val="28"/>
                <w:szCs w:val="28"/>
              </w:rPr>
              <w:t>1 934,5</w:t>
            </w:r>
          </w:p>
        </w:tc>
      </w:tr>
      <w:tr w:rsidR="007C6B03" w:rsidRPr="007C6B03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7C6B03" w:rsidRDefault="007E0A3F">
            <w:pPr>
              <w:rPr>
                <w:b/>
                <w:sz w:val="28"/>
                <w:szCs w:val="28"/>
              </w:rPr>
            </w:pPr>
            <w:r w:rsidRPr="007C6B03">
              <w:rPr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C6B03">
              <w:rPr>
                <w:sz w:val="28"/>
                <w:szCs w:val="28"/>
              </w:rPr>
              <w:t>6,4</w:t>
            </w:r>
          </w:p>
        </w:tc>
      </w:tr>
      <w:tr w:rsidR="007C6B03" w:rsidRPr="007C6B03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7C6B03" w:rsidRDefault="007E0A3F">
            <w:pPr>
              <w:rPr>
                <w:sz w:val="28"/>
                <w:szCs w:val="28"/>
              </w:rPr>
            </w:pPr>
            <w:r w:rsidRPr="007C6B03">
              <w:rPr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C6B03">
              <w:rPr>
                <w:sz w:val="28"/>
                <w:szCs w:val="28"/>
              </w:rPr>
              <w:t>89,2</w:t>
            </w:r>
          </w:p>
        </w:tc>
      </w:tr>
      <w:tr w:rsidR="007C6B03" w:rsidRPr="007C6B03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7C6B03" w:rsidRDefault="007E0A3F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iCs/>
                <w:sz w:val="28"/>
                <w:szCs w:val="28"/>
              </w:rPr>
            </w:pPr>
            <w:r w:rsidRPr="007C6B03">
              <w:rPr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7C6B03">
              <w:rPr>
                <w:sz w:val="28"/>
                <w:szCs w:val="28"/>
              </w:rPr>
              <w:t>1 838,9</w:t>
            </w:r>
          </w:p>
        </w:tc>
      </w:tr>
      <w:tr w:rsidR="007C6B03" w:rsidRPr="007C6B03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7C6B03" w:rsidRDefault="007E0A3F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  <w:r w:rsidRPr="007C6B03">
              <w:rPr>
                <w:b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7C6B03">
              <w:rPr>
                <w:b/>
                <w:sz w:val="28"/>
                <w:szCs w:val="28"/>
              </w:rPr>
              <w:t>8,2</w:t>
            </w:r>
          </w:p>
        </w:tc>
      </w:tr>
      <w:tr w:rsidR="007C6B03" w:rsidRPr="007C6B03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rPr>
                <w:iCs/>
                <w:sz w:val="28"/>
                <w:szCs w:val="28"/>
              </w:rPr>
            </w:pPr>
            <w:r w:rsidRPr="007C6B03">
              <w:rPr>
                <w:b/>
                <w:i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 w:rsidRPr="007C6B03">
              <w:rPr>
                <w:b/>
                <w:bCs/>
                <w:sz w:val="28"/>
                <w:szCs w:val="28"/>
              </w:rPr>
              <w:t>4 637,3</w:t>
            </w:r>
          </w:p>
        </w:tc>
      </w:tr>
      <w:tr w:rsidR="007C6B03" w:rsidRPr="007C6B03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iCs/>
                <w:sz w:val="28"/>
                <w:szCs w:val="28"/>
              </w:rPr>
            </w:pPr>
            <w:r w:rsidRPr="007C6B03">
              <w:rPr>
                <w:b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7C6B03">
              <w:rPr>
                <w:b/>
                <w:bCs/>
                <w:sz w:val="28"/>
                <w:szCs w:val="28"/>
              </w:rPr>
              <w:t>75,0</w:t>
            </w:r>
          </w:p>
        </w:tc>
      </w:tr>
      <w:tr w:rsidR="007C6B03" w:rsidRPr="007C6B03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rPr>
                <w:b/>
                <w:iCs/>
                <w:sz w:val="28"/>
                <w:szCs w:val="28"/>
              </w:rPr>
            </w:pPr>
            <w:r w:rsidRPr="007C6B03">
              <w:rPr>
                <w:b/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7C6B03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C6B03">
              <w:rPr>
                <w:b/>
                <w:bCs/>
                <w:sz w:val="28"/>
                <w:szCs w:val="28"/>
              </w:rPr>
              <w:t>20,0</w:t>
            </w:r>
          </w:p>
        </w:tc>
      </w:tr>
    </w:tbl>
    <w:p w:rsidR="007E0A3F" w:rsidRPr="007C6B03" w:rsidRDefault="007E0A3F" w:rsidP="007E0A3F">
      <w:pPr>
        <w:jc w:val="center"/>
        <w:rPr>
          <w:b/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Средства бюджета были израсходованы на благоустройство территории: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 xml:space="preserve">Бактериологическое исследование и 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 xml:space="preserve">дезинфекция питьевой воды в общественных колодцах – 89,2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>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 xml:space="preserve">Противоклещевая обработка – 43,2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>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  <w:lang w:eastAsia="ru-RU"/>
        </w:rPr>
      </w:pPr>
      <w:r w:rsidRPr="007C6B03">
        <w:rPr>
          <w:sz w:val="28"/>
          <w:szCs w:val="28"/>
          <w:lang w:eastAsia="ru-RU"/>
        </w:rPr>
        <w:t xml:space="preserve">Отлов и содержание безнадзорных животных – 82,4 </w:t>
      </w:r>
      <w:proofErr w:type="spellStart"/>
      <w:r w:rsidRPr="007C6B03">
        <w:rPr>
          <w:sz w:val="28"/>
          <w:szCs w:val="28"/>
          <w:lang w:eastAsia="ru-RU"/>
        </w:rPr>
        <w:t>тыс.руб</w:t>
      </w:r>
      <w:proofErr w:type="spellEnd"/>
      <w:r w:rsidRPr="007C6B03">
        <w:rPr>
          <w:sz w:val="28"/>
          <w:szCs w:val="28"/>
          <w:lang w:eastAsia="ru-RU"/>
        </w:rPr>
        <w:t>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7C6B03">
        <w:rPr>
          <w:sz w:val="28"/>
          <w:szCs w:val="28"/>
        </w:rPr>
        <w:t xml:space="preserve">       Благоустройство кладбищ – 130,7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>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 xml:space="preserve">Оплата за уличное освещение – 210,4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 xml:space="preserve">. 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 xml:space="preserve">Ремонт электролиний уличного освещения – 301,6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>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 xml:space="preserve">Приобретение электротоваров для уличного освещения – 155,7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 xml:space="preserve">. 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>Благоустройство территории (</w:t>
      </w:r>
      <w:proofErr w:type="spellStart"/>
      <w:r w:rsidRPr="007C6B03">
        <w:rPr>
          <w:sz w:val="28"/>
          <w:szCs w:val="28"/>
        </w:rPr>
        <w:t>обкос</w:t>
      </w:r>
      <w:proofErr w:type="spellEnd"/>
      <w:r w:rsidRPr="007C6B03">
        <w:rPr>
          <w:sz w:val="28"/>
          <w:szCs w:val="28"/>
        </w:rPr>
        <w:t xml:space="preserve"> травы, уборка </w:t>
      </w:r>
      <w:proofErr w:type="spellStart"/>
      <w:r w:rsidRPr="007C6B03">
        <w:rPr>
          <w:sz w:val="28"/>
          <w:szCs w:val="28"/>
        </w:rPr>
        <w:t>несанкц</w:t>
      </w:r>
      <w:proofErr w:type="spellEnd"/>
      <w:r w:rsidRPr="007C6B03">
        <w:rPr>
          <w:sz w:val="28"/>
          <w:szCs w:val="28"/>
        </w:rPr>
        <w:t>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lastRenderedPageBreak/>
        <w:t xml:space="preserve">свалок, уборка </w:t>
      </w:r>
      <w:proofErr w:type="gramStart"/>
      <w:r w:rsidRPr="007C6B03">
        <w:rPr>
          <w:sz w:val="28"/>
          <w:szCs w:val="28"/>
        </w:rPr>
        <w:t xml:space="preserve">территории)   </w:t>
      </w:r>
      <w:proofErr w:type="gramEnd"/>
      <w:r w:rsidRPr="007C6B03">
        <w:rPr>
          <w:sz w:val="28"/>
          <w:szCs w:val="28"/>
        </w:rPr>
        <w:t xml:space="preserve"> - 600,1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 xml:space="preserve">. 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 xml:space="preserve">Приобретение контейнеров для сбора ТБО – 283,2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>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>Средства бюджета были израсходованы на содержание и ремонт дорог, повышение безопасности дорожного движения: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 xml:space="preserve">Очистка дорог от снега и наледи – 256,4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>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7C6B03">
        <w:rPr>
          <w:b/>
          <w:sz w:val="28"/>
          <w:szCs w:val="28"/>
        </w:rPr>
        <w:t xml:space="preserve">Ремонт автодорог: </w:t>
      </w:r>
      <w:proofErr w:type="spellStart"/>
      <w:r w:rsidRPr="007C6B03">
        <w:rPr>
          <w:sz w:val="28"/>
          <w:szCs w:val="28"/>
        </w:rPr>
        <w:t>п.Тополевый</w:t>
      </w:r>
      <w:proofErr w:type="spellEnd"/>
      <w:r w:rsidRPr="007C6B03">
        <w:rPr>
          <w:sz w:val="28"/>
          <w:szCs w:val="28"/>
        </w:rPr>
        <w:t xml:space="preserve"> по </w:t>
      </w:r>
      <w:proofErr w:type="spellStart"/>
      <w:r w:rsidRPr="007C6B03">
        <w:rPr>
          <w:sz w:val="28"/>
          <w:szCs w:val="28"/>
        </w:rPr>
        <w:t>ул.Степная</w:t>
      </w:r>
      <w:proofErr w:type="spellEnd"/>
      <w:r w:rsidRPr="007C6B03">
        <w:rPr>
          <w:sz w:val="28"/>
          <w:szCs w:val="28"/>
        </w:rPr>
        <w:t xml:space="preserve">, Зеленая; </w:t>
      </w:r>
      <w:proofErr w:type="spellStart"/>
      <w:r w:rsidRPr="007C6B03">
        <w:rPr>
          <w:sz w:val="28"/>
          <w:szCs w:val="28"/>
        </w:rPr>
        <w:t>х.Божковка</w:t>
      </w:r>
      <w:proofErr w:type="spellEnd"/>
      <w:r w:rsidRPr="007C6B03">
        <w:rPr>
          <w:sz w:val="28"/>
          <w:szCs w:val="28"/>
        </w:rPr>
        <w:t xml:space="preserve"> по </w:t>
      </w:r>
      <w:proofErr w:type="spellStart"/>
      <w:r w:rsidRPr="007C6B03">
        <w:rPr>
          <w:sz w:val="28"/>
          <w:szCs w:val="28"/>
        </w:rPr>
        <w:t>ул.Октябрьская</w:t>
      </w:r>
      <w:proofErr w:type="spellEnd"/>
      <w:r w:rsidRPr="007C6B03">
        <w:rPr>
          <w:sz w:val="28"/>
          <w:szCs w:val="28"/>
        </w:rPr>
        <w:t xml:space="preserve">, Московская, </w:t>
      </w:r>
      <w:proofErr w:type="gramStart"/>
      <w:r w:rsidRPr="007C6B03">
        <w:rPr>
          <w:sz w:val="28"/>
          <w:szCs w:val="28"/>
        </w:rPr>
        <w:t xml:space="preserve">Раевского;  </w:t>
      </w:r>
      <w:proofErr w:type="spellStart"/>
      <w:r w:rsidRPr="007C6B03">
        <w:rPr>
          <w:sz w:val="28"/>
          <w:szCs w:val="28"/>
        </w:rPr>
        <w:t>х.Чернецов</w:t>
      </w:r>
      <w:proofErr w:type="spellEnd"/>
      <w:proofErr w:type="gramEnd"/>
      <w:r w:rsidRPr="007C6B03">
        <w:rPr>
          <w:sz w:val="28"/>
          <w:szCs w:val="28"/>
        </w:rPr>
        <w:t xml:space="preserve"> по </w:t>
      </w:r>
      <w:proofErr w:type="spellStart"/>
      <w:r w:rsidRPr="007C6B03">
        <w:rPr>
          <w:sz w:val="28"/>
          <w:szCs w:val="28"/>
        </w:rPr>
        <w:t>ул.Советская</w:t>
      </w:r>
      <w:proofErr w:type="spellEnd"/>
      <w:r w:rsidRPr="007C6B03">
        <w:rPr>
          <w:sz w:val="28"/>
          <w:szCs w:val="28"/>
        </w:rPr>
        <w:t xml:space="preserve"> на сумму – 338,3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>.:</w:t>
      </w:r>
    </w:p>
    <w:p w:rsidR="007E0A3F" w:rsidRDefault="007E0A3F" w:rsidP="007E0A3F">
      <w:pPr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7C6B03">
        <w:rPr>
          <w:sz w:val="28"/>
          <w:szCs w:val="28"/>
        </w:rPr>
        <w:t xml:space="preserve">Окраска пешеходных переходов – 93,4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>.</w:t>
      </w:r>
      <w:r w:rsidRPr="007C6B03">
        <w:rPr>
          <w:b/>
          <w:sz w:val="28"/>
          <w:szCs w:val="28"/>
        </w:rPr>
        <w:t xml:space="preserve"> </w:t>
      </w:r>
    </w:p>
    <w:p w:rsidR="00C2019F" w:rsidRPr="007C6B03" w:rsidRDefault="00C2019F" w:rsidP="007E0A3F">
      <w:pPr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</w:p>
    <w:p w:rsidR="009F169C" w:rsidRPr="007C6B03" w:rsidRDefault="00E079DC" w:rsidP="00787E5A">
      <w:pPr>
        <w:jc w:val="center"/>
        <w:rPr>
          <w:sz w:val="28"/>
          <w:szCs w:val="28"/>
        </w:rPr>
      </w:pPr>
      <w:r w:rsidRPr="007C6B03">
        <w:rPr>
          <w:b/>
          <w:sz w:val="28"/>
          <w:szCs w:val="28"/>
        </w:rPr>
        <w:t>И</w:t>
      </w:r>
      <w:r w:rsidR="009F169C" w:rsidRPr="007C6B03">
        <w:rPr>
          <w:b/>
          <w:sz w:val="28"/>
          <w:szCs w:val="28"/>
        </w:rPr>
        <w:t>тоги социально-экономического развития «Божковского сельского поселения» за</w:t>
      </w:r>
      <w:r w:rsidR="004063F7">
        <w:rPr>
          <w:b/>
          <w:sz w:val="28"/>
          <w:szCs w:val="28"/>
        </w:rPr>
        <w:t xml:space="preserve"> 2-е </w:t>
      </w:r>
      <w:proofErr w:type="gramStart"/>
      <w:r w:rsidR="004063F7">
        <w:rPr>
          <w:b/>
          <w:sz w:val="28"/>
          <w:szCs w:val="28"/>
        </w:rPr>
        <w:t>полугодие</w:t>
      </w:r>
      <w:r w:rsidR="009F169C" w:rsidRPr="007C6B03">
        <w:rPr>
          <w:b/>
          <w:sz w:val="28"/>
          <w:szCs w:val="28"/>
        </w:rPr>
        <w:t xml:space="preserve"> </w:t>
      </w:r>
      <w:r w:rsidR="00C60B5F" w:rsidRPr="007C6B03">
        <w:rPr>
          <w:b/>
          <w:sz w:val="28"/>
          <w:szCs w:val="28"/>
        </w:rPr>
        <w:t xml:space="preserve"> 2019</w:t>
      </w:r>
      <w:proofErr w:type="gramEnd"/>
      <w:r w:rsidR="00C60B5F" w:rsidRPr="007C6B03">
        <w:rPr>
          <w:b/>
          <w:sz w:val="28"/>
          <w:szCs w:val="28"/>
        </w:rPr>
        <w:t xml:space="preserve"> год</w:t>
      </w:r>
      <w:r w:rsidR="004063F7">
        <w:rPr>
          <w:b/>
          <w:sz w:val="28"/>
          <w:szCs w:val="28"/>
        </w:rPr>
        <w:t>а</w:t>
      </w:r>
    </w:p>
    <w:p w:rsidR="001B3F93" w:rsidRPr="007C6B03" w:rsidRDefault="001B3F93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7C6B03">
        <w:rPr>
          <w:b/>
          <w:i/>
          <w:sz w:val="28"/>
          <w:szCs w:val="28"/>
          <w:u w:val="single"/>
        </w:rPr>
        <w:t xml:space="preserve">Работа Собрания </w:t>
      </w:r>
      <w:r w:rsidRPr="001E70AF">
        <w:rPr>
          <w:b/>
          <w:i/>
          <w:sz w:val="28"/>
          <w:szCs w:val="28"/>
          <w:u w:val="single"/>
        </w:rPr>
        <w:t xml:space="preserve">депутатов 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1E70AF">
        <w:rPr>
          <w:b/>
          <w:i/>
          <w:sz w:val="28"/>
          <w:szCs w:val="28"/>
          <w:u w:val="single"/>
        </w:rPr>
        <w:t xml:space="preserve"> Божковского сельского поселения 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:rsidR="009F169C" w:rsidRPr="001E70AF" w:rsidRDefault="009F169C" w:rsidP="008A10E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 </w:t>
      </w:r>
      <w:proofErr w:type="gramStart"/>
      <w:r w:rsidRPr="001E70AF">
        <w:rPr>
          <w:sz w:val="28"/>
          <w:szCs w:val="28"/>
        </w:rPr>
        <w:t>За</w:t>
      </w:r>
      <w:r w:rsidR="00C60B5F">
        <w:rPr>
          <w:sz w:val="28"/>
          <w:szCs w:val="28"/>
        </w:rPr>
        <w:t xml:space="preserve"> </w:t>
      </w:r>
      <w:r w:rsidR="00380784" w:rsidRPr="001E70AF">
        <w:rPr>
          <w:sz w:val="28"/>
          <w:szCs w:val="28"/>
        </w:rPr>
        <w:t xml:space="preserve"> </w:t>
      </w:r>
      <w:r w:rsidR="004063F7">
        <w:rPr>
          <w:sz w:val="28"/>
          <w:szCs w:val="28"/>
        </w:rPr>
        <w:t>2</w:t>
      </w:r>
      <w:proofErr w:type="gramEnd"/>
      <w:r w:rsidR="004063F7">
        <w:rPr>
          <w:sz w:val="28"/>
          <w:szCs w:val="28"/>
        </w:rPr>
        <w:t xml:space="preserve">-е полугодие </w:t>
      </w:r>
      <w:r w:rsidR="00380784" w:rsidRPr="001E70AF">
        <w:rPr>
          <w:sz w:val="28"/>
          <w:szCs w:val="28"/>
        </w:rPr>
        <w:t xml:space="preserve"> </w:t>
      </w:r>
      <w:r w:rsidR="00AC7993">
        <w:rPr>
          <w:sz w:val="28"/>
          <w:szCs w:val="28"/>
        </w:rPr>
        <w:t>2019</w:t>
      </w:r>
      <w:r w:rsidR="001B3F93" w:rsidRPr="001E70AF">
        <w:rPr>
          <w:sz w:val="28"/>
          <w:szCs w:val="28"/>
        </w:rPr>
        <w:t xml:space="preserve"> </w:t>
      </w:r>
      <w:r w:rsidR="00380784" w:rsidRPr="001E70AF">
        <w:rPr>
          <w:sz w:val="28"/>
          <w:szCs w:val="28"/>
        </w:rPr>
        <w:t xml:space="preserve"> год</w:t>
      </w:r>
      <w:r w:rsidR="004063F7">
        <w:rPr>
          <w:sz w:val="28"/>
          <w:szCs w:val="28"/>
        </w:rPr>
        <w:t xml:space="preserve">а </w:t>
      </w:r>
      <w:r w:rsidR="00D824C7" w:rsidRPr="001E70AF">
        <w:rPr>
          <w:sz w:val="28"/>
          <w:szCs w:val="28"/>
        </w:rPr>
        <w:t xml:space="preserve"> </w:t>
      </w:r>
      <w:r w:rsidRPr="001E70AF">
        <w:rPr>
          <w:sz w:val="28"/>
          <w:szCs w:val="28"/>
        </w:rPr>
        <w:t xml:space="preserve">проведено </w:t>
      </w:r>
      <w:r w:rsidR="004063F7">
        <w:rPr>
          <w:sz w:val="28"/>
          <w:szCs w:val="28"/>
        </w:rPr>
        <w:t>7</w:t>
      </w:r>
      <w:r w:rsidRPr="001E70AF">
        <w:rPr>
          <w:sz w:val="28"/>
          <w:szCs w:val="28"/>
        </w:rPr>
        <w:t xml:space="preserve">  заседаний Собрания депутатов Божковског</w:t>
      </w:r>
      <w:r w:rsidR="00C60B5F">
        <w:rPr>
          <w:sz w:val="28"/>
          <w:szCs w:val="28"/>
        </w:rPr>
        <w:t>о</w:t>
      </w:r>
      <w:r w:rsidR="004063F7">
        <w:rPr>
          <w:sz w:val="28"/>
          <w:szCs w:val="28"/>
        </w:rPr>
        <w:t xml:space="preserve"> сельского поселения, принято 17</w:t>
      </w:r>
      <w:r w:rsidR="00874AF5" w:rsidRPr="001E70AF">
        <w:rPr>
          <w:sz w:val="28"/>
          <w:szCs w:val="28"/>
        </w:rPr>
        <w:t xml:space="preserve"> </w:t>
      </w:r>
      <w:r w:rsidR="004063F7">
        <w:rPr>
          <w:sz w:val="28"/>
          <w:szCs w:val="28"/>
        </w:rPr>
        <w:t>решений</w:t>
      </w:r>
      <w:r w:rsidRPr="001E70AF">
        <w:rPr>
          <w:sz w:val="28"/>
          <w:szCs w:val="28"/>
        </w:rPr>
        <w:t xml:space="preserve">. </w:t>
      </w:r>
    </w:p>
    <w:p w:rsidR="001B3F93" w:rsidRPr="001E70AF" w:rsidRDefault="001B3F93" w:rsidP="00787E5A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  <w:lang w:eastAsia="ru-RU"/>
        </w:rPr>
      </w:pPr>
      <w:r w:rsidRPr="001E70AF">
        <w:rPr>
          <w:sz w:val="28"/>
          <w:szCs w:val="28"/>
        </w:rPr>
        <w:t xml:space="preserve">В целях эффективного использования бюджетных средств на   заседаниях Собрания депутатов Божковского сельского </w:t>
      </w:r>
      <w:proofErr w:type="gramStart"/>
      <w:r w:rsidRPr="001E70AF">
        <w:rPr>
          <w:sz w:val="28"/>
          <w:szCs w:val="28"/>
        </w:rPr>
        <w:t>поселения  принимались</w:t>
      </w:r>
      <w:proofErr w:type="gramEnd"/>
      <w:r w:rsidRPr="001E70AF">
        <w:rPr>
          <w:sz w:val="28"/>
          <w:szCs w:val="28"/>
        </w:rPr>
        <w:t xml:space="preserve"> решения  «О внесении изменений в решение Собрания депутатов Божковского с</w:t>
      </w:r>
      <w:r w:rsidR="006C5970">
        <w:rPr>
          <w:sz w:val="28"/>
          <w:szCs w:val="28"/>
        </w:rPr>
        <w:t>ельского поселения от 25.12.2018 № 77</w:t>
      </w:r>
      <w:r w:rsidR="005C0410" w:rsidRPr="001E70AF">
        <w:rPr>
          <w:sz w:val="28"/>
          <w:szCs w:val="28"/>
        </w:rPr>
        <w:t xml:space="preserve"> </w:t>
      </w:r>
      <w:r w:rsidRPr="001E70AF">
        <w:rPr>
          <w:sz w:val="28"/>
          <w:szCs w:val="28"/>
        </w:rPr>
        <w:t xml:space="preserve"> «О бюджете Божковского сельского поселения Красносулинского района на</w:t>
      </w:r>
      <w:r w:rsidR="006C5970">
        <w:rPr>
          <w:sz w:val="28"/>
          <w:szCs w:val="28"/>
        </w:rPr>
        <w:t xml:space="preserve">  2019 год</w:t>
      </w:r>
      <w:r w:rsidR="005C0410" w:rsidRPr="001E70AF">
        <w:rPr>
          <w:sz w:val="28"/>
          <w:szCs w:val="28"/>
        </w:rPr>
        <w:t xml:space="preserve">  и плановы</w:t>
      </w:r>
      <w:r w:rsidR="006C5970">
        <w:rPr>
          <w:sz w:val="28"/>
          <w:szCs w:val="28"/>
        </w:rPr>
        <w:t>й период 2020</w:t>
      </w:r>
      <w:r w:rsidR="005C0410" w:rsidRPr="001E70AF">
        <w:rPr>
          <w:sz w:val="28"/>
          <w:szCs w:val="28"/>
        </w:rPr>
        <w:t xml:space="preserve"> и </w:t>
      </w:r>
      <w:r w:rsidR="006C5970">
        <w:rPr>
          <w:sz w:val="28"/>
          <w:szCs w:val="28"/>
        </w:rPr>
        <w:t>2021</w:t>
      </w:r>
      <w:r w:rsidRPr="001E70AF">
        <w:rPr>
          <w:sz w:val="28"/>
          <w:szCs w:val="28"/>
        </w:rPr>
        <w:t xml:space="preserve"> годов»</w:t>
      </w:r>
      <w:r w:rsidR="00874AF5" w:rsidRPr="001E70AF">
        <w:rPr>
          <w:sz w:val="28"/>
          <w:szCs w:val="28"/>
        </w:rPr>
        <w:t xml:space="preserve">, приняты решения «О внесении изменений и дополнений в Устав муниципального образования </w:t>
      </w:r>
      <w:r w:rsidR="006243AC">
        <w:rPr>
          <w:sz w:val="28"/>
          <w:szCs w:val="28"/>
        </w:rPr>
        <w:t>«Божковское сельское поселение»</w:t>
      </w:r>
      <w:r w:rsidR="006C4829" w:rsidRPr="001E70AF">
        <w:rPr>
          <w:sz w:val="28"/>
          <w:szCs w:val="28"/>
        </w:rPr>
        <w:t xml:space="preserve"> и др.</w:t>
      </w:r>
    </w:p>
    <w:p w:rsidR="001B3F93" w:rsidRPr="001E70AF" w:rsidRDefault="001B3F93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:rsidR="009F169C" w:rsidRPr="001E70AF" w:rsidRDefault="009F169C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1E70AF">
        <w:rPr>
          <w:b/>
          <w:i/>
          <w:sz w:val="28"/>
          <w:szCs w:val="28"/>
          <w:u w:val="single"/>
        </w:rPr>
        <w:t xml:space="preserve">Выполнение отдельных государственных полномочий, которые вправе выполнять органы местного самоуправления </w:t>
      </w:r>
    </w:p>
    <w:p w:rsidR="00DE408D" w:rsidRPr="001E70AF" w:rsidRDefault="00DE408D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BA2C4E" w:rsidRPr="007207F8" w:rsidRDefault="001E18EF" w:rsidP="001E70A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За</w:t>
      </w:r>
      <w:r w:rsidR="007E6F7C" w:rsidRPr="001E70AF">
        <w:rPr>
          <w:sz w:val="28"/>
          <w:szCs w:val="28"/>
        </w:rPr>
        <w:t xml:space="preserve"> </w:t>
      </w:r>
      <w:r w:rsidR="00C60B5F">
        <w:rPr>
          <w:sz w:val="28"/>
          <w:szCs w:val="28"/>
        </w:rPr>
        <w:t xml:space="preserve">  </w:t>
      </w:r>
      <w:r w:rsidR="004063F7">
        <w:rPr>
          <w:sz w:val="28"/>
          <w:szCs w:val="28"/>
        </w:rPr>
        <w:t xml:space="preserve">2-е </w:t>
      </w:r>
      <w:proofErr w:type="gramStart"/>
      <w:r w:rsidR="004063F7">
        <w:rPr>
          <w:sz w:val="28"/>
          <w:szCs w:val="28"/>
        </w:rPr>
        <w:t>полугодие  2019</w:t>
      </w:r>
      <w:proofErr w:type="gramEnd"/>
      <w:r w:rsidR="004063F7">
        <w:rPr>
          <w:sz w:val="28"/>
          <w:szCs w:val="28"/>
        </w:rPr>
        <w:t xml:space="preserve">  года  </w:t>
      </w:r>
      <w:r w:rsidR="00BA2C4E" w:rsidRPr="001E70AF">
        <w:rPr>
          <w:sz w:val="28"/>
          <w:szCs w:val="28"/>
        </w:rPr>
        <w:t xml:space="preserve">издано </w:t>
      </w:r>
      <w:r w:rsidR="004063F7">
        <w:rPr>
          <w:sz w:val="28"/>
          <w:szCs w:val="28"/>
        </w:rPr>
        <w:t>62</w:t>
      </w:r>
      <w:r w:rsidR="005939A9" w:rsidRPr="001E70AF">
        <w:rPr>
          <w:sz w:val="28"/>
          <w:szCs w:val="28"/>
        </w:rPr>
        <w:t xml:space="preserve"> Постановления</w:t>
      </w:r>
      <w:r w:rsidR="00BA2C4E" w:rsidRPr="001E70AF">
        <w:rPr>
          <w:sz w:val="28"/>
          <w:szCs w:val="28"/>
        </w:rPr>
        <w:t xml:space="preserve"> Администрации Божковского сельского поселения, </w:t>
      </w:r>
      <w:r w:rsidR="004063F7">
        <w:rPr>
          <w:sz w:val="28"/>
          <w:szCs w:val="28"/>
        </w:rPr>
        <w:t>39</w:t>
      </w:r>
      <w:r w:rsidR="007E6F7C" w:rsidRPr="001E70AF">
        <w:rPr>
          <w:sz w:val="28"/>
          <w:szCs w:val="28"/>
        </w:rPr>
        <w:t xml:space="preserve"> </w:t>
      </w:r>
      <w:r w:rsidR="00BA2C4E" w:rsidRPr="001E70AF">
        <w:rPr>
          <w:sz w:val="28"/>
          <w:szCs w:val="28"/>
        </w:rPr>
        <w:t xml:space="preserve">Распоряжений по основной деятельности, выдано </w:t>
      </w:r>
      <w:r w:rsidR="004063F7">
        <w:rPr>
          <w:sz w:val="28"/>
          <w:szCs w:val="28"/>
        </w:rPr>
        <w:t>1</w:t>
      </w:r>
      <w:r w:rsidR="00D30BD5">
        <w:rPr>
          <w:sz w:val="28"/>
          <w:szCs w:val="28"/>
        </w:rPr>
        <w:t>400</w:t>
      </w:r>
      <w:r w:rsidR="00874AF5" w:rsidRPr="001E70AF">
        <w:rPr>
          <w:sz w:val="28"/>
          <w:szCs w:val="28"/>
        </w:rPr>
        <w:t xml:space="preserve"> справок </w:t>
      </w:r>
      <w:r w:rsidR="00874AF5" w:rsidRPr="007207F8">
        <w:rPr>
          <w:sz w:val="28"/>
          <w:szCs w:val="28"/>
        </w:rPr>
        <w:t xml:space="preserve">и </w:t>
      </w:r>
      <w:r w:rsidR="004063F7">
        <w:rPr>
          <w:sz w:val="28"/>
          <w:szCs w:val="28"/>
        </w:rPr>
        <w:t>18</w:t>
      </w:r>
      <w:r w:rsidR="004178EB" w:rsidRPr="007207F8">
        <w:rPr>
          <w:sz w:val="28"/>
          <w:szCs w:val="28"/>
        </w:rPr>
        <w:t xml:space="preserve"> выписок</w:t>
      </w:r>
      <w:r w:rsidR="00FB3D34" w:rsidRPr="007207F8">
        <w:rPr>
          <w:sz w:val="28"/>
          <w:szCs w:val="28"/>
        </w:rPr>
        <w:t xml:space="preserve"> населению, </w:t>
      </w:r>
      <w:r w:rsidR="004063F7">
        <w:rPr>
          <w:sz w:val="28"/>
          <w:szCs w:val="28"/>
        </w:rPr>
        <w:t>2</w:t>
      </w:r>
      <w:r w:rsidR="007207F8" w:rsidRPr="007207F8">
        <w:rPr>
          <w:sz w:val="28"/>
          <w:szCs w:val="28"/>
        </w:rPr>
        <w:t>2</w:t>
      </w:r>
      <w:r w:rsidR="003F2BF4" w:rsidRPr="007207F8">
        <w:rPr>
          <w:sz w:val="28"/>
          <w:szCs w:val="28"/>
        </w:rPr>
        <w:t xml:space="preserve"> бытовые</w:t>
      </w:r>
      <w:r w:rsidR="00BA2C4E" w:rsidRPr="007207F8">
        <w:rPr>
          <w:sz w:val="28"/>
          <w:szCs w:val="28"/>
        </w:rPr>
        <w:t xml:space="preserve"> характеристик</w:t>
      </w:r>
      <w:r w:rsidR="003F2BF4" w:rsidRPr="007207F8">
        <w:rPr>
          <w:sz w:val="28"/>
          <w:szCs w:val="28"/>
        </w:rPr>
        <w:t>и</w:t>
      </w:r>
      <w:r w:rsidR="00BA2C4E" w:rsidRPr="007207F8">
        <w:rPr>
          <w:sz w:val="28"/>
          <w:szCs w:val="28"/>
        </w:rPr>
        <w:t>.</w:t>
      </w:r>
    </w:p>
    <w:p w:rsidR="00493D9D" w:rsidRPr="007207F8" w:rsidRDefault="00493D9D" w:rsidP="001E70AF">
      <w:pPr>
        <w:jc w:val="both"/>
        <w:rPr>
          <w:sz w:val="28"/>
          <w:szCs w:val="28"/>
        </w:rPr>
      </w:pPr>
      <w:r w:rsidRPr="007207F8">
        <w:rPr>
          <w:sz w:val="28"/>
          <w:szCs w:val="28"/>
        </w:rPr>
        <w:t xml:space="preserve">           Работа по воинскому учету проводилась в соответствии с требованием Федерального закона РФ и осуществлялась по документам первичного воинского учета.</w:t>
      </w:r>
    </w:p>
    <w:p w:rsidR="001E70AF" w:rsidRPr="007207F8" w:rsidRDefault="00493D9D" w:rsidP="001E70A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207F8">
        <w:rPr>
          <w:sz w:val="28"/>
          <w:szCs w:val="28"/>
        </w:rPr>
        <w:t xml:space="preserve">            Количество </w:t>
      </w:r>
      <w:proofErr w:type="gramStart"/>
      <w:r w:rsidRPr="007207F8">
        <w:rPr>
          <w:sz w:val="28"/>
          <w:szCs w:val="28"/>
        </w:rPr>
        <w:t>граждан</w:t>
      </w:r>
      <w:proofErr w:type="gramEnd"/>
      <w:r w:rsidRPr="007207F8">
        <w:rPr>
          <w:sz w:val="28"/>
          <w:szCs w:val="28"/>
        </w:rPr>
        <w:t xml:space="preserve"> состоящих на воинском учете в органах местного самоуправления на </w:t>
      </w:r>
      <w:r w:rsidR="007207F8" w:rsidRPr="007207F8">
        <w:rPr>
          <w:sz w:val="28"/>
          <w:szCs w:val="28"/>
        </w:rPr>
        <w:t>31.12</w:t>
      </w:r>
      <w:r w:rsidR="000B0210" w:rsidRPr="007207F8">
        <w:rPr>
          <w:sz w:val="28"/>
          <w:szCs w:val="28"/>
        </w:rPr>
        <w:t>.2019</w:t>
      </w:r>
      <w:r w:rsidR="007207F8" w:rsidRPr="007207F8">
        <w:rPr>
          <w:sz w:val="28"/>
          <w:szCs w:val="28"/>
        </w:rPr>
        <w:t xml:space="preserve"> </w:t>
      </w:r>
      <w:r w:rsidRPr="007207F8">
        <w:rPr>
          <w:sz w:val="28"/>
          <w:szCs w:val="28"/>
        </w:rPr>
        <w:t>года по Администрации Божковского сельског</w:t>
      </w:r>
      <w:r w:rsidR="00FB3D34" w:rsidRPr="007207F8">
        <w:rPr>
          <w:sz w:val="28"/>
          <w:szCs w:val="28"/>
        </w:rPr>
        <w:t xml:space="preserve">о поселения составило: </w:t>
      </w:r>
    </w:p>
    <w:p w:rsidR="00493D9D" w:rsidRPr="007207F8" w:rsidRDefault="00FB3D34" w:rsidP="001E70A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207F8">
        <w:rPr>
          <w:sz w:val="28"/>
          <w:szCs w:val="28"/>
        </w:rPr>
        <w:t>Всего-</w:t>
      </w:r>
      <w:r w:rsidR="009C7734" w:rsidRPr="007207F8">
        <w:rPr>
          <w:sz w:val="28"/>
          <w:szCs w:val="28"/>
        </w:rPr>
        <w:t xml:space="preserve"> </w:t>
      </w:r>
      <w:r w:rsidR="007207F8" w:rsidRPr="007207F8">
        <w:rPr>
          <w:sz w:val="28"/>
          <w:szCs w:val="28"/>
        </w:rPr>
        <w:t>659</w:t>
      </w:r>
      <w:r w:rsidRPr="007207F8">
        <w:rPr>
          <w:sz w:val="28"/>
          <w:szCs w:val="28"/>
        </w:rPr>
        <w:t xml:space="preserve"> </w:t>
      </w:r>
      <w:r w:rsidR="00493D9D" w:rsidRPr="007207F8">
        <w:rPr>
          <w:sz w:val="28"/>
          <w:szCs w:val="28"/>
        </w:rPr>
        <w:t>человек</w:t>
      </w:r>
    </w:p>
    <w:p w:rsidR="00874AF5" w:rsidRPr="007207F8" w:rsidRDefault="00493D9D" w:rsidP="00493D9D">
      <w:pPr>
        <w:tabs>
          <w:tab w:val="left" w:pos="3552"/>
        </w:tabs>
        <w:rPr>
          <w:sz w:val="28"/>
          <w:szCs w:val="28"/>
        </w:rPr>
      </w:pPr>
      <w:r w:rsidRPr="007207F8">
        <w:rPr>
          <w:sz w:val="28"/>
          <w:szCs w:val="28"/>
        </w:rPr>
        <w:t>в том числе:</w:t>
      </w:r>
    </w:p>
    <w:p w:rsidR="00493D9D" w:rsidRPr="007207F8" w:rsidRDefault="007207F8" w:rsidP="00493D9D">
      <w:pPr>
        <w:tabs>
          <w:tab w:val="left" w:pos="3552"/>
        </w:tabs>
        <w:rPr>
          <w:sz w:val="28"/>
          <w:szCs w:val="28"/>
        </w:rPr>
      </w:pPr>
      <w:r w:rsidRPr="007207F8">
        <w:rPr>
          <w:sz w:val="28"/>
          <w:szCs w:val="28"/>
        </w:rPr>
        <w:t>53</w:t>
      </w:r>
      <w:r w:rsidR="009C7734" w:rsidRPr="007207F8">
        <w:rPr>
          <w:sz w:val="28"/>
          <w:szCs w:val="28"/>
        </w:rPr>
        <w:t xml:space="preserve"> </w:t>
      </w:r>
      <w:r w:rsidR="00874AF5" w:rsidRPr="007207F8">
        <w:rPr>
          <w:sz w:val="28"/>
          <w:szCs w:val="28"/>
        </w:rPr>
        <w:t>граждан</w:t>
      </w:r>
      <w:r w:rsidR="009C7734" w:rsidRPr="007207F8">
        <w:rPr>
          <w:sz w:val="28"/>
          <w:szCs w:val="28"/>
        </w:rPr>
        <w:t>ина</w:t>
      </w:r>
      <w:r w:rsidR="00874AF5" w:rsidRPr="007207F8">
        <w:rPr>
          <w:sz w:val="28"/>
          <w:szCs w:val="28"/>
        </w:rPr>
        <w:t>, подлежащих призыву;</w:t>
      </w:r>
      <w:r w:rsidR="00493D9D" w:rsidRPr="007207F8">
        <w:rPr>
          <w:sz w:val="28"/>
          <w:szCs w:val="28"/>
        </w:rPr>
        <w:t xml:space="preserve"> </w:t>
      </w:r>
    </w:p>
    <w:p w:rsidR="00493D9D" w:rsidRPr="007207F8" w:rsidRDefault="007207F8" w:rsidP="00493D9D">
      <w:pPr>
        <w:tabs>
          <w:tab w:val="left" w:pos="3552"/>
        </w:tabs>
        <w:rPr>
          <w:sz w:val="28"/>
          <w:szCs w:val="28"/>
        </w:rPr>
      </w:pPr>
      <w:r w:rsidRPr="007207F8">
        <w:rPr>
          <w:sz w:val="28"/>
          <w:szCs w:val="28"/>
        </w:rPr>
        <w:t>16</w:t>
      </w:r>
      <w:r w:rsidR="00493D9D" w:rsidRPr="007207F8">
        <w:rPr>
          <w:sz w:val="28"/>
          <w:szCs w:val="28"/>
        </w:rPr>
        <w:t xml:space="preserve"> граждан, подлежащих первоначальной постановке на воинский учёт; </w:t>
      </w:r>
    </w:p>
    <w:p w:rsidR="00493D9D" w:rsidRPr="007207F8" w:rsidRDefault="00874AF5" w:rsidP="00493D9D">
      <w:pPr>
        <w:tabs>
          <w:tab w:val="left" w:pos="3552"/>
        </w:tabs>
        <w:rPr>
          <w:sz w:val="28"/>
          <w:szCs w:val="28"/>
        </w:rPr>
      </w:pPr>
      <w:r w:rsidRPr="007207F8">
        <w:rPr>
          <w:sz w:val="28"/>
          <w:szCs w:val="28"/>
        </w:rPr>
        <w:t>23</w:t>
      </w:r>
      <w:r w:rsidR="00493D9D" w:rsidRPr="007207F8">
        <w:rPr>
          <w:sz w:val="28"/>
          <w:szCs w:val="28"/>
        </w:rPr>
        <w:t xml:space="preserve"> офицеров запаса;</w:t>
      </w:r>
    </w:p>
    <w:p w:rsidR="00493D9D" w:rsidRPr="007207F8" w:rsidRDefault="007207F8" w:rsidP="00493D9D">
      <w:pPr>
        <w:tabs>
          <w:tab w:val="left" w:pos="3552"/>
        </w:tabs>
        <w:rPr>
          <w:sz w:val="28"/>
          <w:szCs w:val="28"/>
        </w:rPr>
      </w:pPr>
      <w:r w:rsidRPr="007207F8">
        <w:rPr>
          <w:sz w:val="28"/>
          <w:szCs w:val="28"/>
        </w:rPr>
        <w:lastRenderedPageBreak/>
        <w:t>659</w:t>
      </w:r>
      <w:r w:rsidR="00493D9D" w:rsidRPr="007207F8">
        <w:rPr>
          <w:sz w:val="28"/>
          <w:szCs w:val="28"/>
          <w:u w:val="single"/>
        </w:rPr>
        <w:t xml:space="preserve"> </w:t>
      </w:r>
      <w:r w:rsidR="00493D9D" w:rsidRPr="007207F8">
        <w:rPr>
          <w:sz w:val="28"/>
          <w:szCs w:val="28"/>
        </w:rPr>
        <w:t>прапорщиков, мичманов, сержантов, старшин, солдат и матросов запаса.</w:t>
      </w:r>
    </w:p>
    <w:p w:rsidR="00493D9D" w:rsidRPr="001E70AF" w:rsidRDefault="00493D9D" w:rsidP="00493D9D">
      <w:pPr>
        <w:tabs>
          <w:tab w:val="left" w:pos="3552"/>
        </w:tabs>
        <w:rPr>
          <w:sz w:val="28"/>
          <w:szCs w:val="28"/>
        </w:rPr>
      </w:pPr>
    </w:p>
    <w:p w:rsidR="00BA2C4E" w:rsidRPr="001E70AF" w:rsidRDefault="00D30BD5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За  </w:t>
      </w:r>
      <w:r w:rsidR="004063F7">
        <w:rPr>
          <w:sz w:val="28"/>
          <w:szCs w:val="28"/>
        </w:rPr>
        <w:t>2</w:t>
      </w:r>
      <w:proofErr w:type="gramEnd"/>
      <w:r w:rsidR="004063F7">
        <w:rPr>
          <w:sz w:val="28"/>
          <w:szCs w:val="28"/>
        </w:rPr>
        <w:t xml:space="preserve">-е полугодие  2019  года  </w:t>
      </w:r>
      <w:r w:rsidR="00BA2C4E" w:rsidRPr="001E70AF">
        <w:rPr>
          <w:sz w:val="28"/>
          <w:szCs w:val="28"/>
        </w:rPr>
        <w:t xml:space="preserve">проведено </w:t>
      </w:r>
      <w:r w:rsidR="004063F7">
        <w:rPr>
          <w:sz w:val="28"/>
          <w:szCs w:val="28"/>
        </w:rPr>
        <w:t>12 сходов</w:t>
      </w:r>
      <w:r>
        <w:rPr>
          <w:sz w:val="28"/>
          <w:szCs w:val="28"/>
        </w:rPr>
        <w:t xml:space="preserve"> </w:t>
      </w:r>
      <w:r w:rsidR="00BA2C4E" w:rsidRPr="001E70AF">
        <w:rPr>
          <w:sz w:val="28"/>
          <w:szCs w:val="28"/>
        </w:rPr>
        <w:t xml:space="preserve"> граждан, на которых рассматривались вопросы:</w:t>
      </w:r>
    </w:p>
    <w:p w:rsidR="00D30BD5" w:rsidRDefault="00D30BD5" w:rsidP="00D30BD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Главы Администрации Божковского сельского поселения за первое полугодие 2019 </w:t>
      </w:r>
      <w:proofErr w:type="gramStart"/>
      <w:r>
        <w:rPr>
          <w:sz w:val="28"/>
          <w:szCs w:val="28"/>
        </w:rPr>
        <w:t>года  перед</w:t>
      </w:r>
      <w:proofErr w:type="gramEnd"/>
      <w:r>
        <w:rPr>
          <w:sz w:val="28"/>
          <w:szCs w:val="28"/>
        </w:rPr>
        <w:t xml:space="preserve"> населением Божковского сельского поселения</w:t>
      </w:r>
    </w:p>
    <w:p w:rsidR="00787E5A" w:rsidRPr="001E70AF" w:rsidRDefault="00BA2C4E" w:rsidP="00787E5A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Информирование населения о соблюдения правил пожарной безопасности в быту, способы защиты от пожаров.</w:t>
      </w:r>
    </w:p>
    <w:p w:rsidR="00F85360" w:rsidRPr="001E70AF" w:rsidRDefault="00F85360" w:rsidP="00787E5A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Информирование населения о соблюдения правил безопасности поведения на водных объектах.</w:t>
      </w:r>
    </w:p>
    <w:p w:rsidR="00F85360" w:rsidRPr="001E70AF" w:rsidRDefault="00685338" w:rsidP="00685338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70AF">
        <w:rPr>
          <w:sz w:val="28"/>
          <w:szCs w:val="28"/>
        </w:rPr>
        <w:t xml:space="preserve"> </w:t>
      </w:r>
      <w:r w:rsidR="00F85360" w:rsidRPr="001E70AF">
        <w:rPr>
          <w:sz w:val="28"/>
          <w:szCs w:val="28"/>
        </w:rPr>
        <w:t>Информирование населения о соблюдения правил содержания домашних животных.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Мероприятия по профилактике и недопущению заноса возбудителя африканской чумы свиней, птичьего </w:t>
      </w:r>
      <w:proofErr w:type="gramStart"/>
      <w:r w:rsidRPr="001E70AF">
        <w:rPr>
          <w:sz w:val="28"/>
          <w:szCs w:val="28"/>
        </w:rPr>
        <w:t>гриппа,  бешенства</w:t>
      </w:r>
      <w:proofErr w:type="gramEnd"/>
      <w:r w:rsidRPr="001E70AF">
        <w:rPr>
          <w:sz w:val="28"/>
          <w:szCs w:val="28"/>
        </w:rPr>
        <w:t xml:space="preserve"> животных, сибирской язвы на территорию Божковского сельского поселения Красносулинского района.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Отчет УУП МО МВД России «</w:t>
      </w:r>
      <w:proofErr w:type="spellStart"/>
      <w:r w:rsidRPr="001E70AF">
        <w:rPr>
          <w:sz w:val="28"/>
          <w:szCs w:val="28"/>
        </w:rPr>
        <w:t>Красносулинский</w:t>
      </w:r>
      <w:proofErr w:type="spellEnd"/>
      <w:r w:rsidRPr="001E70AF">
        <w:rPr>
          <w:sz w:val="28"/>
          <w:szCs w:val="28"/>
        </w:rPr>
        <w:t>» перед населением.</w:t>
      </w:r>
    </w:p>
    <w:p w:rsidR="00001D56" w:rsidRPr="001E70AF" w:rsidRDefault="00001D56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Об обстановке с пожарами на территории поселения и мерах по ее стабилизации.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7C5984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5984">
        <w:rPr>
          <w:sz w:val="28"/>
          <w:szCs w:val="28"/>
        </w:rPr>
        <w:t xml:space="preserve">  </w:t>
      </w:r>
      <w:r w:rsidR="005337D4" w:rsidRPr="007C5984">
        <w:rPr>
          <w:sz w:val="28"/>
          <w:szCs w:val="28"/>
        </w:rPr>
        <w:t>За</w:t>
      </w:r>
      <w:r w:rsidR="007E6F7C" w:rsidRPr="007C5984">
        <w:rPr>
          <w:sz w:val="28"/>
          <w:szCs w:val="28"/>
        </w:rPr>
        <w:t xml:space="preserve"> </w:t>
      </w:r>
      <w:r w:rsidR="004063F7">
        <w:rPr>
          <w:sz w:val="28"/>
          <w:szCs w:val="28"/>
        </w:rPr>
        <w:t xml:space="preserve">2-е </w:t>
      </w:r>
      <w:proofErr w:type="gramStart"/>
      <w:r w:rsidR="004063F7">
        <w:rPr>
          <w:sz w:val="28"/>
          <w:szCs w:val="28"/>
        </w:rPr>
        <w:t>полугодие  2019</w:t>
      </w:r>
      <w:proofErr w:type="gramEnd"/>
      <w:r w:rsidR="004063F7">
        <w:rPr>
          <w:sz w:val="28"/>
          <w:szCs w:val="28"/>
        </w:rPr>
        <w:t xml:space="preserve">  года  </w:t>
      </w:r>
      <w:r w:rsidRPr="007C5984">
        <w:rPr>
          <w:sz w:val="28"/>
          <w:szCs w:val="28"/>
        </w:rPr>
        <w:t>в Администрацию Божковского с</w:t>
      </w:r>
      <w:r w:rsidR="00710C29" w:rsidRPr="007C5984">
        <w:rPr>
          <w:sz w:val="28"/>
          <w:szCs w:val="28"/>
        </w:rPr>
        <w:t xml:space="preserve">ельского поселения поступило </w:t>
      </w:r>
      <w:r w:rsidR="004063F7">
        <w:rPr>
          <w:sz w:val="28"/>
          <w:szCs w:val="28"/>
        </w:rPr>
        <w:t>4 обращения</w:t>
      </w:r>
      <w:r w:rsidR="005337D4" w:rsidRPr="007C5984">
        <w:rPr>
          <w:sz w:val="28"/>
          <w:szCs w:val="28"/>
        </w:rPr>
        <w:t xml:space="preserve"> граждан, по  вопросам </w:t>
      </w:r>
      <w:r w:rsidR="000B0210" w:rsidRPr="007C5984">
        <w:rPr>
          <w:sz w:val="28"/>
          <w:szCs w:val="28"/>
        </w:rPr>
        <w:t>вывоза ТКО, ремонту домов</w:t>
      </w:r>
      <w:r w:rsidR="008808C9" w:rsidRPr="007C5984">
        <w:rPr>
          <w:sz w:val="28"/>
          <w:szCs w:val="28"/>
        </w:rPr>
        <w:t>, разрешению жилищных споров, хранению строительных материалов.</w:t>
      </w:r>
      <w:r w:rsidR="005337D4" w:rsidRPr="007C5984">
        <w:rPr>
          <w:sz w:val="28"/>
          <w:szCs w:val="28"/>
        </w:rPr>
        <w:t xml:space="preserve"> По всем вопросам были приняты определенные меры. </w:t>
      </w:r>
    </w:p>
    <w:p w:rsidR="00BA2C4E" w:rsidRPr="001E70AF" w:rsidRDefault="00F4537E" w:rsidP="00653BCD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28"/>
          <w:szCs w:val="28"/>
        </w:rPr>
      </w:pPr>
      <w:r w:rsidRPr="001E70AF">
        <w:rPr>
          <w:sz w:val="28"/>
          <w:szCs w:val="28"/>
        </w:rPr>
        <w:t>При администрации работает специалист МФЦ.</w:t>
      </w:r>
      <w:r w:rsidR="007207F8">
        <w:rPr>
          <w:sz w:val="28"/>
          <w:szCs w:val="28"/>
        </w:rPr>
        <w:t xml:space="preserve">  За </w:t>
      </w:r>
      <w:r w:rsidR="004063F7">
        <w:rPr>
          <w:sz w:val="28"/>
          <w:szCs w:val="28"/>
        </w:rPr>
        <w:t xml:space="preserve">2-е полугодие  2019  года  </w:t>
      </w:r>
      <w:r w:rsidR="003F385A" w:rsidRPr="001E70AF">
        <w:rPr>
          <w:sz w:val="28"/>
          <w:szCs w:val="28"/>
        </w:rPr>
        <w:t>за предоставл</w:t>
      </w:r>
      <w:r w:rsidR="00120800" w:rsidRPr="001E70AF">
        <w:rPr>
          <w:sz w:val="28"/>
          <w:szCs w:val="28"/>
        </w:rPr>
        <w:t>ением услуг в МФЦ обратилось</w:t>
      </w:r>
      <w:r w:rsidR="00710C29" w:rsidRPr="001E70AF">
        <w:rPr>
          <w:sz w:val="28"/>
          <w:szCs w:val="28"/>
        </w:rPr>
        <w:t xml:space="preserve"> </w:t>
      </w:r>
      <w:r w:rsidR="004063F7">
        <w:rPr>
          <w:sz w:val="28"/>
          <w:szCs w:val="28"/>
        </w:rPr>
        <w:t>469</w:t>
      </w:r>
      <w:r w:rsidR="00710C29" w:rsidRPr="001E70AF">
        <w:rPr>
          <w:sz w:val="28"/>
          <w:szCs w:val="28"/>
        </w:rPr>
        <w:t xml:space="preserve"> </w:t>
      </w:r>
      <w:r w:rsidR="003F385A" w:rsidRPr="001E70AF">
        <w:rPr>
          <w:sz w:val="28"/>
          <w:szCs w:val="28"/>
        </w:rPr>
        <w:t>человек, которым были предоставлены</w:t>
      </w:r>
      <w:r w:rsidR="000B0210">
        <w:rPr>
          <w:sz w:val="28"/>
          <w:szCs w:val="28"/>
        </w:rPr>
        <w:t xml:space="preserve"> различные </w:t>
      </w:r>
      <w:r w:rsidR="00EF2720" w:rsidRPr="001E70AF">
        <w:rPr>
          <w:sz w:val="28"/>
          <w:szCs w:val="28"/>
        </w:rPr>
        <w:t>услуги, это</w:t>
      </w:r>
      <w:r w:rsidR="003F385A" w:rsidRPr="001E70AF">
        <w:rPr>
          <w:sz w:val="28"/>
          <w:szCs w:val="28"/>
        </w:rPr>
        <w:t xml:space="preserve"> справки о размере пенсии, справки об отсутствии судимости, справки на получение стипендии, оформлены документы на компенсацию ЖКУ, ЕДВ</w:t>
      </w:r>
      <w:r w:rsidR="00333E95" w:rsidRPr="001E70AF">
        <w:rPr>
          <w:sz w:val="28"/>
          <w:szCs w:val="28"/>
        </w:rPr>
        <w:t xml:space="preserve">, </w:t>
      </w:r>
      <w:r w:rsidR="003F385A" w:rsidRPr="001E70AF">
        <w:rPr>
          <w:sz w:val="28"/>
          <w:szCs w:val="28"/>
        </w:rPr>
        <w:t xml:space="preserve"> по уходу за ребенком до 1,5 лет, детские пособия, по постановке на учет в дошкольное учреждение</w:t>
      </w:r>
      <w:r w:rsidR="00710C29" w:rsidRPr="001E70AF">
        <w:rPr>
          <w:sz w:val="28"/>
          <w:szCs w:val="28"/>
        </w:rPr>
        <w:t>,</w:t>
      </w:r>
      <w:r w:rsidR="008808C9">
        <w:rPr>
          <w:sz w:val="28"/>
          <w:szCs w:val="28"/>
        </w:rPr>
        <w:t xml:space="preserve"> выдача  сертификата на материнский капитал, получение и замена паспортов, регистрация по месту жительства, оформление адресной помощи, открытие и закрытие ИП </w:t>
      </w:r>
      <w:r w:rsidR="003F385A" w:rsidRPr="001E70AF">
        <w:rPr>
          <w:sz w:val="28"/>
          <w:szCs w:val="28"/>
        </w:rPr>
        <w:t>и др.</w:t>
      </w:r>
    </w:p>
    <w:p w:rsidR="00BA2C4E" w:rsidRPr="004C7DC1" w:rsidRDefault="00BA2C4E" w:rsidP="00BA2C4E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4C7DC1">
        <w:rPr>
          <w:b/>
          <w:sz w:val="28"/>
          <w:szCs w:val="28"/>
          <w:u w:val="single"/>
        </w:rPr>
        <w:t>Культура</w:t>
      </w:r>
    </w:p>
    <w:p w:rsidR="000B0210" w:rsidRPr="004C7DC1" w:rsidRDefault="00BA2C4E" w:rsidP="00DE1221">
      <w:pPr>
        <w:jc w:val="both"/>
        <w:rPr>
          <w:sz w:val="28"/>
          <w:szCs w:val="28"/>
        </w:rPr>
      </w:pPr>
      <w:r w:rsidRPr="004C7DC1">
        <w:rPr>
          <w:sz w:val="28"/>
          <w:szCs w:val="28"/>
        </w:rPr>
        <w:t xml:space="preserve">      </w:t>
      </w:r>
      <w:r w:rsidR="00C75852" w:rsidRPr="004C7DC1">
        <w:rPr>
          <w:sz w:val="28"/>
          <w:szCs w:val="28"/>
        </w:rPr>
        <w:t xml:space="preserve">       </w:t>
      </w:r>
      <w:r w:rsidR="000B0210" w:rsidRPr="004C7DC1">
        <w:rPr>
          <w:sz w:val="28"/>
          <w:szCs w:val="28"/>
        </w:rPr>
        <w:t>2019</w:t>
      </w:r>
      <w:r w:rsidR="004C7DC1">
        <w:rPr>
          <w:sz w:val="28"/>
          <w:szCs w:val="28"/>
        </w:rPr>
        <w:t xml:space="preserve"> </w:t>
      </w:r>
      <w:r w:rsidR="00C75852" w:rsidRPr="004C7DC1">
        <w:rPr>
          <w:sz w:val="28"/>
          <w:szCs w:val="28"/>
        </w:rPr>
        <w:t>год был объявле</w:t>
      </w:r>
      <w:r w:rsidR="007129EC" w:rsidRPr="004C7DC1">
        <w:rPr>
          <w:sz w:val="28"/>
          <w:szCs w:val="28"/>
        </w:rPr>
        <w:t xml:space="preserve">н Годом </w:t>
      </w:r>
      <w:r w:rsidR="000B0210" w:rsidRPr="004C7DC1">
        <w:rPr>
          <w:sz w:val="28"/>
          <w:szCs w:val="28"/>
        </w:rPr>
        <w:t>народного творчества</w:t>
      </w:r>
      <w:r w:rsidR="004541D1" w:rsidRPr="004C7DC1">
        <w:rPr>
          <w:sz w:val="28"/>
          <w:szCs w:val="28"/>
        </w:rPr>
        <w:t xml:space="preserve"> и Годом театра</w:t>
      </w:r>
      <w:r w:rsidR="00607A94" w:rsidRPr="004C7DC1">
        <w:rPr>
          <w:sz w:val="28"/>
          <w:szCs w:val="28"/>
        </w:rPr>
        <w:t xml:space="preserve"> в Ростовской области</w:t>
      </w:r>
      <w:r w:rsidR="007129EC" w:rsidRPr="004C7DC1">
        <w:rPr>
          <w:sz w:val="28"/>
          <w:szCs w:val="28"/>
        </w:rPr>
        <w:t>,</w:t>
      </w:r>
      <w:r w:rsidR="000B0210" w:rsidRPr="004C7DC1">
        <w:rPr>
          <w:sz w:val="28"/>
          <w:szCs w:val="28"/>
        </w:rPr>
        <w:t xml:space="preserve"> в СДК </w:t>
      </w:r>
      <w:proofErr w:type="spellStart"/>
      <w:r w:rsidR="000B0210" w:rsidRPr="004C7DC1">
        <w:rPr>
          <w:sz w:val="28"/>
          <w:szCs w:val="28"/>
        </w:rPr>
        <w:t>х.Божковка</w:t>
      </w:r>
      <w:proofErr w:type="spellEnd"/>
      <w:r w:rsidR="000B0210" w:rsidRPr="004C7DC1">
        <w:rPr>
          <w:sz w:val="28"/>
          <w:szCs w:val="28"/>
        </w:rPr>
        <w:t xml:space="preserve"> был проведен</w:t>
      </w:r>
      <w:r w:rsidR="004541D1" w:rsidRPr="004C7DC1">
        <w:rPr>
          <w:sz w:val="28"/>
          <w:szCs w:val="28"/>
        </w:rPr>
        <w:t xml:space="preserve"> </w:t>
      </w:r>
      <w:proofErr w:type="gramStart"/>
      <w:r w:rsidR="004541D1" w:rsidRPr="004C7DC1">
        <w:rPr>
          <w:sz w:val="28"/>
          <w:szCs w:val="28"/>
        </w:rPr>
        <w:t>районный</w:t>
      </w:r>
      <w:r w:rsidR="005B100A" w:rsidRPr="004C7DC1">
        <w:rPr>
          <w:sz w:val="28"/>
          <w:szCs w:val="28"/>
        </w:rPr>
        <w:t xml:space="preserve"> </w:t>
      </w:r>
      <w:r w:rsidR="000B0210" w:rsidRPr="004C7DC1">
        <w:rPr>
          <w:sz w:val="28"/>
          <w:szCs w:val="28"/>
        </w:rPr>
        <w:t xml:space="preserve"> смотр</w:t>
      </w:r>
      <w:proofErr w:type="gramEnd"/>
      <w:r w:rsidR="005B100A" w:rsidRPr="004C7DC1">
        <w:rPr>
          <w:sz w:val="28"/>
          <w:szCs w:val="28"/>
        </w:rPr>
        <w:t>-конкурс</w:t>
      </w:r>
      <w:r w:rsidR="004541D1" w:rsidRPr="004C7DC1">
        <w:rPr>
          <w:sz w:val="28"/>
          <w:szCs w:val="28"/>
        </w:rPr>
        <w:t xml:space="preserve"> самодеятельного</w:t>
      </w:r>
      <w:r w:rsidR="000B0210" w:rsidRPr="004C7DC1">
        <w:rPr>
          <w:sz w:val="28"/>
          <w:szCs w:val="28"/>
        </w:rPr>
        <w:t xml:space="preserve"> народного творчества</w:t>
      </w:r>
      <w:r w:rsidR="004541D1" w:rsidRPr="004C7DC1">
        <w:rPr>
          <w:sz w:val="28"/>
          <w:szCs w:val="28"/>
        </w:rPr>
        <w:t xml:space="preserve"> «Творчество без границ»</w:t>
      </w:r>
      <w:r w:rsidR="000B0210" w:rsidRPr="004C7DC1">
        <w:rPr>
          <w:sz w:val="28"/>
          <w:szCs w:val="28"/>
        </w:rPr>
        <w:t xml:space="preserve"> с участием  представителей </w:t>
      </w:r>
      <w:proofErr w:type="spellStart"/>
      <w:r w:rsidR="000B0210" w:rsidRPr="004C7DC1">
        <w:rPr>
          <w:sz w:val="28"/>
          <w:szCs w:val="28"/>
        </w:rPr>
        <w:t>Владимировского</w:t>
      </w:r>
      <w:proofErr w:type="spellEnd"/>
      <w:r w:rsidR="000B0210" w:rsidRPr="004C7DC1">
        <w:rPr>
          <w:sz w:val="28"/>
          <w:szCs w:val="28"/>
        </w:rPr>
        <w:t xml:space="preserve"> и </w:t>
      </w:r>
      <w:proofErr w:type="spellStart"/>
      <w:r w:rsidR="000B0210" w:rsidRPr="004C7DC1">
        <w:rPr>
          <w:sz w:val="28"/>
          <w:szCs w:val="28"/>
        </w:rPr>
        <w:t>Табунщиковского</w:t>
      </w:r>
      <w:proofErr w:type="spellEnd"/>
      <w:r w:rsidR="000B0210" w:rsidRPr="004C7DC1">
        <w:rPr>
          <w:sz w:val="28"/>
          <w:szCs w:val="28"/>
        </w:rPr>
        <w:t xml:space="preserve"> сельских поселений</w:t>
      </w:r>
      <w:r w:rsidR="006723C5" w:rsidRPr="004C7DC1">
        <w:rPr>
          <w:sz w:val="28"/>
          <w:szCs w:val="28"/>
        </w:rPr>
        <w:t>, который получил высокую оценку Начальника отдела культуры и спорта Администрации Красносулинского района Захаровой Л.Х.</w:t>
      </w:r>
      <w:r w:rsidR="003C676C" w:rsidRPr="004C7DC1">
        <w:rPr>
          <w:sz w:val="28"/>
          <w:szCs w:val="28"/>
        </w:rPr>
        <w:t xml:space="preserve"> Божковское сельское поселения заняло первое место в этом смотре.</w:t>
      </w:r>
    </w:p>
    <w:p w:rsidR="00C6547E" w:rsidRPr="004C7DC1" w:rsidRDefault="007129EC" w:rsidP="005B100A">
      <w:pPr>
        <w:jc w:val="both"/>
        <w:rPr>
          <w:sz w:val="28"/>
          <w:szCs w:val="28"/>
        </w:rPr>
      </w:pPr>
      <w:r w:rsidRPr="004C7DC1">
        <w:rPr>
          <w:sz w:val="28"/>
          <w:szCs w:val="28"/>
        </w:rPr>
        <w:t xml:space="preserve"> </w:t>
      </w:r>
      <w:r w:rsidR="005B100A" w:rsidRPr="004C7DC1">
        <w:rPr>
          <w:sz w:val="28"/>
          <w:szCs w:val="28"/>
        </w:rPr>
        <w:t xml:space="preserve"> </w:t>
      </w:r>
      <w:r w:rsidR="0092426E" w:rsidRPr="004C7DC1">
        <w:rPr>
          <w:sz w:val="28"/>
          <w:szCs w:val="28"/>
        </w:rPr>
        <w:t xml:space="preserve">   </w:t>
      </w:r>
      <w:r w:rsidRPr="004C7DC1">
        <w:rPr>
          <w:sz w:val="28"/>
          <w:szCs w:val="28"/>
        </w:rPr>
        <w:t xml:space="preserve"> </w:t>
      </w:r>
      <w:r w:rsidR="005B100A" w:rsidRPr="004C7DC1">
        <w:rPr>
          <w:sz w:val="28"/>
          <w:szCs w:val="28"/>
        </w:rPr>
        <w:t xml:space="preserve">        </w:t>
      </w:r>
      <w:r w:rsidR="00C6547E" w:rsidRPr="004C7DC1">
        <w:rPr>
          <w:sz w:val="28"/>
          <w:szCs w:val="28"/>
        </w:rPr>
        <w:t xml:space="preserve">Расход бюджета поселения в учреждениях культуры за  </w:t>
      </w:r>
      <w:r w:rsidR="007A69C0" w:rsidRPr="004C7DC1">
        <w:rPr>
          <w:sz w:val="28"/>
          <w:szCs w:val="28"/>
        </w:rPr>
        <w:t xml:space="preserve"> </w:t>
      </w:r>
      <w:r w:rsidR="003C676C" w:rsidRPr="004C7DC1">
        <w:rPr>
          <w:sz w:val="28"/>
          <w:szCs w:val="28"/>
        </w:rPr>
        <w:t>2019 год</w:t>
      </w:r>
      <w:r w:rsidR="00C6547E" w:rsidRPr="004C7DC1">
        <w:rPr>
          <w:sz w:val="28"/>
          <w:szCs w:val="28"/>
        </w:rPr>
        <w:t xml:space="preserve"> составил </w:t>
      </w:r>
      <w:r w:rsidR="003C676C" w:rsidRPr="004C7DC1">
        <w:rPr>
          <w:sz w:val="28"/>
          <w:szCs w:val="28"/>
        </w:rPr>
        <w:t>4637,3</w:t>
      </w:r>
      <w:r w:rsidR="00C6547E" w:rsidRPr="004C7DC1">
        <w:rPr>
          <w:sz w:val="28"/>
          <w:szCs w:val="28"/>
        </w:rPr>
        <w:t xml:space="preserve"> тыс. руб. </w:t>
      </w:r>
    </w:p>
    <w:p w:rsidR="00BA2C4E" w:rsidRPr="004C7DC1" w:rsidRDefault="004C7DC1" w:rsidP="004063F7">
      <w:pPr>
        <w:jc w:val="both"/>
        <w:rPr>
          <w:sz w:val="28"/>
          <w:szCs w:val="28"/>
        </w:rPr>
      </w:pPr>
      <w:r w:rsidRPr="004C7DC1">
        <w:rPr>
          <w:sz w:val="28"/>
          <w:szCs w:val="28"/>
        </w:rPr>
        <w:lastRenderedPageBreak/>
        <w:tab/>
        <w:t xml:space="preserve">В СДК </w:t>
      </w:r>
      <w:proofErr w:type="spellStart"/>
      <w:proofErr w:type="gramStart"/>
      <w:r w:rsidRPr="004C7DC1">
        <w:rPr>
          <w:sz w:val="28"/>
          <w:szCs w:val="28"/>
        </w:rPr>
        <w:t>х.Божковка</w:t>
      </w:r>
      <w:proofErr w:type="spellEnd"/>
      <w:r w:rsidRPr="004C7DC1">
        <w:rPr>
          <w:sz w:val="28"/>
          <w:szCs w:val="28"/>
        </w:rPr>
        <w:t xml:space="preserve">  старые</w:t>
      </w:r>
      <w:proofErr w:type="gramEnd"/>
      <w:r w:rsidRPr="004C7DC1">
        <w:rPr>
          <w:sz w:val="28"/>
          <w:szCs w:val="28"/>
        </w:rPr>
        <w:t xml:space="preserve"> окна заменены на пластиковые, установлены новые входные двери. В СДК </w:t>
      </w:r>
      <w:proofErr w:type="spellStart"/>
      <w:r w:rsidRPr="004C7DC1">
        <w:rPr>
          <w:sz w:val="28"/>
          <w:szCs w:val="28"/>
        </w:rPr>
        <w:t>п.Тополевый</w:t>
      </w:r>
      <w:proofErr w:type="spellEnd"/>
      <w:r w:rsidRPr="004C7DC1">
        <w:rPr>
          <w:sz w:val="28"/>
          <w:szCs w:val="28"/>
        </w:rPr>
        <w:t xml:space="preserve"> отремонтирована кровля и отопительная система.</w:t>
      </w:r>
    </w:p>
    <w:p w:rsidR="00C6547E" w:rsidRPr="004C7DC1" w:rsidRDefault="00F85360" w:rsidP="005D3E13">
      <w:pPr>
        <w:ind w:firstLine="150"/>
        <w:jc w:val="both"/>
        <w:rPr>
          <w:sz w:val="28"/>
          <w:szCs w:val="28"/>
        </w:rPr>
      </w:pPr>
      <w:r w:rsidRPr="004C7DC1">
        <w:rPr>
          <w:sz w:val="28"/>
          <w:szCs w:val="28"/>
        </w:rPr>
        <w:t xml:space="preserve">     </w:t>
      </w:r>
      <w:r w:rsidR="00C6547E" w:rsidRPr="004C7DC1">
        <w:rPr>
          <w:sz w:val="28"/>
          <w:szCs w:val="28"/>
        </w:rPr>
        <w:t xml:space="preserve"> </w:t>
      </w:r>
      <w:r w:rsidR="003C676C" w:rsidRPr="004C7DC1">
        <w:rPr>
          <w:sz w:val="28"/>
          <w:szCs w:val="28"/>
        </w:rPr>
        <w:t xml:space="preserve">Также </w:t>
      </w:r>
      <w:proofErr w:type="gramStart"/>
      <w:r w:rsidR="003C676C" w:rsidRPr="004C7DC1">
        <w:rPr>
          <w:sz w:val="28"/>
          <w:szCs w:val="28"/>
        </w:rPr>
        <w:t>проводились  праздники</w:t>
      </w:r>
      <w:proofErr w:type="gramEnd"/>
      <w:r w:rsidR="003C676C" w:rsidRPr="004C7DC1">
        <w:rPr>
          <w:sz w:val="28"/>
          <w:szCs w:val="28"/>
        </w:rPr>
        <w:t xml:space="preserve"> День шахтера, День хутора, День пожилого человека, День народного единства, День матери, День инвалида, Новогодние праздники.  </w:t>
      </w:r>
    </w:p>
    <w:p w:rsidR="004C7DC1" w:rsidRPr="004C7DC1" w:rsidRDefault="003C676C" w:rsidP="003941BC">
      <w:pPr>
        <w:ind w:firstLine="150"/>
        <w:jc w:val="both"/>
        <w:rPr>
          <w:sz w:val="28"/>
          <w:szCs w:val="28"/>
        </w:rPr>
      </w:pPr>
      <w:r w:rsidRPr="004C7DC1">
        <w:rPr>
          <w:sz w:val="28"/>
          <w:szCs w:val="28"/>
        </w:rPr>
        <w:tab/>
        <w:t xml:space="preserve">Работники культуры поселения в составе команды Красносулинского района принимали участие в Областном слете работников культуры, который проводил Губернатор </w:t>
      </w:r>
      <w:proofErr w:type="gramStart"/>
      <w:r w:rsidRPr="004C7DC1">
        <w:rPr>
          <w:sz w:val="28"/>
          <w:szCs w:val="28"/>
        </w:rPr>
        <w:t>области  в</w:t>
      </w:r>
      <w:proofErr w:type="gramEnd"/>
      <w:r w:rsidRPr="004C7DC1">
        <w:rPr>
          <w:sz w:val="28"/>
          <w:szCs w:val="28"/>
        </w:rPr>
        <w:t xml:space="preserve"> </w:t>
      </w:r>
      <w:proofErr w:type="spellStart"/>
      <w:r w:rsidRPr="004C7DC1">
        <w:rPr>
          <w:sz w:val="28"/>
          <w:szCs w:val="28"/>
        </w:rPr>
        <w:t>Белокалитвинском</w:t>
      </w:r>
      <w:proofErr w:type="spellEnd"/>
      <w:r w:rsidRPr="004C7DC1">
        <w:rPr>
          <w:sz w:val="28"/>
          <w:szCs w:val="28"/>
        </w:rPr>
        <w:t xml:space="preserve"> </w:t>
      </w:r>
      <w:r w:rsidR="003941BC" w:rsidRPr="004C7DC1">
        <w:rPr>
          <w:sz w:val="28"/>
          <w:szCs w:val="28"/>
        </w:rPr>
        <w:t>районе, также выступали  на  сельскохозяйственной я</w:t>
      </w:r>
      <w:r w:rsidR="004C7DC1" w:rsidRPr="004C7DC1">
        <w:rPr>
          <w:sz w:val="28"/>
          <w:szCs w:val="28"/>
        </w:rPr>
        <w:t xml:space="preserve">рмарке в </w:t>
      </w:r>
      <w:proofErr w:type="spellStart"/>
      <w:r w:rsidR="004C7DC1" w:rsidRPr="004C7DC1">
        <w:rPr>
          <w:sz w:val="28"/>
          <w:szCs w:val="28"/>
        </w:rPr>
        <w:t>г.Ростове</w:t>
      </w:r>
      <w:proofErr w:type="spellEnd"/>
      <w:r w:rsidR="004C7DC1" w:rsidRPr="004C7DC1">
        <w:rPr>
          <w:sz w:val="28"/>
          <w:szCs w:val="28"/>
        </w:rPr>
        <w:t>-на-Дону.</w:t>
      </w:r>
    </w:p>
    <w:p w:rsidR="00057FA5" w:rsidRPr="004C7DC1" w:rsidRDefault="003941BC" w:rsidP="003941BC">
      <w:pPr>
        <w:ind w:firstLine="150"/>
        <w:jc w:val="both"/>
        <w:rPr>
          <w:sz w:val="28"/>
          <w:szCs w:val="28"/>
        </w:rPr>
      </w:pPr>
      <w:r w:rsidRPr="004C7DC1">
        <w:rPr>
          <w:sz w:val="28"/>
          <w:szCs w:val="28"/>
        </w:rPr>
        <w:t xml:space="preserve"> </w:t>
      </w:r>
      <w:r w:rsidR="005D3E13">
        <w:rPr>
          <w:sz w:val="28"/>
          <w:szCs w:val="28"/>
        </w:rPr>
        <w:t xml:space="preserve">       </w:t>
      </w:r>
      <w:r w:rsidR="00057FA5" w:rsidRPr="004C7DC1">
        <w:rPr>
          <w:sz w:val="28"/>
          <w:szCs w:val="28"/>
        </w:rPr>
        <w:t>Основными направлениями деятельности культуры является обеспечение досуга населения, проведение различных по форме и тематике мероприятий, организация книжных выставок. Были подготовлены митинги, концерты, праздничные «Огоньки», визиты милосердия, детские утренники, представления, спортивно-оздоровительные мероприятия</w:t>
      </w:r>
      <w:r w:rsidR="00787E5A" w:rsidRPr="004C7DC1">
        <w:rPr>
          <w:sz w:val="28"/>
          <w:szCs w:val="28"/>
        </w:rPr>
        <w:t xml:space="preserve">. </w:t>
      </w:r>
    </w:p>
    <w:p w:rsidR="001031D1" w:rsidRPr="004C7DC1" w:rsidRDefault="001031D1" w:rsidP="00787E5A">
      <w:pPr>
        <w:jc w:val="both"/>
        <w:rPr>
          <w:rFonts w:eastAsia="Calibri" w:cs="Calibri"/>
          <w:kern w:val="1"/>
          <w:sz w:val="28"/>
          <w:szCs w:val="28"/>
        </w:rPr>
      </w:pPr>
    </w:p>
    <w:p w:rsidR="00BA2C4E" w:rsidRPr="004C7DC1" w:rsidRDefault="00BA2C4E" w:rsidP="00DE1221">
      <w:pPr>
        <w:tabs>
          <w:tab w:val="left" w:pos="1710"/>
          <w:tab w:val="center" w:pos="4677"/>
        </w:tabs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4C7DC1">
        <w:rPr>
          <w:b/>
          <w:sz w:val="28"/>
          <w:szCs w:val="28"/>
          <w:u w:val="single"/>
        </w:rPr>
        <w:t>Управление земельными участками</w:t>
      </w:r>
    </w:p>
    <w:p w:rsidR="00BA2C4E" w:rsidRPr="001E70AF" w:rsidRDefault="00BA2C4E" w:rsidP="00BA2C4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C7DC1">
        <w:rPr>
          <w:sz w:val="28"/>
          <w:szCs w:val="28"/>
        </w:rPr>
        <w:t xml:space="preserve">Деятельностью Администрации поселения является управление земельными участками, общая площадь земель на </w:t>
      </w:r>
      <w:proofErr w:type="gramStart"/>
      <w:r w:rsidRPr="004C7DC1">
        <w:rPr>
          <w:sz w:val="28"/>
          <w:szCs w:val="28"/>
        </w:rPr>
        <w:t>территории  Божковского</w:t>
      </w:r>
      <w:proofErr w:type="gramEnd"/>
      <w:r w:rsidRPr="004C7DC1">
        <w:rPr>
          <w:sz w:val="28"/>
          <w:szCs w:val="28"/>
        </w:rPr>
        <w:t xml:space="preserve"> сельского поселения составляет 28094 га, из них земли сельскохозяйственного назначения составляют 24422га - основную часть этих земель обрабатывают сельскохозяйственные предприятия  по выращиванию зерновых и масленич</w:t>
      </w:r>
      <w:r w:rsidR="007C5984" w:rsidRPr="004C7DC1">
        <w:rPr>
          <w:sz w:val="28"/>
          <w:szCs w:val="28"/>
        </w:rPr>
        <w:t>ных культур: </w:t>
      </w:r>
      <w:r w:rsidR="003F2BF4" w:rsidRPr="004C7DC1">
        <w:rPr>
          <w:sz w:val="28"/>
          <w:szCs w:val="28"/>
        </w:rPr>
        <w:t xml:space="preserve"> ООО «Донецкий Кряж</w:t>
      </w:r>
      <w:r w:rsidR="00D44DB7" w:rsidRPr="004C7DC1">
        <w:rPr>
          <w:sz w:val="28"/>
          <w:szCs w:val="28"/>
        </w:rPr>
        <w:t>»,</w:t>
      </w:r>
      <w:r w:rsidRPr="004C7DC1">
        <w:rPr>
          <w:sz w:val="28"/>
          <w:szCs w:val="28"/>
        </w:rPr>
        <w:t xml:space="preserve"> ИП Санников</w:t>
      </w:r>
      <w:r w:rsidRPr="001E70AF">
        <w:rPr>
          <w:sz w:val="28"/>
          <w:szCs w:val="28"/>
        </w:rPr>
        <w:t>, ИП Власенко, ИП Воеводин, ИП Костюк. Земли используются по назначе</w:t>
      </w:r>
      <w:r w:rsidR="007C5984">
        <w:rPr>
          <w:sz w:val="28"/>
          <w:szCs w:val="28"/>
        </w:rPr>
        <w:t>нию</w:t>
      </w:r>
      <w:r w:rsidRPr="001E70AF">
        <w:rPr>
          <w:sz w:val="28"/>
          <w:szCs w:val="28"/>
        </w:rPr>
        <w:t xml:space="preserve">.  </w:t>
      </w:r>
    </w:p>
    <w:p w:rsidR="00BA2C4E" w:rsidRPr="001E70AF" w:rsidRDefault="00BA2C4E" w:rsidP="00BA2C4E">
      <w:pPr>
        <w:spacing w:before="100" w:beforeAutospacing="1" w:after="100" w:afterAutospacing="1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             В течение отчетного периода Администрацией проводилась работа по выдаче документов по оформлению прав собственности г</w:t>
      </w:r>
      <w:r w:rsidR="0092426E" w:rsidRPr="001E70AF">
        <w:rPr>
          <w:sz w:val="28"/>
          <w:szCs w:val="28"/>
        </w:rPr>
        <w:t xml:space="preserve">раждан на земельные участки, </w:t>
      </w:r>
      <w:r w:rsidRPr="001E70AF">
        <w:rPr>
          <w:sz w:val="28"/>
          <w:szCs w:val="28"/>
        </w:rPr>
        <w:t xml:space="preserve">всего </w:t>
      </w:r>
      <w:r w:rsidR="005D3E13">
        <w:rPr>
          <w:sz w:val="28"/>
          <w:szCs w:val="28"/>
        </w:rPr>
        <w:t xml:space="preserve">2-е </w:t>
      </w:r>
      <w:proofErr w:type="gramStart"/>
      <w:r w:rsidR="005D3E13">
        <w:rPr>
          <w:sz w:val="28"/>
          <w:szCs w:val="28"/>
        </w:rPr>
        <w:t>полугодие  2019</w:t>
      </w:r>
      <w:proofErr w:type="gramEnd"/>
      <w:r w:rsidR="005D3E13">
        <w:rPr>
          <w:sz w:val="28"/>
          <w:szCs w:val="28"/>
        </w:rPr>
        <w:t xml:space="preserve">  года  </w:t>
      </w:r>
      <w:r w:rsidRPr="001E70AF">
        <w:rPr>
          <w:sz w:val="28"/>
          <w:szCs w:val="28"/>
        </w:rPr>
        <w:t xml:space="preserve">выдано  </w:t>
      </w:r>
      <w:r w:rsidR="005D3E13">
        <w:rPr>
          <w:sz w:val="28"/>
          <w:szCs w:val="28"/>
        </w:rPr>
        <w:t>18</w:t>
      </w:r>
      <w:r w:rsidRPr="001E70AF">
        <w:rPr>
          <w:sz w:val="28"/>
          <w:szCs w:val="28"/>
        </w:rPr>
        <w:t> </w:t>
      </w:r>
      <w:r w:rsidR="003F2BF4">
        <w:rPr>
          <w:sz w:val="28"/>
          <w:szCs w:val="28"/>
        </w:rPr>
        <w:t xml:space="preserve"> выписок</w:t>
      </w:r>
      <w:r w:rsidRPr="001E70AF">
        <w:rPr>
          <w:sz w:val="28"/>
          <w:szCs w:val="28"/>
        </w:rPr>
        <w:t xml:space="preserve">  из </w:t>
      </w:r>
      <w:proofErr w:type="spellStart"/>
      <w:r w:rsidRPr="001E70AF">
        <w:rPr>
          <w:sz w:val="28"/>
          <w:szCs w:val="28"/>
        </w:rPr>
        <w:t>похозяйственных</w:t>
      </w:r>
      <w:proofErr w:type="spellEnd"/>
      <w:r w:rsidRPr="001E70AF">
        <w:rPr>
          <w:sz w:val="28"/>
          <w:szCs w:val="28"/>
        </w:rPr>
        <w:t xml:space="preserve"> книг.</w:t>
      </w:r>
      <w:r w:rsidRPr="001E70AF">
        <w:rPr>
          <w:rFonts w:ascii="Arial" w:hAnsi="Arial" w:cs="Arial"/>
          <w:sz w:val="28"/>
          <w:szCs w:val="28"/>
        </w:rPr>
        <w:t xml:space="preserve">      </w:t>
      </w:r>
      <w:r w:rsidRPr="001E70AF">
        <w:rPr>
          <w:sz w:val="28"/>
          <w:szCs w:val="28"/>
        </w:rPr>
        <w:t>Администрацией ведется учет всех землевладений и землепол</w:t>
      </w:r>
      <w:r w:rsidR="007C5984">
        <w:rPr>
          <w:sz w:val="28"/>
          <w:szCs w:val="28"/>
        </w:rPr>
        <w:t xml:space="preserve">ьзований </w:t>
      </w:r>
      <w:proofErr w:type="gramStart"/>
      <w:r w:rsidR="007C5984">
        <w:rPr>
          <w:sz w:val="28"/>
          <w:szCs w:val="28"/>
        </w:rPr>
        <w:t xml:space="preserve">граждан </w:t>
      </w:r>
      <w:r w:rsidRPr="001E70AF">
        <w:rPr>
          <w:sz w:val="28"/>
          <w:szCs w:val="28"/>
        </w:rPr>
        <w:t xml:space="preserve"> –</w:t>
      </w:r>
      <w:proofErr w:type="gramEnd"/>
      <w:r w:rsidRPr="001E70AF">
        <w:rPr>
          <w:sz w:val="28"/>
          <w:szCs w:val="28"/>
        </w:rPr>
        <w:t xml:space="preserve"> </w:t>
      </w:r>
      <w:proofErr w:type="spellStart"/>
      <w:r w:rsidRPr="001E70AF">
        <w:rPr>
          <w:sz w:val="28"/>
          <w:szCs w:val="28"/>
        </w:rPr>
        <w:t>похозя</w:t>
      </w:r>
      <w:r w:rsidR="007C5984">
        <w:rPr>
          <w:sz w:val="28"/>
          <w:szCs w:val="28"/>
        </w:rPr>
        <w:t>йственные</w:t>
      </w:r>
      <w:proofErr w:type="spellEnd"/>
      <w:r w:rsidR="007C5984">
        <w:rPr>
          <w:sz w:val="28"/>
          <w:szCs w:val="28"/>
        </w:rPr>
        <w:t xml:space="preserve"> книги</w:t>
      </w:r>
      <w:r w:rsidR="00316711" w:rsidRPr="001E70AF">
        <w:rPr>
          <w:sz w:val="28"/>
          <w:szCs w:val="28"/>
        </w:rPr>
        <w:t>.</w:t>
      </w:r>
    </w:p>
    <w:p w:rsidR="00693FEA" w:rsidRDefault="00693FEA" w:rsidP="0092426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Оформлены документы </w:t>
      </w:r>
      <w:proofErr w:type="gramStart"/>
      <w:r w:rsidRPr="001E70AF">
        <w:rPr>
          <w:sz w:val="28"/>
          <w:szCs w:val="28"/>
        </w:rPr>
        <w:t>на  земел</w:t>
      </w:r>
      <w:r w:rsidR="0092426E" w:rsidRPr="001E70AF">
        <w:rPr>
          <w:sz w:val="28"/>
          <w:szCs w:val="28"/>
        </w:rPr>
        <w:t>ьные</w:t>
      </w:r>
      <w:proofErr w:type="gramEnd"/>
      <w:r w:rsidR="0092426E" w:rsidRPr="001E70AF">
        <w:rPr>
          <w:sz w:val="28"/>
          <w:szCs w:val="28"/>
        </w:rPr>
        <w:t xml:space="preserve"> участки</w:t>
      </w:r>
      <w:r w:rsidR="003F2BF4">
        <w:rPr>
          <w:sz w:val="28"/>
          <w:szCs w:val="28"/>
        </w:rPr>
        <w:t xml:space="preserve"> </w:t>
      </w:r>
      <w:r w:rsidR="0092426E" w:rsidRPr="001E70AF">
        <w:rPr>
          <w:sz w:val="28"/>
          <w:szCs w:val="28"/>
        </w:rPr>
        <w:t xml:space="preserve"> на </w:t>
      </w:r>
      <w:r w:rsidR="007C5984">
        <w:rPr>
          <w:sz w:val="28"/>
          <w:szCs w:val="28"/>
        </w:rPr>
        <w:t>11</w:t>
      </w:r>
      <w:r w:rsidR="003F2BF4">
        <w:rPr>
          <w:sz w:val="28"/>
          <w:szCs w:val="28"/>
        </w:rPr>
        <w:t xml:space="preserve"> кладбищ.</w:t>
      </w:r>
    </w:p>
    <w:p w:rsidR="007C5984" w:rsidRPr="001E70AF" w:rsidRDefault="007C5984" w:rsidP="0092426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Сформированы земельные участки под </w:t>
      </w:r>
      <w:proofErr w:type="gramStart"/>
      <w:r>
        <w:rPr>
          <w:sz w:val="28"/>
          <w:szCs w:val="28"/>
        </w:rPr>
        <w:t>мусорными  контейнерными</w:t>
      </w:r>
      <w:proofErr w:type="gramEnd"/>
      <w:r>
        <w:rPr>
          <w:sz w:val="28"/>
          <w:szCs w:val="28"/>
        </w:rPr>
        <w:t xml:space="preserve"> площадками.</w:t>
      </w:r>
    </w:p>
    <w:p w:rsidR="0092426E" w:rsidRPr="001E70AF" w:rsidRDefault="003F2BF4" w:rsidP="004C7DC1">
      <w:pPr>
        <w:tabs>
          <w:tab w:val="left" w:pos="708"/>
          <w:tab w:val="center" w:pos="4677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7DC1">
        <w:rPr>
          <w:sz w:val="28"/>
          <w:szCs w:val="28"/>
        </w:rPr>
        <w:tab/>
      </w:r>
    </w:p>
    <w:p w:rsidR="00BA2C4E" w:rsidRPr="001E70AF" w:rsidRDefault="00BA2C4E" w:rsidP="00BA2C4E">
      <w:pPr>
        <w:jc w:val="center"/>
        <w:rPr>
          <w:b/>
          <w:sz w:val="28"/>
          <w:szCs w:val="28"/>
          <w:u w:val="single"/>
        </w:rPr>
      </w:pPr>
      <w:r w:rsidRPr="001E70AF">
        <w:rPr>
          <w:b/>
          <w:sz w:val="28"/>
          <w:szCs w:val="28"/>
          <w:u w:val="single"/>
        </w:rPr>
        <w:t>НАЛИЧИ</w:t>
      </w:r>
      <w:r w:rsidR="00F4537E" w:rsidRPr="001E70AF">
        <w:rPr>
          <w:b/>
          <w:sz w:val="28"/>
          <w:szCs w:val="28"/>
          <w:u w:val="single"/>
        </w:rPr>
        <w:t xml:space="preserve">Е ЖИВОТНЫХ ПО СОСТОЯНИЮ НА </w:t>
      </w:r>
      <w:r w:rsidR="009C7734" w:rsidRPr="001E70AF">
        <w:rPr>
          <w:b/>
          <w:sz w:val="28"/>
          <w:szCs w:val="28"/>
          <w:u w:val="single"/>
        </w:rPr>
        <w:t>31.12</w:t>
      </w:r>
      <w:r w:rsidR="007C5984">
        <w:rPr>
          <w:b/>
          <w:sz w:val="28"/>
          <w:szCs w:val="28"/>
          <w:u w:val="single"/>
        </w:rPr>
        <w:t>.2019</w:t>
      </w:r>
      <w:r w:rsidR="0030173C" w:rsidRPr="001E70AF">
        <w:rPr>
          <w:b/>
          <w:sz w:val="28"/>
          <w:szCs w:val="28"/>
          <w:u w:val="single"/>
        </w:rPr>
        <w:t>г</w:t>
      </w:r>
      <w:r w:rsidRPr="001E70AF">
        <w:rPr>
          <w:b/>
          <w:sz w:val="28"/>
          <w:szCs w:val="28"/>
          <w:u w:val="single"/>
        </w:rPr>
        <w:t>.</w:t>
      </w:r>
    </w:p>
    <w:p w:rsidR="00BA2C4E" w:rsidRPr="001E70AF" w:rsidRDefault="00BA2C4E" w:rsidP="00BA2C4E">
      <w:pPr>
        <w:rPr>
          <w:sz w:val="28"/>
          <w:szCs w:val="28"/>
        </w:rPr>
      </w:pPr>
    </w:p>
    <w:p w:rsidR="00BA2C4E" w:rsidRPr="001E70AF" w:rsidRDefault="007C5984" w:rsidP="001E70AF">
      <w:pPr>
        <w:rPr>
          <w:sz w:val="28"/>
          <w:szCs w:val="28"/>
        </w:rPr>
      </w:pPr>
      <w:r>
        <w:rPr>
          <w:sz w:val="28"/>
          <w:szCs w:val="28"/>
        </w:rPr>
        <w:t>КРС-175</w:t>
      </w:r>
      <w:r w:rsidR="00D44DB7" w:rsidRPr="001E70AF">
        <w:rPr>
          <w:sz w:val="28"/>
          <w:szCs w:val="28"/>
        </w:rPr>
        <w:t xml:space="preserve"> голов, свиньи-</w:t>
      </w:r>
      <w:r>
        <w:rPr>
          <w:sz w:val="28"/>
          <w:szCs w:val="28"/>
        </w:rPr>
        <w:t>10</w:t>
      </w:r>
      <w:r w:rsidR="0030173C" w:rsidRPr="001E70AF">
        <w:rPr>
          <w:sz w:val="28"/>
          <w:szCs w:val="28"/>
        </w:rPr>
        <w:t>0</w:t>
      </w:r>
      <w:r w:rsidR="00F4537E" w:rsidRPr="001E70AF">
        <w:rPr>
          <w:sz w:val="28"/>
          <w:szCs w:val="28"/>
        </w:rPr>
        <w:t xml:space="preserve"> голов</w:t>
      </w:r>
      <w:r w:rsidR="005B100A">
        <w:rPr>
          <w:sz w:val="28"/>
          <w:szCs w:val="28"/>
        </w:rPr>
        <w:t>, овцы и</w:t>
      </w:r>
      <w:r w:rsidR="00BA2C4E" w:rsidRPr="001E70AF">
        <w:rPr>
          <w:sz w:val="28"/>
          <w:szCs w:val="28"/>
        </w:rPr>
        <w:t xml:space="preserve"> козы-</w:t>
      </w:r>
      <w:r>
        <w:rPr>
          <w:sz w:val="28"/>
          <w:szCs w:val="28"/>
        </w:rPr>
        <w:t>750</w:t>
      </w:r>
      <w:proofErr w:type="gramStart"/>
      <w:r w:rsidR="00F4537E" w:rsidRPr="001E70AF">
        <w:rPr>
          <w:sz w:val="28"/>
          <w:szCs w:val="28"/>
        </w:rPr>
        <w:t>голов</w:t>
      </w:r>
      <w:r w:rsidR="008A0F50" w:rsidRPr="001E70AF">
        <w:rPr>
          <w:sz w:val="28"/>
          <w:szCs w:val="28"/>
        </w:rPr>
        <w:t xml:space="preserve">, </w:t>
      </w:r>
      <w:r w:rsidR="00BA2C4E" w:rsidRPr="001E70AF">
        <w:rPr>
          <w:sz w:val="28"/>
          <w:szCs w:val="28"/>
        </w:rPr>
        <w:t xml:space="preserve"> птица</w:t>
      </w:r>
      <w:proofErr w:type="gramEnd"/>
      <w:r w:rsidR="00BA2C4E" w:rsidRPr="001E70AF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F03C5C">
        <w:rPr>
          <w:sz w:val="28"/>
          <w:szCs w:val="28"/>
        </w:rPr>
        <w:t>5</w:t>
      </w:r>
      <w:r w:rsidR="00F4537E" w:rsidRPr="001E70AF">
        <w:rPr>
          <w:sz w:val="28"/>
          <w:szCs w:val="28"/>
        </w:rPr>
        <w:t>00</w:t>
      </w:r>
      <w:r w:rsidR="00BA2C4E" w:rsidRPr="001E70AF">
        <w:rPr>
          <w:sz w:val="28"/>
          <w:szCs w:val="28"/>
        </w:rPr>
        <w:t>голов.</w:t>
      </w:r>
    </w:p>
    <w:p w:rsidR="00BA2C4E" w:rsidRPr="001E70AF" w:rsidRDefault="00BA2C4E" w:rsidP="00BA2C4E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 w:rsidRPr="001E70AF">
        <w:rPr>
          <w:b/>
          <w:bCs/>
          <w:sz w:val="28"/>
          <w:szCs w:val="28"/>
          <w:u w:val="single"/>
        </w:rPr>
        <w:t>Управление муниципальным имуществом</w:t>
      </w:r>
    </w:p>
    <w:p w:rsidR="009F169C" w:rsidRPr="001E70AF" w:rsidRDefault="00BA2C4E" w:rsidP="001E70AF">
      <w:pPr>
        <w:spacing w:before="100" w:beforeAutospacing="1" w:after="100" w:afterAutospacing="1"/>
        <w:jc w:val="both"/>
        <w:rPr>
          <w:sz w:val="28"/>
          <w:szCs w:val="28"/>
        </w:rPr>
      </w:pPr>
      <w:r w:rsidRPr="001E70AF">
        <w:rPr>
          <w:b/>
          <w:bCs/>
          <w:sz w:val="28"/>
          <w:szCs w:val="28"/>
        </w:rPr>
        <w:lastRenderedPageBreak/>
        <w:t> </w:t>
      </w:r>
      <w:r w:rsidRPr="001E70AF">
        <w:rPr>
          <w:sz w:val="28"/>
          <w:szCs w:val="28"/>
        </w:rPr>
        <w:t xml:space="preserve">         В </w:t>
      </w:r>
      <w:proofErr w:type="gramStart"/>
      <w:r w:rsidRPr="001E70AF">
        <w:rPr>
          <w:sz w:val="28"/>
          <w:szCs w:val="28"/>
        </w:rPr>
        <w:t>течение  отчетного</w:t>
      </w:r>
      <w:proofErr w:type="gramEnd"/>
      <w:r w:rsidRPr="001E70AF">
        <w:rPr>
          <w:sz w:val="28"/>
          <w:szCs w:val="28"/>
        </w:rPr>
        <w:t xml:space="preserve">  периода Администрацией поселения осуществлялась  планомерная работа   в сфере управления и распоряжения муниципальным имуществом. 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685338">
        <w:rPr>
          <w:b/>
          <w:i/>
          <w:sz w:val="28"/>
          <w:szCs w:val="28"/>
          <w:u w:val="single"/>
        </w:rPr>
        <w:t>ГО ЧС и ПБ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 xml:space="preserve"> Работа Администрации </w:t>
      </w:r>
      <w:proofErr w:type="gramStart"/>
      <w:r w:rsidRPr="00685338">
        <w:rPr>
          <w:sz w:val="28"/>
          <w:szCs w:val="28"/>
        </w:rPr>
        <w:t>поселения  в</w:t>
      </w:r>
      <w:proofErr w:type="gramEnd"/>
      <w:r w:rsidRPr="00685338">
        <w:rPr>
          <w:sz w:val="28"/>
          <w:szCs w:val="28"/>
        </w:rPr>
        <w:t xml:space="preserve"> области  гражданской обороны, защиты населения и территории от ЧС, обеспечению пожарной безопасности и безопасности людей на водных объектах ведется в соответствии с Планом основных мероприятий Божковского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F4537E" w:rsidRPr="00685338">
        <w:rPr>
          <w:sz w:val="28"/>
          <w:szCs w:val="28"/>
        </w:rPr>
        <w:t>людей</w:t>
      </w:r>
      <w:r w:rsidR="00D44DB7" w:rsidRPr="00685338">
        <w:rPr>
          <w:sz w:val="28"/>
          <w:szCs w:val="28"/>
        </w:rPr>
        <w:t xml:space="preserve"> на водных объектах на</w:t>
      </w:r>
      <w:r w:rsidR="007C5984" w:rsidRPr="00685338">
        <w:rPr>
          <w:sz w:val="28"/>
          <w:szCs w:val="28"/>
        </w:rPr>
        <w:t xml:space="preserve">  2019 год</w:t>
      </w:r>
      <w:r w:rsidRPr="00685338">
        <w:rPr>
          <w:sz w:val="28"/>
          <w:szCs w:val="28"/>
        </w:rPr>
        <w:t>.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 xml:space="preserve">   Администрацией Божковского поселения ведется работа по приведению нормативно-правовой базы в области гражданской обороны, защиты населения и территории от ЧС, обеспечению пожарной безопасности и безопасности людей на водных объектах в соответствие с действующим законодательством. 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>Так</w:t>
      </w:r>
      <w:r w:rsidR="008A0F50" w:rsidRPr="00685338">
        <w:rPr>
          <w:sz w:val="28"/>
          <w:szCs w:val="28"/>
        </w:rPr>
        <w:t xml:space="preserve">, </w:t>
      </w:r>
      <w:r w:rsidR="00854586" w:rsidRPr="00685338">
        <w:rPr>
          <w:sz w:val="28"/>
          <w:szCs w:val="28"/>
        </w:rPr>
        <w:t>за</w:t>
      </w:r>
      <w:r w:rsidR="00685338" w:rsidRPr="00685338">
        <w:rPr>
          <w:sz w:val="28"/>
          <w:szCs w:val="28"/>
        </w:rPr>
        <w:t xml:space="preserve"> 2-е полугодие</w:t>
      </w:r>
      <w:r w:rsidR="00854586" w:rsidRPr="00685338">
        <w:rPr>
          <w:sz w:val="28"/>
          <w:szCs w:val="28"/>
        </w:rPr>
        <w:t xml:space="preserve"> 2019 </w:t>
      </w:r>
      <w:proofErr w:type="gramStart"/>
      <w:r w:rsidR="00854586" w:rsidRPr="00685338">
        <w:rPr>
          <w:sz w:val="28"/>
          <w:szCs w:val="28"/>
        </w:rPr>
        <w:t>год</w:t>
      </w:r>
      <w:r w:rsidR="00685338" w:rsidRPr="00685338">
        <w:rPr>
          <w:sz w:val="28"/>
          <w:szCs w:val="28"/>
        </w:rPr>
        <w:t>а</w:t>
      </w:r>
      <w:r w:rsidRPr="00685338">
        <w:rPr>
          <w:sz w:val="28"/>
          <w:szCs w:val="28"/>
        </w:rPr>
        <w:t xml:space="preserve">  Администрацией</w:t>
      </w:r>
      <w:proofErr w:type="gramEnd"/>
      <w:r w:rsidRPr="00685338">
        <w:rPr>
          <w:sz w:val="28"/>
          <w:szCs w:val="28"/>
        </w:rPr>
        <w:t xml:space="preserve"> Божковского сельского поселения принято </w:t>
      </w:r>
      <w:r w:rsidR="00685338" w:rsidRPr="00685338">
        <w:rPr>
          <w:sz w:val="28"/>
          <w:szCs w:val="28"/>
        </w:rPr>
        <w:t>5</w:t>
      </w:r>
      <w:r w:rsidRPr="00685338">
        <w:rPr>
          <w:sz w:val="28"/>
          <w:szCs w:val="28"/>
        </w:rPr>
        <w:t xml:space="preserve"> Постановлений в области гражданской обороны, защиты населения и территории от ЧС, обеспечению пожарной безопасности и безопасности людей на водных объектах. </w:t>
      </w:r>
    </w:p>
    <w:p w:rsidR="000B0A99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 xml:space="preserve">    Обучение населения в области ГО ЧС И ПБ осуществляется путем проведения сходов граждан, организуются беседы по информированию населения о мерах противопожарной безопасности, совместно с ПЧ 208 организованы и проведены комплексные занятия в школах. На информационных стендах поселения размещаются нормативно-правовые акты в области ГО ЧС и ПБ. Среди населения распространяются памятки и листовки по пожарной безопасности и защите </w:t>
      </w:r>
      <w:proofErr w:type="gramStart"/>
      <w:r w:rsidRPr="00685338">
        <w:rPr>
          <w:sz w:val="28"/>
          <w:szCs w:val="28"/>
        </w:rPr>
        <w:t>от  чрезвычайных</w:t>
      </w:r>
      <w:proofErr w:type="gramEnd"/>
      <w:r w:rsidRPr="00685338">
        <w:rPr>
          <w:sz w:val="28"/>
          <w:szCs w:val="28"/>
        </w:rPr>
        <w:t xml:space="preserve"> ситуаций</w:t>
      </w:r>
      <w:r w:rsidR="000B0A99" w:rsidRPr="00685338">
        <w:rPr>
          <w:sz w:val="28"/>
          <w:szCs w:val="28"/>
        </w:rPr>
        <w:t>.</w:t>
      </w:r>
    </w:p>
    <w:p w:rsidR="008A0F50" w:rsidRPr="00685338" w:rsidRDefault="009F169C" w:rsidP="009665D3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 xml:space="preserve">      </w:t>
      </w:r>
      <w:r w:rsidR="008A0F50" w:rsidRPr="00685338">
        <w:rPr>
          <w:sz w:val="28"/>
          <w:szCs w:val="28"/>
        </w:rPr>
        <w:t>На территории поселения проживают</w:t>
      </w:r>
      <w:r w:rsidR="0072626C" w:rsidRPr="00685338">
        <w:rPr>
          <w:sz w:val="28"/>
          <w:szCs w:val="28"/>
        </w:rPr>
        <w:t xml:space="preserve"> 38 многодетных семей, в целях обеспечения пожарной безопасности в жилых помещениях в которых проживают многодетные малоимущие семьи</w:t>
      </w:r>
      <w:r w:rsidR="009149EA" w:rsidRPr="00685338">
        <w:rPr>
          <w:sz w:val="28"/>
          <w:szCs w:val="28"/>
        </w:rPr>
        <w:t xml:space="preserve">, Администрацией поселения были приобретены и установлены автономные пожарные </w:t>
      </w:r>
      <w:proofErr w:type="spellStart"/>
      <w:r w:rsidR="009149EA" w:rsidRPr="00685338">
        <w:rPr>
          <w:sz w:val="28"/>
          <w:szCs w:val="28"/>
        </w:rPr>
        <w:t>извещатели</w:t>
      </w:r>
      <w:proofErr w:type="spellEnd"/>
      <w:r w:rsidR="007C5984" w:rsidRPr="00685338">
        <w:rPr>
          <w:sz w:val="28"/>
          <w:szCs w:val="28"/>
        </w:rPr>
        <w:t xml:space="preserve"> в количестве 24 штуки.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>В целях предупреждения чре</w:t>
      </w:r>
      <w:r w:rsidR="00F03C5C" w:rsidRPr="00685338">
        <w:rPr>
          <w:sz w:val="28"/>
          <w:szCs w:val="28"/>
        </w:rPr>
        <w:t xml:space="preserve">звычайных ситуаций в </w:t>
      </w:r>
      <w:proofErr w:type="spellStart"/>
      <w:r w:rsidR="00F03C5C" w:rsidRPr="00685338">
        <w:rPr>
          <w:sz w:val="28"/>
          <w:szCs w:val="28"/>
        </w:rPr>
        <w:t>Божковском</w:t>
      </w:r>
      <w:proofErr w:type="spellEnd"/>
      <w:r w:rsidRPr="00685338">
        <w:rPr>
          <w:sz w:val="28"/>
          <w:szCs w:val="28"/>
        </w:rPr>
        <w:t xml:space="preserve"> сельском поселении </w:t>
      </w:r>
      <w:r w:rsidR="007C5984" w:rsidRPr="00685338">
        <w:rPr>
          <w:sz w:val="28"/>
          <w:szCs w:val="28"/>
        </w:rPr>
        <w:t>создана рабочая группа</w:t>
      </w:r>
      <w:r w:rsidRPr="00685338">
        <w:rPr>
          <w:sz w:val="28"/>
          <w:szCs w:val="28"/>
        </w:rPr>
        <w:t xml:space="preserve"> по </w:t>
      </w:r>
      <w:r w:rsidR="007C5984" w:rsidRPr="00685338">
        <w:rPr>
          <w:sz w:val="28"/>
          <w:szCs w:val="28"/>
        </w:rPr>
        <w:t>реагированию на чрезвычайные ситуации</w:t>
      </w:r>
      <w:r w:rsidRPr="00685338">
        <w:rPr>
          <w:sz w:val="28"/>
          <w:szCs w:val="28"/>
        </w:rPr>
        <w:t xml:space="preserve"> и обеспечению пожарной б</w:t>
      </w:r>
      <w:r w:rsidR="00903ADF" w:rsidRPr="00685338">
        <w:rPr>
          <w:sz w:val="28"/>
          <w:szCs w:val="28"/>
        </w:rPr>
        <w:t xml:space="preserve">езопасности. За </w:t>
      </w:r>
      <w:r w:rsidR="008E24F9" w:rsidRPr="00685338">
        <w:rPr>
          <w:sz w:val="28"/>
          <w:szCs w:val="28"/>
        </w:rPr>
        <w:t xml:space="preserve"> </w:t>
      </w:r>
      <w:r w:rsidR="007C5984" w:rsidRPr="00685338">
        <w:rPr>
          <w:sz w:val="28"/>
          <w:szCs w:val="28"/>
        </w:rPr>
        <w:t xml:space="preserve"> 2019 </w:t>
      </w:r>
      <w:proofErr w:type="gramStart"/>
      <w:r w:rsidR="007C5984" w:rsidRPr="00685338">
        <w:rPr>
          <w:sz w:val="28"/>
          <w:szCs w:val="28"/>
        </w:rPr>
        <w:t>год</w:t>
      </w:r>
      <w:r w:rsidR="001A221C" w:rsidRPr="00685338">
        <w:rPr>
          <w:sz w:val="28"/>
          <w:szCs w:val="28"/>
        </w:rPr>
        <w:t xml:space="preserve">  </w:t>
      </w:r>
      <w:r w:rsidR="002F446F" w:rsidRPr="00685338">
        <w:rPr>
          <w:sz w:val="28"/>
          <w:szCs w:val="28"/>
        </w:rPr>
        <w:t>проведено</w:t>
      </w:r>
      <w:proofErr w:type="gramEnd"/>
      <w:r w:rsidR="002F446F" w:rsidRPr="00685338">
        <w:rPr>
          <w:sz w:val="28"/>
          <w:szCs w:val="28"/>
        </w:rPr>
        <w:t xml:space="preserve"> </w:t>
      </w:r>
      <w:r w:rsidR="007C5984" w:rsidRPr="00685338">
        <w:rPr>
          <w:sz w:val="28"/>
          <w:szCs w:val="28"/>
        </w:rPr>
        <w:t>11 заседаний рабочей группы</w:t>
      </w:r>
      <w:r w:rsidRPr="00685338">
        <w:rPr>
          <w:sz w:val="28"/>
          <w:szCs w:val="28"/>
        </w:rPr>
        <w:t>, на которых рассматривались следующие вопросы:</w:t>
      </w:r>
    </w:p>
    <w:p w:rsidR="00685338" w:rsidRPr="00685338" w:rsidRDefault="00797355" w:rsidP="00797355">
      <w:pPr>
        <w:pStyle w:val="af0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338">
        <w:rPr>
          <w:rFonts w:ascii="Times New Roman" w:hAnsi="Times New Roman" w:cs="Times New Roman"/>
          <w:sz w:val="28"/>
          <w:szCs w:val="28"/>
        </w:rPr>
        <w:t xml:space="preserve">Об обеспечении пожарной безопасности в летний пожароопасный период 2019 </w:t>
      </w:r>
      <w:proofErr w:type="gramStart"/>
      <w:r w:rsidRPr="00685338">
        <w:rPr>
          <w:rFonts w:ascii="Times New Roman" w:hAnsi="Times New Roman" w:cs="Times New Roman"/>
          <w:sz w:val="28"/>
          <w:szCs w:val="28"/>
        </w:rPr>
        <w:t>года  и</w:t>
      </w:r>
      <w:proofErr w:type="gramEnd"/>
      <w:r w:rsidRPr="00685338">
        <w:rPr>
          <w:rFonts w:ascii="Times New Roman" w:hAnsi="Times New Roman" w:cs="Times New Roman"/>
          <w:sz w:val="28"/>
          <w:szCs w:val="28"/>
        </w:rPr>
        <w:t xml:space="preserve"> выполнении первичных мер пожарной безопасности в период прохождения пожароопасного периода.</w:t>
      </w:r>
    </w:p>
    <w:p w:rsidR="00797355" w:rsidRPr="00685338" w:rsidRDefault="00797355" w:rsidP="00797355">
      <w:pPr>
        <w:pStyle w:val="af0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338">
        <w:rPr>
          <w:rFonts w:ascii="Times New Roman" w:hAnsi="Times New Roman" w:cs="Times New Roman"/>
          <w:sz w:val="28"/>
          <w:szCs w:val="28"/>
        </w:rPr>
        <w:t xml:space="preserve">О своевременном </w:t>
      </w:r>
      <w:proofErr w:type="gramStart"/>
      <w:r w:rsidRPr="00685338">
        <w:rPr>
          <w:rFonts w:ascii="Times New Roman" w:hAnsi="Times New Roman" w:cs="Times New Roman"/>
          <w:sz w:val="28"/>
          <w:szCs w:val="28"/>
        </w:rPr>
        <w:t>установлении  особого</w:t>
      </w:r>
      <w:proofErr w:type="gramEnd"/>
      <w:r w:rsidRPr="00685338">
        <w:rPr>
          <w:rFonts w:ascii="Times New Roman" w:hAnsi="Times New Roman" w:cs="Times New Roman"/>
          <w:sz w:val="28"/>
          <w:szCs w:val="28"/>
        </w:rPr>
        <w:t xml:space="preserve"> противопожарного режима.</w:t>
      </w:r>
    </w:p>
    <w:p w:rsidR="009F169C" w:rsidRPr="00685338" w:rsidRDefault="009F169C" w:rsidP="007C5984">
      <w:pPr>
        <w:pStyle w:val="af0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338">
        <w:rPr>
          <w:rFonts w:ascii="Times New Roman" w:hAnsi="Times New Roman" w:cs="Times New Roman"/>
          <w:sz w:val="28"/>
          <w:szCs w:val="28"/>
        </w:rPr>
        <w:t>Проведение инвентаризации и проверка состояния источников наружного противопожарного водоснабжения.</w:t>
      </w:r>
    </w:p>
    <w:p w:rsidR="007C5984" w:rsidRPr="00685338" w:rsidRDefault="007C5984" w:rsidP="007C5984">
      <w:pPr>
        <w:pStyle w:val="af0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338">
        <w:rPr>
          <w:rFonts w:ascii="Times New Roman" w:hAnsi="Times New Roman" w:cs="Times New Roman"/>
          <w:sz w:val="28"/>
          <w:szCs w:val="28"/>
        </w:rPr>
        <w:lastRenderedPageBreak/>
        <w:t>О состоянии пожарной безопасности объектов социальной сферы в период зимнего отопительного сезона 2019-2020годов.</w:t>
      </w:r>
    </w:p>
    <w:p w:rsidR="009665D3" w:rsidRPr="00685338" w:rsidRDefault="00797355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>Р</w:t>
      </w:r>
      <w:r w:rsidR="009665D3" w:rsidRPr="00685338">
        <w:rPr>
          <w:sz w:val="28"/>
          <w:szCs w:val="28"/>
        </w:rPr>
        <w:t>екомендовано руководителям сельхозпредприятий произвести опашку полей, производственных зданий, складских помещений и их территорий.</w:t>
      </w:r>
    </w:p>
    <w:p w:rsidR="005E2A7B" w:rsidRPr="00685338" w:rsidRDefault="00797355" w:rsidP="00D067D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>В 2019 году создана межведомственная группа по контролю за недопущением выжигания сухой травянистой растите</w:t>
      </w:r>
      <w:r w:rsidR="00136354" w:rsidRPr="00685338">
        <w:rPr>
          <w:sz w:val="28"/>
          <w:szCs w:val="28"/>
        </w:rPr>
        <w:t xml:space="preserve">льности на территории </w:t>
      </w:r>
      <w:proofErr w:type="gramStart"/>
      <w:r w:rsidR="00136354" w:rsidRPr="00685338">
        <w:rPr>
          <w:sz w:val="28"/>
          <w:szCs w:val="28"/>
        </w:rPr>
        <w:t>поселения,  которая</w:t>
      </w:r>
      <w:proofErr w:type="gramEnd"/>
      <w:r w:rsidR="00136354" w:rsidRPr="00685338">
        <w:rPr>
          <w:sz w:val="28"/>
          <w:szCs w:val="28"/>
        </w:rPr>
        <w:t xml:space="preserve"> в период  действия пож</w:t>
      </w:r>
      <w:r w:rsidR="00B510C3" w:rsidRPr="00685338">
        <w:rPr>
          <w:sz w:val="28"/>
          <w:szCs w:val="28"/>
        </w:rPr>
        <w:t>ароопасного периода осуществляла</w:t>
      </w:r>
      <w:r w:rsidR="00136354" w:rsidRPr="00685338">
        <w:rPr>
          <w:sz w:val="28"/>
          <w:szCs w:val="28"/>
        </w:rPr>
        <w:t xml:space="preserve"> регулярное патрулирование территории.</w:t>
      </w:r>
    </w:p>
    <w:p w:rsidR="00D067DF" w:rsidRPr="00685338" w:rsidRDefault="00A77FFC" w:rsidP="00A77FF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685338">
        <w:rPr>
          <w:sz w:val="28"/>
          <w:szCs w:val="28"/>
        </w:rPr>
        <w:tab/>
      </w:r>
      <w:r w:rsidR="00136354" w:rsidRPr="00685338">
        <w:rPr>
          <w:sz w:val="28"/>
          <w:szCs w:val="28"/>
        </w:rPr>
        <w:t>Кроме того, на территории поселения работает</w:t>
      </w:r>
      <w:r w:rsidR="009665D3" w:rsidRPr="00685338">
        <w:rPr>
          <w:sz w:val="28"/>
          <w:szCs w:val="28"/>
        </w:rPr>
        <w:t xml:space="preserve"> мобильная группа по предупреждению и ликвидации ЧС и ПБ для оперативного реагирования на ландшафтные и другие возгорания. С их помощью ведется мон</w:t>
      </w:r>
      <w:r w:rsidR="00D067DF" w:rsidRPr="00685338">
        <w:rPr>
          <w:sz w:val="28"/>
          <w:szCs w:val="28"/>
        </w:rPr>
        <w:t>иторинг и патрулирование в течен</w:t>
      </w:r>
      <w:r w:rsidR="00B510C3" w:rsidRPr="00685338">
        <w:rPr>
          <w:sz w:val="28"/>
          <w:szCs w:val="28"/>
        </w:rPr>
        <w:t>ии всего года</w:t>
      </w:r>
      <w:r w:rsidR="00D067DF" w:rsidRPr="00685338">
        <w:rPr>
          <w:sz w:val="28"/>
          <w:szCs w:val="28"/>
        </w:rPr>
        <w:t xml:space="preserve">. </w:t>
      </w:r>
      <w:r w:rsidR="00797355" w:rsidRPr="00685338">
        <w:rPr>
          <w:sz w:val="28"/>
          <w:szCs w:val="28"/>
        </w:rPr>
        <w:t>Создана и работает добровольная</w:t>
      </w:r>
      <w:r w:rsidR="00D067DF" w:rsidRPr="00685338">
        <w:rPr>
          <w:sz w:val="28"/>
          <w:szCs w:val="28"/>
        </w:rPr>
        <w:t xml:space="preserve"> пожарная </w:t>
      </w:r>
      <w:proofErr w:type="gramStart"/>
      <w:r w:rsidR="00D067DF" w:rsidRPr="00685338">
        <w:rPr>
          <w:sz w:val="28"/>
          <w:szCs w:val="28"/>
        </w:rPr>
        <w:t>охрана  из</w:t>
      </w:r>
      <w:proofErr w:type="gramEnd"/>
      <w:r w:rsidR="00D067DF" w:rsidRPr="00685338">
        <w:rPr>
          <w:sz w:val="28"/>
          <w:szCs w:val="28"/>
        </w:rPr>
        <w:t xml:space="preserve"> 15 человек, которая осна</w:t>
      </w:r>
      <w:r w:rsidR="00EF024C" w:rsidRPr="00685338">
        <w:rPr>
          <w:sz w:val="28"/>
          <w:szCs w:val="28"/>
        </w:rPr>
        <w:t>щена ранцевыми  огнетушителями и хлопушками.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 xml:space="preserve">     Одним из важнейших направлений деятельности Администрации поселения в сфере защиты населения и территории от чрезвычайных ситуаций является обеспечение безопасности на водны</w:t>
      </w:r>
      <w:r w:rsidR="002F446F" w:rsidRPr="00685338">
        <w:rPr>
          <w:sz w:val="28"/>
          <w:szCs w:val="28"/>
        </w:rPr>
        <w:t>х объектах. Кроме того про</w:t>
      </w:r>
      <w:r w:rsidRPr="00685338">
        <w:rPr>
          <w:sz w:val="28"/>
          <w:szCs w:val="28"/>
        </w:rPr>
        <w:t xml:space="preserve">водится разъяснительная работа с собственниками </w:t>
      </w:r>
      <w:proofErr w:type="gramStart"/>
      <w:r w:rsidRPr="00685338">
        <w:rPr>
          <w:sz w:val="28"/>
          <w:szCs w:val="28"/>
        </w:rPr>
        <w:t>ГТС  о</w:t>
      </w:r>
      <w:proofErr w:type="gramEnd"/>
      <w:r w:rsidRPr="00685338">
        <w:rPr>
          <w:sz w:val="28"/>
          <w:szCs w:val="28"/>
        </w:rPr>
        <w:t xml:space="preserve"> необходимости соблюдать   действующее законодательство  в сфере охраны водных объектов и обеспечения безопасности ГТС,  в летний период собственникам ГТС было рекомендовано уста</w:t>
      </w:r>
      <w:r w:rsidR="00B510C3" w:rsidRPr="00685338">
        <w:rPr>
          <w:sz w:val="28"/>
          <w:szCs w:val="28"/>
        </w:rPr>
        <w:t>новить знаки о запрете купания, а в зимний период «Выход на лед запрещен»</w:t>
      </w:r>
    </w:p>
    <w:p w:rsidR="00C44329" w:rsidRPr="00685338" w:rsidRDefault="00685338" w:rsidP="00C44329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proofErr w:type="gramStart"/>
      <w:r w:rsidRPr="00685338">
        <w:rPr>
          <w:sz w:val="28"/>
          <w:szCs w:val="28"/>
        </w:rPr>
        <w:t>Во  2</w:t>
      </w:r>
      <w:proofErr w:type="gramEnd"/>
      <w:r w:rsidRPr="00685338">
        <w:rPr>
          <w:sz w:val="28"/>
          <w:szCs w:val="28"/>
        </w:rPr>
        <w:t>-м полугодии 2019 года</w:t>
      </w:r>
      <w:r w:rsidR="00BE6C80" w:rsidRPr="00685338">
        <w:rPr>
          <w:sz w:val="28"/>
          <w:szCs w:val="28"/>
        </w:rPr>
        <w:t xml:space="preserve"> </w:t>
      </w:r>
      <w:r w:rsidR="00E83B2F" w:rsidRPr="00685338">
        <w:rPr>
          <w:sz w:val="28"/>
          <w:szCs w:val="28"/>
        </w:rPr>
        <w:t xml:space="preserve"> </w:t>
      </w:r>
      <w:r w:rsidR="002F57BB" w:rsidRPr="00685338">
        <w:rPr>
          <w:sz w:val="28"/>
          <w:szCs w:val="28"/>
        </w:rPr>
        <w:t xml:space="preserve">зафиксировано и ликвидировано </w:t>
      </w:r>
      <w:r w:rsidRPr="00685338">
        <w:rPr>
          <w:sz w:val="28"/>
          <w:szCs w:val="28"/>
        </w:rPr>
        <w:t>7</w:t>
      </w:r>
      <w:r w:rsidR="00B510C3" w:rsidRPr="00685338">
        <w:rPr>
          <w:sz w:val="28"/>
          <w:szCs w:val="28"/>
        </w:rPr>
        <w:t xml:space="preserve"> случаев</w:t>
      </w:r>
      <w:r w:rsidR="009F169C" w:rsidRPr="00685338">
        <w:rPr>
          <w:sz w:val="28"/>
          <w:szCs w:val="28"/>
        </w:rPr>
        <w:t xml:space="preserve"> во</w:t>
      </w:r>
      <w:r w:rsidR="00413492" w:rsidRPr="00685338">
        <w:rPr>
          <w:sz w:val="28"/>
          <w:szCs w:val="28"/>
        </w:rPr>
        <w:t>згорания</w:t>
      </w:r>
      <w:r w:rsidRPr="00685338">
        <w:rPr>
          <w:sz w:val="28"/>
          <w:szCs w:val="28"/>
        </w:rPr>
        <w:t>, из них  5</w:t>
      </w:r>
      <w:r w:rsidR="00136354" w:rsidRPr="00685338">
        <w:rPr>
          <w:sz w:val="28"/>
          <w:szCs w:val="28"/>
        </w:rPr>
        <w:t xml:space="preserve"> </w:t>
      </w:r>
      <w:r w:rsidR="005337D4" w:rsidRPr="00685338">
        <w:rPr>
          <w:sz w:val="28"/>
          <w:szCs w:val="28"/>
        </w:rPr>
        <w:t>-</w:t>
      </w:r>
      <w:r w:rsidR="00136354" w:rsidRPr="00685338">
        <w:rPr>
          <w:sz w:val="28"/>
          <w:szCs w:val="28"/>
        </w:rPr>
        <w:t xml:space="preserve"> </w:t>
      </w:r>
      <w:r w:rsidR="005337D4" w:rsidRPr="00685338">
        <w:rPr>
          <w:sz w:val="28"/>
          <w:szCs w:val="28"/>
        </w:rPr>
        <w:t>мусор</w:t>
      </w:r>
      <w:r w:rsidR="00136354" w:rsidRPr="00685338">
        <w:rPr>
          <w:sz w:val="28"/>
          <w:szCs w:val="28"/>
        </w:rPr>
        <w:t>, 1 пожар</w:t>
      </w:r>
      <w:r w:rsidR="009F169C" w:rsidRPr="00685338">
        <w:rPr>
          <w:sz w:val="28"/>
          <w:szCs w:val="28"/>
        </w:rPr>
        <w:t xml:space="preserve"> в жилом секторе</w:t>
      </w:r>
      <w:r w:rsidRPr="00685338">
        <w:rPr>
          <w:sz w:val="28"/>
          <w:szCs w:val="28"/>
        </w:rPr>
        <w:t>, 1</w:t>
      </w:r>
      <w:r w:rsidR="00B510C3" w:rsidRPr="00685338">
        <w:rPr>
          <w:sz w:val="28"/>
          <w:szCs w:val="28"/>
        </w:rPr>
        <w:t xml:space="preserve"> – бесхозные строения</w:t>
      </w:r>
      <w:r w:rsidR="009F169C" w:rsidRPr="00685338">
        <w:rPr>
          <w:sz w:val="28"/>
          <w:szCs w:val="28"/>
        </w:rPr>
        <w:t>.</w:t>
      </w:r>
      <w:r w:rsidR="00C44329" w:rsidRPr="00685338">
        <w:rPr>
          <w:sz w:val="28"/>
          <w:szCs w:val="28"/>
        </w:rPr>
        <w:t xml:space="preserve"> Составлено 4 протокола об административных правонарушениях.</w:t>
      </w:r>
    </w:p>
    <w:p w:rsidR="00B510C3" w:rsidRPr="00685338" w:rsidRDefault="00C44329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 xml:space="preserve"> </w:t>
      </w:r>
    </w:p>
    <w:p w:rsidR="002174AD" w:rsidRPr="002174AD" w:rsidRDefault="00E73FD7" w:rsidP="002174AD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>Хочу доложить вам, что по программе устранения цифрового неравенства проложено 9,2</w:t>
      </w:r>
      <w:r w:rsidR="00B510C3" w:rsidRPr="00685338">
        <w:rPr>
          <w:sz w:val="28"/>
          <w:szCs w:val="28"/>
        </w:rPr>
        <w:t xml:space="preserve"> </w:t>
      </w:r>
      <w:proofErr w:type="gramStart"/>
      <w:r w:rsidRPr="00685338">
        <w:rPr>
          <w:sz w:val="28"/>
          <w:szCs w:val="28"/>
        </w:rPr>
        <w:t>км  оптико</w:t>
      </w:r>
      <w:proofErr w:type="gramEnd"/>
      <w:r w:rsidRPr="00685338">
        <w:rPr>
          <w:sz w:val="28"/>
          <w:szCs w:val="28"/>
        </w:rPr>
        <w:t xml:space="preserve">-волоконного кабеля от </w:t>
      </w:r>
      <w:proofErr w:type="spellStart"/>
      <w:r w:rsidRPr="00685338">
        <w:rPr>
          <w:sz w:val="28"/>
          <w:szCs w:val="28"/>
        </w:rPr>
        <w:t>п.Тополевый</w:t>
      </w:r>
      <w:proofErr w:type="spellEnd"/>
      <w:r w:rsidRPr="00685338">
        <w:rPr>
          <w:sz w:val="28"/>
          <w:szCs w:val="28"/>
        </w:rPr>
        <w:t xml:space="preserve"> до </w:t>
      </w:r>
      <w:proofErr w:type="spellStart"/>
      <w:r w:rsidRPr="00685338">
        <w:rPr>
          <w:sz w:val="28"/>
          <w:szCs w:val="28"/>
        </w:rPr>
        <w:t>х.Чернецов</w:t>
      </w:r>
      <w:proofErr w:type="spellEnd"/>
      <w:r w:rsidRPr="00685338">
        <w:rPr>
          <w:sz w:val="28"/>
          <w:szCs w:val="28"/>
        </w:rPr>
        <w:t xml:space="preserve">  для установления высокоскоростного Интернета. В дальнейшем </w:t>
      </w:r>
      <w:r>
        <w:rPr>
          <w:sz w:val="28"/>
          <w:szCs w:val="28"/>
        </w:rPr>
        <w:t xml:space="preserve">кабель будет проложен и к хуторам </w:t>
      </w:r>
      <w:r w:rsidR="00774429">
        <w:rPr>
          <w:sz w:val="28"/>
          <w:szCs w:val="28"/>
        </w:rPr>
        <w:t>Обухов-4, Божковка, Володарский для обеспечения социальных объектов и жителей поселения высокоскоростным Интернетом.</w:t>
      </w:r>
    </w:p>
    <w:p w:rsidR="00983C59" w:rsidRDefault="00B55B98" w:rsidP="00B55B98">
      <w:pPr>
        <w:rPr>
          <w:color w:val="FF0000"/>
          <w:sz w:val="28"/>
          <w:szCs w:val="28"/>
        </w:rPr>
      </w:pPr>
      <w:r w:rsidRPr="00A77FFC">
        <w:rPr>
          <w:color w:val="FF0000"/>
          <w:sz w:val="28"/>
          <w:szCs w:val="28"/>
        </w:rPr>
        <w:t xml:space="preserve"> </w:t>
      </w:r>
      <w:r w:rsidRPr="00A77FFC">
        <w:rPr>
          <w:color w:val="FF0000"/>
          <w:sz w:val="28"/>
          <w:szCs w:val="28"/>
        </w:rPr>
        <w:tab/>
      </w:r>
    </w:p>
    <w:p w:rsidR="00983C59" w:rsidRDefault="00B55B98" w:rsidP="00983C59">
      <w:pPr>
        <w:ind w:firstLine="567"/>
        <w:rPr>
          <w:sz w:val="28"/>
          <w:szCs w:val="28"/>
        </w:rPr>
      </w:pPr>
      <w:r w:rsidRPr="001032D4">
        <w:rPr>
          <w:sz w:val="28"/>
          <w:szCs w:val="28"/>
        </w:rPr>
        <w:t xml:space="preserve">Администрацией поселения </w:t>
      </w:r>
      <w:proofErr w:type="gramStart"/>
      <w:r w:rsidRPr="001032D4">
        <w:rPr>
          <w:sz w:val="28"/>
          <w:szCs w:val="28"/>
        </w:rPr>
        <w:t>в</w:t>
      </w:r>
      <w:r w:rsidR="002174AD">
        <w:rPr>
          <w:sz w:val="28"/>
          <w:szCs w:val="28"/>
        </w:rPr>
        <w:t xml:space="preserve">  2019</w:t>
      </w:r>
      <w:proofErr w:type="gramEnd"/>
      <w:r w:rsidR="002174AD">
        <w:rPr>
          <w:sz w:val="28"/>
          <w:szCs w:val="28"/>
        </w:rPr>
        <w:t xml:space="preserve"> году</w:t>
      </w:r>
      <w:r w:rsidRPr="001032D4">
        <w:rPr>
          <w:sz w:val="28"/>
          <w:szCs w:val="28"/>
        </w:rPr>
        <w:t xml:space="preserve"> проделана большая работа, но есть еще  задачи, кото</w:t>
      </w:r>
      <w:r w:rsidR="00136354" w:rsidRPr="001032D4">
        <w:rPr>
          <w:sz w:val="28"/>
          <w:szCs w:val="28"/>
        </w:rPr>
        <w:t xml:space="preserve">рые необходимо решить </w:t>
      </w:r>
      <w:r w:rsidRPr="001032D4">
        <w:rPr>
          <w:sz w:val="28"/>
          <w:szCs w:val="28"/>
        </w:rPr>
        <w:t>, а именно:</w:t>
      </w:r>
    </w:p>
    <w:p w:rsidR="00983C59" w:rsidRDefault="00983C59" w:rsidP="00983C59">
      <w:pPr>
        <w:rPr>
          <w:sz w:val="28"/>
          <w:szCs w:val="28"/>
        </w:rPr>
      </w:pPr>
    </w:p>
    <w:p w:rsidR="00983C59" w:rsidRDefault="00983C59" w:rsidP="00983C59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1.х.Божковка -   </w:t>
      </w:r>
      <w:proofErr w:type="spellStart"/>
      <w:r>
        <w:rPr>
          <w:sz w:val="28"/>
          <w:szCs w:val="28"/>
        </w:rPr>
        <w:t>грейдировка</w:t>
      </w:r>
      <w:proofErr w:type="spellEnd"/>
      <w:r>
        <w:rPr>
          <w:sz w:val="28"/>
          <w:szCs w:val="28"/>
        </w:rPr>
        <w:t xml:space="preserve">, отсыпка щебнем дороги по </w:t>
      </w:r>
      <w:proofErr w:type="spellStart"/>
      <w:r>
        <w:rPr>
          <w:sz w:val="28"/>
          <w:szCs w:val="28"/>
        </w:rPr>
        <w:t>ул.Московская</w:t>
      </w:r>
      <w:proofErr w:type="spellEnd"/>
      <w:r>
        <w:rPr>
          <w:sz w:val="28"/>
          <w:szCs w:val="28"/>
        </w:rPr>
        <w:t xml:space="preserve"> - 950м, </w:t>
      </w:r>
      <w:proofErr w:type="spellStart"/>
      <w:r>
        <w:rPr>
          <w:sz w:val="28"/>
          <w:szCs w:val="28"/>
        </w:rPr>
        <w:t>ул.Заречная</w:t>
      </w:r>
      <w:proofErr w:type="spellEnd"/>
      <w:r>
        <w:rPr>
          <w:sz w:val="28"/>
          <w:szCs w:val="28"/>
        </w:rPr>
        <w:t xml:space="preserve">- 300м,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Красноармейская – 250м,</w:t>
      </w:r>
    </w:p>
    <w:p w:rsidR="00983C59" w:rsidRDefault="00983C59" w:rsidP="00983C59">
      <w:pPr>
        <w:rPr>
          <w:sz w:val="28"/>
          <w:szCs w:val="28"/>
        </w:rPr>
      </w:pPr>
      <w:r>
        <w:rPr>
          <w:sz w:val="28"/>
          <w:szCs w:val="28"/>
        </w:rPr>
        <w:t xml:space="preserve"> проулки </w:t>
      </w:r>
      <w:proofErr w:type="spellStart"/>
      <w:r>
        <w:rPr>
          <w:sz w:val="28"/>
          <w:szCs w:val="28"/>
        </w:rPr>
        <w:t>ул.Раевского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ул.Социалистическая</w:t>
      </w:r>
      <w:proofErr w:type="spellEnd"/>
      <w:r>
        <w:rPr>
          <w:sz w:val="28"/>
          <w:szCs w:val="28"/>
        </w:rPr>
        <w:t xml:space="preserve"> 150м, </w:t>
      </w:r>
      <w:proofErr w:type="spellStart"/>
      <w:r>
        <w:rPr>
          <w:sz w:val="28"/>
          <w:szCs w:val="28"/>
        </w:rPr>
        <w:t>ул.Красноармейская</w:t>
      </w:r>
      <w:proofErr w:type="spellEnd"/>
      <w:r>
        <w:rPr>
          <w:sz w:val="28"/>
          <w:szCs w:val="28"/>
        </w:rPr>
        <w:t xml:space="preserve"> –ул. Социалистическая – 100м.</w:t>
      </w:r>
    </w:p>
    <w:p w:rsidR="00983C59" w:rsidRDefault="00983C59" w:rsidP="00983C5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2.х.Божковка – ремонт </w:t>
      </w:r>
      <w:proofErr w:type="spellStart"/>
      <w:r>
        <w:rPr>
          <w:sz w:val="28"/>
          <w:szCs w:val="28"/>
        </w:rPr>
        <w:t>асфальто</w:t>
      </w:r>
      <w:proofErr w:type="spellEnd"/>
      <w:r>
        <w:rPr>
          <w:sz w:val="28"/>
          <w:szCs w:val="28"/>
        </w:rPr>
        <w:t xml:space="preserve">-бетонного покрытия дороги по </w:t>
      </w:r>
      <w:proofErr w:type="spellStart"/>
      <w:proofErr w:type="gramStart"/>
      <w:r>
        <w:rPr>
          <w:sz w:val="28"/>
          <w:szCs w:val="28"/>
        </w:rPr>
        <w:t>ул.Октябрьская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983C59" w:rsidRDefault="00983C59" w:rsidP="00983C59">
      <w:pPr>
        <w:pStyle w:val="af4"/>
        <w:tabs>
          <w:tab w:val="left" w:pos="296"/>
        </w:tabs>
        <w:spacing w:line="276" w:lineRule="auto"/>
        <w:ind w:left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3.х.Божковка - ремонт уличного освещения по </w:t>
      </w:r>
      <w:proofErr w:type="spellStart"/>
      <w:r>
        <w:rPr>
          <w:rFonts w:ascii="Times New Roman" w:hAnsi="Times New Roman"/>
          <w:sz w:val="28"/>
          <w:szCs w:val="28"/>
        </w:rPr>
        <w:t>ул.Московская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ул.Октябрьская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ул.Красноармейская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4.п.Тополевый – приобретение и установка детской игровой и спортивной площадки </w:t>
      </w:r>
      <w:proofErr w:type="gramStart"/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5.п.Тополевый – ремонт административного здания по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1.</w:t>
      </w:r>
    </w:p>
    <w:p w:rsidR="00983C59" w:rsidRP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3C59">
        <w:rPr>
          <w:rFonts w:ascii="Times New Roman" w:hAnsi="Times New Roman"/>
          <w:sz w:val="28"/>
          <w:szCs w:val="28"/>
        </w:rPr>
        <w:t xml:space="preserve">6.п.Тополевый –разработка проектно-сметной документации по устройству тротуаров по </w:t>
      </w:r>
      <w:proofErr w:type="spellStart"/>
      <w:r w:rsidRPr="00983C59">
        <w:rPr>
          <w:rFonts w:ascii="Times New Roman" w:hAnsi="Times New Roman"/>
          <w:sz w:val="28"/>
          <w:szCs w:val="28"/>
        </w:rPr>
        <w:t>ул.Мира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3C59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-750м6.п.Тополевый –разработка проектно-сметной документации по устройству тротуаров по </w:t>
      </w:r>
      <w:proofErr w:type="spellStart"/>
      <w:r w:rsidRPr="00983C59">
        <w:rPr>
          <w:rFonts w:ascii="Times New Roman" w:hAnsi="Times New Roman"/>
          <w:sz w:val="28"/>
          <w:szCs w:val="28"/>
        </w:rPr>
        <w:t>ул.Мира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3C59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-750м.</w:t>
      </w:r>
    </w:p>
    <w:p w:rsidR="00983C59" w:rsidRP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983C59">
        <w:rPr>
          <w:rFonts w:ascii="Times New Roman" w:hAnsi="Times New Roman"/>
          <w:sz w:val="28"/>
          <w:szCs w:val="28"/>
        </w:rPr>
        <w:tab/>
        <w:t xml:space="preserve">7.п.Тополевый –замена окон на пластиковые в </w:t>
      </w:r>
      <w:proofErr w:type="gramStart"/>
      <w:r w:rsidRPr="00983C59">
        <w:rPr>
          <w:rFonts w:ascii="Times New Roman" w:hAnsi="Times New Roman"/>
          <w:sz w:val="28"/>
          <w:szCs w:val="28"/>
        </w:rPr>
        <w:t>СДК ,</w:t>
      </w:r>
      <w:proofErr w:type="gramEnd"/>
      <w:r w:rsidRPr="00983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C59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1а,</w:t>
      </w:r>
    </w:p>
    <w:p w:rsidR="00983C59" w:rsidRP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983C59">
        <w:rPr>
          <w:rFonts w:ascii="Times New Roman" w:hAnsi="Times New Roman"/>
          <w:sz w:val="28"/>
          <w:szCs w:val="28"/>
        </w:rPr>
        <w:tab/>
        <w:t xml:space="preserve">8.Ремонт автомобильной дороги </w:t>
      </w:r>
      <w:proofErr w:type="spellStart"/>
      <w:r w:rsidRPr="00983C59">
        <w:rPr>
          <w:rFonts w:ascii="Times New Roman" w:hAnsi="Times New Roman"/>
          <w:sz w:val="28"/>
          <w:szCs w:val="28"/>
        </w:rPr>
        <w:t>п.Тополевый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83C59">
        <w:rPr>
          <w:rFonts w:ascii="Times New Roman" w:hAnsi="Times New Roman"/>
          <w:sz w:val="28"/>
          <w:szCs w:val="28"/>
        </w:rPr>
        <w:t>п.Молодежный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(школьный маршрут).</w:t>
      </w:r>
    </w:p>
    <w:p w:rsidR="00983C59" w:rsidRP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983C59">
        <w:rPr>
          <w:rFonts w:ascii="Times New Roman" w:hAnsi="Times New Roman"/>
          <w:sz w:val="28"/>
          <w:szCs w:val="28"/>
        </w:rPr>
        <w:tab/>
        <w:t xml:space="preserve">9.Изготовление проектно-сметной документации и строительство водовода </w:t>
      </w:r>
      <w:proofErr w:type="spellStart"/>
      <w:r w:rsidRPr="00983C59">
        <w:rPr>
          <w:rFonts w:ascii="Times New Roman" w:hAnsi="Times New Roman"/>
          <w:sz w:val="28"/>
          <w:szCs w:val="28"/>
        </w:rPr>
        <w:t>п.Молодежный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83C59">
        <w:rPr>
          <w:rFonts w:ascii="Times New Roman" w:hAnsi="Times New Roman"/>
          <w:sz w:val="28"/>
          <w:szCs w:val="28"/>
        </w:rPr>
        <w:t>п.Тополевый</w:t>
      </w:r>
      <w:proofErr w:type="spellEnd"/>
      <w:r w:rsidRPr="00983C59">
        <w:rPr>
          <w:rFonts w:ascii="Times New Roman" w:hAnsi="Times New Roman"/>
          <w:sz w:val="28"/>
          <w:szCs w:val="28"/>
        </w:rPr>
        <w:t>, через х.Обухов-4.</w:t>
      </w:r>
    </w:p>
    <w:p w:rsidR="00983C59" w:rsidRP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983C59">
        <w:rPr>
          <w:rFonts w:ascii="Times New Roman" w:hAnsi="Times New Roman"/>
          <w:sz w:val="28"/>
          <w:szCs w:val="28"/>
        </w:rPr>
        <w:tab/>
        <w:t xml:space="preserve">10.х.Чернецов - ремонт </w:t>
      </w:r>
      <w:proofErr w:type="spellStart"/>
      <w:r w:rsidRPr="00983C59">
        <w:rPr>
          <w:rFonts w:ascii="Times New Roman" w:hAnsi="Times New Roman"/>
          <w:sz w:val="28"/>
          <w:szCs w:val="28"/>
        </w:rPr>
        <w:t>асфальто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-бетонного покрытия </w:t>
      </w:r>
      <w:proofErr w:type="gramStart"/>
      <w:r w:rsidRPr="00983C59">
        <w:rPr>
          <w:rFonts w:ascii="Times New Roman" w:hAnsi="Times New Roman"/>
          <w:sz w:val="28"/>
          <w:szCs w:val="28"/>
        </w:rPr>
        <w:t>автодороги  по</w:t>
      </w:r>
      <w:proofErr w:type="gramEnd"/>
      <w:r w:rsidRPr="00983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C59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3C59">
        <w:rPr>
          <w:rFonts w:ascii="Times New Roman" w:hAnsi="Times New Roman"/>
          <w:sz w:val="28"/>
          <w:szCs w:val="28"/>
        </w:rPr>
        <w:t>ул.Мира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3C59">
        <w:rPr>
          <w:rFonts w:ascii="Times New Roman" w:hAnsi="Times New Roman"/>
          <w:sz w:val="28"/>
          <w:szCs w:val="28"/>
        </w:rPr>
        <w:t>пер.Комсомольский</w:t>
      </w:r>
      <w:proofErr w:type="spellEnd"/>
      <w:r w:rsidRPr="00983C59">
        <w:rPr>
          <w:rFonts w:ascii="Times New Roman" w:hAnsi="Times New Roman"/>
          <w:sz w:val="28"/>
          <w:szCs w:val="28"/>
        </w:rPr>
        <w:t>.</w:t>
      </w:r>
    </w:p>
    <w:p w:rsidR="00983C59" w:rsidRP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983C59">
        <w:rPr>
          <w:rFonts w:ascii="Times New Roman" w:hAnsi="Times New Roman"/>
          <w:sz w:val="28"/>
          <w:szCs w:val="28"/>
        </w:rPr>
        <w:tab/>
        <w:t xml:space="preserve">11.х.Чернецов – </w:t>
      </w:r>
      <w:proofErr w:type="spellStart"/>
      <w:r w:rsidRPr="00983C59">
        <w:rPr>
          <w:rFonts w:ascii="Times New Roman" w:hAnsi="Times New Roman"/>
          <w:sz w:val="28"/>
          <w:szCs w:val="28"/>
        </w:rPr>
        <w:t>грейдировка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, отсыпка щебнем </w:t>
      </w:r>
      <w:proofErr w:type="spellStart"/>
      <w:r w:rsidRPr="00983C59">
        <w:rPr>
          <w:rFonts w:ascii="Times New Roman" w:hAnsi="Times New Roman"/>
          <w:sz w:val="28"/>
          <w:szCs w:val="28"/>
        </w:rPr>
        <w:t>ул.Заречная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-900м.</w:t>
      </w:r>
    </w:p>
    <w:p w:rsidR="00983C59" w:rsidRP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983C59">
        <w:rPr>
          <w:rFonts w:ascii="Times New Roman" w:hAnsi="Times New Roman"/>
          <w:sz w:val="28"/>
          <w:szCs w:val="28"/>
        </w:rPr>
        <w:tab/>
        <w:t xml:space="preserve">12.х.Володарский - </w:t>
      </w:r>
      <w:proofErr w:type="spellStart"/>
      <w:r w:rsidRPr="00983C59">
        <w:rPr>
          <w:rFonts w:ascii="Times New Roman" w:hAnsi="Times New Roman"/>
          <w:sz w:val="28"/>
          <w:szCs w:val="28"/>
        </w:rPr>
        <w:t>грейдировка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, отсыпка щебнем подъездной дороги к </w:t>
      </w:r>
      <w:proofErr w:type="spellStart"/>
      <w:proofErr w:type="gramStart"/>
      <w:r w:rsidRPr="00983C59">
        <w:rPr>
          <w:rFonts w:ascii="Times New Roman" w:hAnsi="Times New Roman"/>
          <w:sz w:val="28"/>
          <w:szCs w:val="28"/>
        </w:rPr>
        <w:t>ул.Чапаева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Pr="00983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C59">
        <w:rPr>
          <w:rFonts w:ascii="Times New Roman" w:hAnsi="Times New Roman"/>
          <w:sz w:val="28"/>
          <w:szCs w:val="28"/>
        </w:rPr>
        <w:t>ул.Энгельса</w:t>
      </w:r>
      <w:proofErr w:type="spellEnd"/>
      <w:r w:rsidRPr="00983C59">
        <w:rPr>
          <w:rFonts w:ascii="Times New Roman" w:hAnsi="Times New Roman"/>
          <w:sz w:val="28"/>
          <w:szCs w:val="28"/>
        </w:rPr>
        <w:t>.</w:t>
      </w:r>
    </w:p>
    <w:p w:rsidR="00983C59" w:rsidRP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983C59">
        <w:rPr>
          <w:rFonts w:ascii="Times New Roman" w:hAnsi="Times New Roman"/>
          <w:sz w:val="28"/>
          <w:szCs w:val="28"/>
        </w:rPr>
        <w:tab/>
        <w:t xml:space="preserve">13.х.Грязновка – ремонт уличного освещения, установка дополнительных светильников на </w:t>
      </w:r>
      <w:proofErr w:type="spellStart"/>
      <w:r w:rsidRPr="00983C59">
        <w:rPr>
          <w:rFonts w:ascii="Times New Roman" w:hAnsi="Times New Roman"/>
          <w:sz w:val="28"/>
          <w:szCs w:val="28"/>
        </w:rPr>
        <w:t>ул.Горная</w:t>
      </w:r>
      <w:proofErr w:type="spellEnd"/>
      <w:r w:rsidRPr="00983C59">
        <w:rPr>
          <w:rFonts w:ascii="Times New Roman" w:hAnsi="Times New Roman"/>
          <w:sz w:val="28"/>
          <w:szCs w:val="28"/>
        </w:rPr>
        <w:t>.</w:t>
      </w:r>
    </w:p>
    <w:p w:rsidR="00983C59" w:rsidRP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983C59">
        <w:rPr>
          <w:rFonts w:ascii="Times New Roman" w:hAnsi="Times New Roman"/>
          <w:sz w:val="28"/>
          <w:szCs w:val="28"/>
        </w:rPr>
        <w:tab/>
        <w:t xml:space="preserve">14. Ремонт подъездной дороги к </w:t>
      </w:r>
      <w:proofErr w:type="spellStart"/>
      <w:r w:rsidRPr="00983C59">
        <w:rPr>
          <w:rFonts w:ascii="Times New Roman" w:hAnsi="Times New Roman"/>
          <w:sz w:val="28"/>
          <w:szCs w:val="28"/>
        </w:rPr>
        <w:t>х.Грязновка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от автомобильной дороги </w:t>
      </w:r>
      <w:proofErr w:type="spellStart"/>
      <w:r w:rsidRPr="00983C59">
        <w:rPr>
          <w:rFonts w:ascii="Times New Roman" w:hAnsi="Times New Roman"/>
          <w:sz w:val="28"/>
          <w:szCs w:val="28"/>
        </w:rPr>
        <w:t>п.Тополевый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83C59">
        <w:rPr>
          <w:rFonts w:ascii="Times New Roman" w:hAnsi="Times New Roman"/>
          <w:sz w:val="28"/>
          <w:szCs w:val="28"/>
        </w:rPr>
        <w:t>х.Чернецов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300м.</w:t>
      </w:r>
    </w:p>
    <w:p w:rsidR="00983C59" w:rsidRP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983C59">
        <w:rPr>
          <w:rFonts w:ascii="Times New Roman" w:hAnsi="Times New Roman"/>
          <w:sz w:val="28"/>
          <w:szCs w:val="28"/>
        </w:rPr>
        <w:tab/>
        <w:t xml:space="preserve">15.х.Обухов-4 - ремонт </w:t>
      </w:r>
      <w:proofErr w:type="spellStart"/>
      <w:proofErr w:type="gramStart"/>
      <w:r w:rsidRPr="00983C59">
        <w:rPr>
          <w:rFonts w:ascii="Times New Roman" w:hAnsi="Times New Roman"/>
          <w:sz w:val="28"/>
          <w:szCs w:val="28"/>
        </w:rPr>
        <w:t>асфальто</w:t>
      </w:r>
      <w:proofErr w:type="spellEnd"/>
      <w:r w:rsidRPr="00983C59">
        <w:rPr>
          <w:rFonts w:ascii="Times New Roman" w:hAnsi="Times New Roman"/>
          <w:sz w:val="28"/>
          <w:szCs w:val="28"/>
        </w:rPr>
        <w:t>-бетонного</w:t>
      </w:r>
      <w:proofErr w:type="gramEnd"/>
      <w:r w:rsidRPr="00983C59">
        <w:rPr>
          <w:rFonts w:ascii="Times New Roman" w:hAnsi="Times New Roman"/>
          <w:sz w:val="28"/>
          <w:szCs w:val="28"/>
        </w:rPr>
        <w:t xml:space="preserve"> покрытия дороги по </w:t>
      </w:r>
      <w:proofErr w:type="spellStart"/>
      <w:r w:rsidRPr="00983C59">
        <w:rPr>
          <w:rFonts w:ascii="Times New Roman" w:hAnsi="Times New Roman"/>
          <w:sz w:val="28"/>
          <w:szCs w:val="28"/>
        </w:rPr>
        <w:t>ул.Горького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3C59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3C59">
        <w:rPr>
          <w:rFonts w:ascii="Times New Roman" w:hAnsi="Times New Roman"/>
          <w:sz w:val="28"/>
          <w:szCs w:val="28"/>
        </w:rPr>
        <w:t>ул.Пушкина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(ямочный ремонт).</w:t>
      </w:r>
    </w:p>
    <w:p w:rsidR="00983C59" w:rsidRP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983C59">
        <w:rPr>
          <w:rFonts w:ascii="Times New Roman" w:hAnsi="Times New Roman"/>
          <w:sz w:val="28"/>
          <w:szCs w:val="28"/>
        </w:rPr>
        <w:tab/>
        <w:t xml:space="preserve">16.п.Колонка - ремонт уличного освещения, установка дополнительных светильников на </w:t>
      </w:r>
      <w:proofErr w:type="spellStart"/>
      <w:r w:rsidRPr="00983C59">
        <w:rPr>
          <w:rFonts w:ascii="Times New Roman" w:hAnsi="Times New Roman"/>
          <w:sz w:val="28"/>
          <w:szCs w:val="28"/>
        </w:rPr>
        <w:t>ул.Степная</w:t>
      </w:r>
      <w:proofErr w:type="spellEnd"/>
      <w:r w:rsidRPr="00983C59">
        <w:rPr>
          <w:rFonts w:ascii="Times New Roman" w:hAnsi="Times New Roman"/>
          <w:sz w:val="28"/>
          <w:szCs w:val="28"/>
        </w:rPr>
        <w:t>.</w:t>
      </w:r>
    </w:p>
    <w:p w:rsidR="00983C59" w:rsidRPr="00983C59" w:rsidRDefault="00983C59" w:rsidP="00983C59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983C59">
        <w:rPr>
          <w:rFonts w:ascii="Times New Roman" w:hAnsi="Times New Roman"/>
          <w:sz w:val="28"/>
          <w:szCs w:val="28"/>
        </w:rPr>
        <w:tab/>
        <w:t xml:space="preserve">17.х.Чекунов – ремонт пешеходного моста от </w:t>
      </w:r>
      <w:proofErr w:type="spellStart"/>
      <w:r w:rsidRPr="00983C59">
        <w:rPr>
          <w:rFonts w:ascii="Times New Roman" w:hAnsi="Times New Roman"/>
          <w:sz w:val="28"/>
          <w:szCs w:val="28"/>
        </w:rPr>
        <w:t>ул.Мира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83C59">
        <w:rPr>
          <w:rFonts w:ascii="Times New Roman" w:hAnsi="Times New Roman"/>
          <w:sz w:val="28"/>
          <w:szCs w:val="28"/>
        </w:rPr>
        <w:t>ул.Кооперативная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177м17.х.Чекунов – ремонт пешеходного моста от </w:t>
      </w:r>
      <w:proofErr w:type="spellStart"/>
      <w:r w:rsidRPr="00983C59">
        <w:rPr>
          <w:rFonts w:ascii="Times New Roman" w:hAnsi="Times New Roman"/>
          <w:sz w:val="28"/>
          <w:szCs w:val="28"/>
        </w:rPr>
        <w:t>ул.Мира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83C59">
        <w:rPr>
          <w:rFonts w:ascii="Times New Roman" w:hAnsi="Times New Roman"/>
          <w:sz w:val="28"/>
          <w:szCs w:val="28"/>
        </w:rPr>
        <w:t>ул.Кооперативная</w:t>
      </w:r>
      <w:proofErr w:type="spellEnd"/>
      <w:r w:rsidRPr="00983C59">
        <w:rPr>
          <w:rFonts w:ascii="Times New Roman" w:hAnsi="Times New Roman"/>
          <w:sz w:val="28"/>
          <w:szCs w:val="28"/>
        </w:rPr>
        <w:t xml:space="preserve"> 177м.</w:t>
      </w:r>
    </w:p>
    <w:p w:rsidR="00983C59" w:rsidRDefault="00983C59" w:rsidP="00983C59">
      <w:pPr>
        <w:rPr>
          <w:sz w:val="28"/>
          <w:szCs w:val="28"/>
          <w:lang w:eastAsia="ru-RU"/>
        </w:rPr>
      </w:pPr>
    </w:p>
    <w:p w:rsidR="002174AD" w:rsidRDefault="002174AD" w:rsidP="00983C5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Также информирую Вас о том, что на территории Ростовской области в 2020 году будет организована Всероссийская перепись населения. Данная перепись будет проведена в период с 1 по 31 октября 2020 года.</w:t>
      </w:r>
    </w:p>
    <w:p w:rsidR="002174AD" w:rsidRDefault="002174AD" w:rsidP="001573FB">
      <w:pPr>
        <w:pStyle w:val="a7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Важнейшая задача переписи - уточнение основных параметров демографического развития как страны в целом, так и ее регионов. По результатам проведения Всероссийской переписи населения 2020 года будет уточнена численность населения, проживающего во всех населенных пунктах страны, получена базовая информация для анализа изменения возрастно-полового состава населения и других демографических характеристик. Значение переписи для социально-экономического развития страны трудно переоценить. Данные переписи жизненно необходимы при составлении </w:t>
      </w:r>
      <w:r>
        <w:rPr>
          <w:rFonts w:ascii="Times New Roman" w:hAnsi="Times New Roman" w:cs="Times New Roman"/>
        </w:rPr>
        <w:lastRenderedPageBreak/>
        <w:t xml:space="preserve">бюджета, в сфере социального обеспечения, здравоохранения, образования, при планировании рынков труда и </w:t>
      </w:r>
      <w:proofErr w:type="gramStart"/>
      <w:r>
        <w:rPr>
          <w:rFonts w:ascii="Times New Roman" w:hAnsi="Times New Roman" w:cs="Times New Roman"/>
        </w:rPr>
        <w:t>жилья,  национальной</w:t>
      </w:r>
      <w:proofErr w:type="gramEnd"/>
      <w:r>
        <w:rPr>
          <w:rFonts w:ascii="Times New Roman" w:hAnsi="Times New Roman" w:cs="Times New Roman"/>
        </w:rPr>
        <w:t xml:space="preserve"> и религиозной политики. </w:t>
      </w:r>
    </w:p>
    <w:p w:rsidR="002174AD" w:rsidRDefault="002174AD" w:rsidP="001573FB">
      <w:pPr>
        <w:pStyle w:val="a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Основным нововведением ВПН-2020 является предоставление возможности респондентам самостоятельного заполнения переписных листов, размещенных </w:t>
      </w:r>
      <w:r>
        <w:rPr>
          <w:rFonts w:ascii="Times New Roman" w:hAnsi="Times New Roman" w:cs="Times New Roman"/>
          <w:color w:val="000000"/>
        </w:rPr>
        <w:t xml:space="preserve">в информационно-коммуникационной сети «Интернет» на «Едином портале государственных и муниципальных услуг (функций)» (ЕПГУ). </w:t>
      </w:r>
      <w:r>
        <w:rPr>
          <w:rFonts w:ascii="Times New Roman" w:hAnsi="Times New Roman" w:cs="Times New Roman"/>
        </w:rPr>
        <w:t xml:space="preserve">Для проведения Интернет-переписи будет введена электронная государственная услуга прохождения переписи населения путем заполнения электронного вопросника респондентами. Возможность пройти Интернет-перепись будет предоставлена всему населению, имеющему учетную запись на портале </w:t>
      </w:r>
      <w:proofErr w:type="spellStart"/>
      <w:r>
        <w:rPr>
          <w:rFonts w:ascii="Times New Roman" w:hAnsi="Times New Roman" w:cs="Times New Roman"/>
        </w:rPr>
        <w:t>Госуслуг</w:t>
      </w:r>
      <w:proofErr w:type="spellEnd"/>
      <w:r>
        <w:rPr>
          <w:rFonts w:ascii="Times New Roman" w:hAnsi="Times New Roman" w:cs="Times New Roman"/>
        </w:rPr>
        <w:t xml:space="preserve"> в период с 1 по 25 октября 2020 года. При этом жители будут иметь возможность переписать не только себя, но и членов своего домохозяйства. Каждый участник Интернет-переписи получит цифровой </w:t>
      </w:r>
      <w:r>
        <w:rPr>
          <w:rFonts w:ascii="Times New Roman" w:hAnsi="Times New Roman" w:cs="Times New Roman"/>
          <w:lang w:val="en-US"/>
        </w:rPr>
        <w:t>QR</w:t>
      </w:r>
      <w:r>
        <w:rPr>
          <w:rFonts w:ascii="Times New Roman" w:hAnsi="Times New Roman" w:cs="Times New Roman"/>
        </w:rPr>
        <w:t>-код подтверждения прохождения переписи.</w:t>
      </w:r>
    </w:p>
    <w:p w:rsidR="002174AD" w:rsidRDefault="002174AD" w:rsidP="001573FB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Параллельно с Интернет-переписью начнется опрос населения переписчиками.</w:t>
      </w:r>
    </w:p>
    <w:p w:rsidR="002174AD" w:rsidRDefault="002174AD" w:rsidP="001573FB">
      <w:pPr>
        <w:pStyle w:val="a7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Переписные листы заполняются только </w:t>
      </w:r>
      <w:proofErr w:type="gramStart"/>
      <w:r>
        <w:rPr>
          <w:rFonts w:ascii="Times New Roman" w:hAnsi="Times New Roman" w:cs="Times New Roman"/>
        </w:rPr>
        <w:t>со слов</w:t>
      </w:r>
      <w:proofErr w:type="gramEnd"/>
      <w:r>
        <w:rPr>
          <w:rFonts w:ascii="Times New Roman" w:hAnsi="Times New Roman" w:cs="Times New Roman"/>
        </w:rPr>
        <w:t xml:space="preserve"> опрашиваемых, для их подтверждения не требуется никаких документов. </w:t>
      </w:r>
    </w:p>
    <w:p w:rsidR="002174AD" w:rsidRDefault="002174AD" w:rsidP="001573FB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Перепись населения - абсолютно конфиденциальна, формирование итогов переписи населения осуществляется на основе обезличенных данных. </w:t>
      </w:r>
    </w:p>
    <w:p w:rsidR="002174AD" w:rsidRDefault="002174AD" w:rsidP="002174AD">
      <w:pPr>
        <w:pStyle w:val="a7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всех жителей принять участие в переписи населения.</w:t>
      </w:r>
    </w:p>
    <w:p w:rsidR="001573FB" w:rsidRPr="001573FB" w:rsidRDefault="001573FB" w:rsidP="001573FB">
      <w:pPr>
        <w:pStyle w:val="a8"/>
      </w:pPr>
    </w:p>
    <w:p w:rsidR="00A77FFC" w:rsidRPr="001573FB" w:rsidRDefault="001573FB" w:rsidP="001573FB">
      <w:pPr>
        <w:rPr>
          <w:sz w:val="28"/>
          <w:szCs w:val="28"/>
        </w:rPr>
      </w:pPr>
      <w:r w:rsidRPr="001573FB">
        <w:rPr>
          <w:sz w:val="28"/>
          <w:szCs w:val="28"/>
        </w:rPr>
        <w:t>Глава Администрации</w:t>
      </w:r>
    </w:p>
    <w:p w:rsidR="001573FB" w:rsidRPr="001573FB" w:rsidRDefault="001573FB" w:rsidP="001573FB">
      <w:pPr>
        <w:rPr>
          <w:sz w:val="28"/>
          <w:szCs w:val="28"/>
        </w:rPr>
      </w:pPr>
      <w:r w:rsidRPr="001573FB">
        <w:rPr>
          <w:sz w:val="28"/>
          <w:szCs w:val="28"/>
        </w:rPr>
        <w:t xml:space="preserve">Божковского сельского поселения                  </w:t>
      </w:r>
      <w:r>
        <w:rPr>
          <w:sz w:val="28"/>
          <w:szCs w:val="28"/>
        </w:rPr>
        <w:t xml:space="preserve">                     </w:t>
      </w:r>
      <w:r w:rsidRPr="001573FB">
        <w:rPr>
          <w:sz w:val="28"/>
          <w:szCs w:val="28"/>
        </w:rPr>
        <w:t xml:space="preserve">      </w:t>
      </w:r>
      <w:proofErr w:type="spellStart"/>
      <w:r w:rsidRPr="001573FB">
        <w:rPr>
          <w:sz w:val="28"/>
          <w:szCs w:val="28"/>
        </w:rPr>
        <w:t>В.Д.Гуцалюк</w:t>
      </w:r>
      <w:proofErr w:type="spellEnd"/>
    </w:p>
    <w:p w:rsidR="00A77FFC" w:rsidRPr="001573FB" w:rsidRDefault="00A77FFC" w:rsidP="001573FB"/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Pr="00795D0F" w:rsidRDefault="00727968" w:rsidP="009F169C">
      <w:pPr>
        <w:ind w:firstLine="720"/>
        <w:jc w:val="both"/>
        <w:rPr>
          <w:sz w:val="32"/>
          <w:szCs w:val="32"/>
        </w:rPr>
      </w:pPr>
    </w:p>
    <w:p w:rsidR="00231607" w:rsidRPr="00BA2C4E" w:rsidRDefault="00231607">
      <w:pPr>
        <w:tabs>
          <w:tab w:val="right" w:pos="9923"/>
        </w:tabs>
        <w:snapToGrid w:val="0"/>
        <w:spacing w:after="120"/>
        <w:jc w:val="both"/>
        <w:rPr>
          <w:sz w:val="32"/>
          <w:szCs w:val="32"/>
        </w:rPr>
      </w:pPr>
    </w:p>
    <w:sectPr w:rsidR="00231607" w:rsidRPr="00BA2C4E" w:rsidSect="00EA710A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D9" w:rsidRDefault="005F64D9" w:rsidP="00706FAD">
      <w:r>
        <w:separator/>
      </w:r>
    </w:p>
  </w:endnote>
  <w:endnote w:type="continuationSeparator" w:id="0">
    <w:p w:rsidR="005F64D9" w:rsidRDefault="005F64D9" w:rsidP="0070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D9" w:rsidRDefault="005F64D9" w:rsidP="00706FAD">
      <w:r>
        <w:separator/>
      </w:r>
    </w:p>
  </w:footnote>
  <w:footnote w:type="continuationSeparator" w:id="0">
    <w:p w:rsidR="005F64D9" w:rsidRDefault="005F64D9" w:rsidP="0070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C0" w:rsidRDefault="007A69C0" w:rsidP="007A69C0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42C9F"/>
    <w:multiLevelType w:val="hybridMultilevel"/>
    <w:tmpl w:val="88382B5C"/>
    <w:lvl w:ilvl="0" w:tplc="045A555E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D16CAB"/>
    <w:multiLevelType w:val="hybridMultilevel"/>
    <w:tmpl w:val="3F3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12"/>
    <w:rsid w:val="00001D56"/>
    <w:rsid w:val="00015CDE"/>
    <w:rsid w:val="00017697"/>
    <w:rsid w:val="00040697"/>
    <w:rsid w:val="00057FA5"/>
    <w:rsid w:val="0006772F"/>
    <w:rsid w:val="00072C6B"/>
    <w:rsid w:val="00076D34"/>
    <w:rsid w:val="00094049"/>
    <w:rsid w:val="000A64A7"/>
    <w:rsid w:val="000B0210"/>
    <w:rsid w:val="000B0A99"/>
    <w:rsid w:val="000B6407"/>
    <w:rsid w:val="000C2C0C"/>
    <w:rsid w:val="000D2381"/>
    <w:rsid w:val="000E00FC"/>
    <w:rsid w:val="000E2021"/>
    <w:rsid w:val="000F1779"/>
    <w:rsid w:val="001031D1"/>
    <w:rsid w:val="001032D4"/>
    <w:rsid w:val="0010452F"/>
    <w:rsid w:val="00120800"/>
    <w:rsid w:val="00126DDE"/>
    <w:rsid w:val="00136354"/>
    <w:rsid w:val="00154E0A"/>
    <w:rsid w:val="001573FB"/>
    <w:rsid w:val="0016434F"/>
    <w:rsid w:val="001714FB"/>
    <w:rsid w:val="001853FB"/>
    <w:rsid w:val="00197993"/>
    <w:rsid w:val="00197C9F"/>
    <w:rsid w:val="001A221C"/>
    <w:rsid w:val="001A48A9"/>
    <w:rsid w:val="001B3F93"/>
    <w:rsid w:val="001C0916"/>
    <w:rsid w:val="001D0070"/>
    <w:rsid w:val="001E18EF"/>
    <w:rsid w:val="001E70AF"/>
    <w:rsid w:val="00210875"/>
    <w:rsid w:val="00211C32"/>
    <w:rsid w:val="002174AD"/>
    <w:rsid w:val="00227A94"/>
    <w:rsid w:val="00231607"/>
    <w:rsid w:val="0023495E"/>
    <w:rsid w:val="0024237E"/>
    <w:rsid w:val="0025439D"/>
    <w:rsid w:val="0026315D"/>
    <w:rsid w:val="0026499C"/>
    <w:rsid w:val="002916DF"/>
    <w:rsid w:val="002C1428"/>
    <w:rsid w:val="002C7ED8"/>
    <w:rsid w:val="002F446F"/>
    <w:rsid w:val="002F57BB"/>
    <w:rsid w:val="00300EA5"/>
    <w:rsid w:val="0030173C"/>
    <w:rsid w:val="00316711"/>
    <w:rsid w:val="00333E95"/>
    <w:rsid w:val="00344E71"/>
    <w:rsid w:val="00353346"/>
    <w:rsid w:val="00374E36"/>
    <w:rsid w:val="00380784"/>
    <w:rsid w:val="003842C7"/>
    <w:rsid w:val="003941BC"/>
    <w:rsid w:val="00395164"/>
    <w:rsid w:val="003C443B"/>
    <w:rsid w:val="003C676C"/>
    <w:rsid w:val="003D768C"/>
    <w:rsid w:val="003F2BF4"/>
    <w:rsid w:val="003F385A"/>
    <w:rsid w:val="00400AD3"/>
    <w:rsid w:val="004063F7"/>
    <w:rsid w:val="00413492"/>
    <w:rsid w:val="004178EB"/>
    <w:rsid w:val="00434FAF"/>
    <w:rsid w:val="00441DCE"/>
    <w:rsid w:val="0045246F"/>
    <w:rsid w:val="004541D1"/>
    <w:rsid w:val="004717B5"/>
    <w:rsid w:val="00493D9D"/>
    <w:rsid w:val="004A1C2A"/>
    <w:rsid w:val="004C79B4"/>
    <w:rsid w:val="004C7DC1"/>
    <w:rsid w:val="004D6CAD"/>
    <w:rsid w:val="004D7A58"/>
    <w:rsid w:val="004E0F03"/>
    <w:rsid w:val="004F2540"/>
    <w:rsid w:val="00506921"/>
    <w:rsid w:val="00520683"/>
    <w:rsid w:val="0052321C"/>
    <w:rsid w:val="005246C9"/>
    <w:rsid w:val="00525B2A"/>
    <w:rsid w:val="005337D4"/>
    <w:rsid w:val="00535CB7"/>
    <w:rsid w:val="00543C46"/>
    <w:rsid w:val="005609DC"/>
    <w:rsid w:val="00565B9F"/>
    <w:rsid w:val="00566ADC"/>
    <w:rsid w:val="005775E5"/>
    <w:rsid w:val="00585588"/>
    <w:rsid w:val="005939A9"/>
    <w:rsid w:val="0059414B"/>
    <w:rsid w:val="0059585B"/>
    <w:rsid w:val="005B100A"/>
    <w:rsid w:val="005C0410"/>
    <w:rsid w:val="005C0A5F"/>
    <w:rsid w:val="005D3E13"/>
    <w:rsid w:val="005E2A7B"/>
    <w:rsid w:val="005F1662"/>
    <w:rsid w:val="005F64D9"/>
    <w:rsid w:val="00607A94"/>
    <w:rsid w:val="00615F21"/>
    <w:rsid w:val="00616CD8"/>
    <w:rsid w:val="006243AC"/>
    <w:rsid w:val="0064687C"/>
    <w:rsid w:val="00653BCD"/>
    <w:rsid w:val="006541A4"/>
    <w:rsid w:val="006614DC"/>
    <w:rsid w:val="006723C5"/>
    <w:rsid w:val="00676DF5"/>
    <w:rsid w:val="00682A76"/>
    <w:rsid w:val="006839E3"/>
    <w:rsid w:val="00685338"/>
    <w:rsid w:val="00686E48"/>
    <w:rsid w:val="00686FC2"/>
    <w:rsid w:val="00693FEA"/>
    <w:rsid w:val="006A2662"/>
    <w:rsid w:val="006B3E60"/>
    <w:rsid w:val="006B42AA"/>
    <w:rsid w:val="006C0D95"/>
    <w:rsid w:val="006C10C5"/>
    <w:rsid w:val="006C4829"/>
    <w:rsid w:val="006C5970"/>
    <w:rsid w:val="006D0125"/>
    <w:rsid w:val="006D4C82"/>
    <w:rsid w:val="006D5E42"/>
    <w:rsid w:val="006E2D28"/>
    <w:rsid w:val="006E5301"/>
    <w:rsid w:val="00704072"/>
    <w:rsid w:val="00706FAD"/>
    <w:rsid w:val="00710C29"/>
    <w:rsid w:val="007129EC"/>
    <w:rsid w:val="007207F8"/>
    <w:rsid w:val="0072626C"/>
    <w:rsid w:val="00727968"/>
    <w:rsid w:val="00734033"/>
    <w:rsid w:val="00747BD9"/>
    <w:rsid w:val="00757EF8"/>
    <w:rsid w:val="00760A66"/>
    <w:rsid w:val="00762AE2"/>
    <w:rsid w:val="007637D2"/>
    <w:rsid w:val="00774429"/>
    <w:rsid w:val="00783EF5"/>
    <w:rsid w:val="00787E5A"/>
    <w:rsid w:val="00795D0F"/>
    <w:rsid w:val="00797355"/>
    <w:rsid w:val="007A1FBD"/>
    <w:rsid w:val="007A5CB1"/>
    <w:rsid w:val="007A69C0"/>
    <w:rsid w:val="007B3C1A"/>
    <w:rsid w:val="007B4E3E"/>
    <w:rsid w:val="007B7512"/>
    <w:rsid w:val="007C4AAE"/>
    <w:rsid w:val="007C5984"/>
    <w:rsid w:val="007C6B03"/>
    <w:rsid w:val="007E0A3F"/>
    <w:rsid w:val="007E57C1"/>
    <w:rsid w:val="007E6F7C"/>
    <w:rsid w:val="007F1513"/>
    <w:rsid w:val="007F1DF1"/>
    <w:rsid w:val="0081200D"/>
    <w:rsid w:val="008259EA"/>
    <w:rsid w:val="00854586"/>
    <w:rsid w:val="00862138"/>
    <w:rsid w:val="00867E8E"/>
    <w:rsid w:val="00874AF5"/>
    <w:rsid w:val="00876D75"/>
    <w:rsid w:val="008808C9"/>
    <w:rsid w:val="008858E8"/>
    <w:rsid w:val="008A0F50"/>
    <w:rsid w:val="008A10EB"/>
    <w:rsid w:val="008B0047"/>
    <w:rsid w:val="008B5685"/>
    <w:rsid w:val="008D289F"/>
    <w:rsid w:val="008E24F9"/>
    <w:rsid w:val="008F328E"/>
    <w:rsid w:val="00903ADF"/>
    <w:rsid w:val="009149EA"/>
    <w:rsid w:val="0092426E"/>
    <w:rsid w:val="00931C70"/>
    <w:rsid w:val="009325E9"/>
    <w:rsid w:val="0094331E"/>
    <w:rsid w:val="00950E2B"/>
    <w:rsid w:val="00956007"/>
    <w:rsid w:val="009665D3"/>
    <w:rsid w:val="0098286D"/>
    <w:rsid w:val="00983C59"/>
    <w:rsid w:val="009B471E"/>
    <w:rsid w:val="009C6A92"/>
    <w:rsid w:val="009C7734"/>
    <w:rsid w:val="009F169C"/>
    <w:rsid w:val="00A32698"/>
    <w:rsid w:val="00A339FC"/>
    <w:rsid w:val="00A37AB6"/>
    <w:rsid w:val="00A475A3"/>
    <w:rsid w:val="00A50246"/>
    <w:rsid w:val="00A6145D"/>
    <w:rsid w:val="00A61522"/>
    <w:rsid w:val="00A77FFC"/>
    <w:rsid w:val="00A840FE"/>
    <w:rsid w:val="00AA0D04"/>
    <w:rsid w:val="00AA5CE6"/>
    <w:rsid w:val="00AC7993"/>
    <w:rsid w:val="00AD0F34"/>
    <w:rsid w:val="00AD32E5"/>
    <w:rsid w:val="00AD3831"/>
    <w:rsid w:val="00AE3E11"/>
    <w:rsid w:val="00B26A41"/>
    <w:rsid w:val="00B4647B"/>
    <w:rsid w:val="00B510C3"/>
    <w:rsid w:val="00B55B98"/>
    <w:rsid w:val="00B61588"/>
    <w:rsid w:val="00B836C1"/>
    <w:rsid w:val="00B872CD"/>
    <w:rsid w:val="00B91159"/>
    <w:rsid w:val="00B918C0"/>
    <w:rsid w:val="00BA0E64"/>
    <w:rsid w:val="00BA279A"/>
    <w:rsid w:val="00BA2C4E"/>
    <w:rsid w:val="00BA7E25"/>
    <w:rsid w:val="00BD0F58"/>
    <w:rsid w:val="00BE2D88"/>
    <w:rsid w:val="00BE6C80"/>
    <w:rsid w:val="00BF65CD"/>
    <w:rsid w:val="00BF71C0"/>
    <w:rsid w:val="00C01856"/>
    <w:rsid w:val="00C0250F"/>
    <w:rsid w:val="00C12376"/>
    <w:rsid w:val="00C15BFD"/>
    <w:rsid w:val="00C2019F"/>
    <w:rsid w:val="00C34EE7"/>
    <w:rsid w:val="00C44329"/>
    <w:rsid w:val="00C4653D"/>
    <w:rsid w:val="00C46AA5"/>
    <w:rsid w:val="00C577EF"/>
    <w:rsid w:val="00C60B5F"/>
    <w:rsid w:val="00C60FD0"/>
    <w:rsid w:val="00C6547E"/>
    <w:rsid w:val="00C70CBC"/>
    <w:rsid w:val="00C753F3"/>
    <w:rsid w:val="00C7583A"/>
    <w:rsid w:val="00C75852"/>
    <w:rsid w:val="00C86A87"/>
    <w:rsid w:val="00CA384E"/>
    <w:rsid w:val="00CD0854"/>
    <w:rsid w:val="00CF59E2"/>
    <w:rsid w:val="00D045CD"/>
    <w:rsid w:val="00D04C4B"/>
    <w:rsid w:val="00D067DF"/>
    <w:rsid w:val="00D16013"/>
    <w:rsid w:val="00D30BD5"/>
    <w:rsid w:val="00D44DB7"/>
    <w:rsid w:val="00D52CAB"/>
    <w:rsid w:val="00D5589F"/>
    <w:rsid w:val="00D619EE"/>
    <w:rsid w:val="00D65111"/>
    <w:rsid w:val="00D66520"/>
    <w:rsid w:val="00D66D64"/>
    <w:rsid w:val="00D7103C"/>
    <w:rsid w:val="00D824C7"/>
    <w:rsid w:val="00DB6DB8"/>
    <w:rsid w:val="00DE1221"/>
    <w:rsid w:val="00DE408D"/>
    <w:rsid w:val="00E02B9F"/>
    <w:rsid w:val="00E079DC"/>
    <w:rsid w:val="00E15A3C"/>
    <w:rsid w:val="00E17017"/>
    <w:rsid w:val="00E20C2D"/>
    <w:rsid w:val="00E23B4F"/>
    <w:rsid w:val="00E55A03"/>
    <w:rsid w:val="00E62DEA"/>
    <w:rsid w:val="00E66C0A"/>
    <w:rsid w:val="00E73FD7"/>
    <w:rsid w:val="00E83B2F"/>
    <w:rsid w:val="00E92838"/>
    <w:rsid w:val="00EA1F54"/>
    <w:rsid w:val="00EA532D"/>
    <w:rsid w:val="00EA710A"/>
    <w:rsid w:val="00EB6375"/>
    <w:rsid w:val="00EC08B1"/>
    <w:rsid w:val="00EC2B46"/>
    <w:rsid w:val="00EC6287"/>
    <w:rsid w:val="00EC6AF1"/>
    <w:rsid w:val="00EF024C"/>
    <w:rsid w:val="00EF2720"/>
    <w:rsid w:val="00EF3F46"/>
    <w:rsid w:val="00EF3FE4"/>
    <w:rsid w:val="00F03C5C"/>
    <w:rsid w:val="00F06367"/>
    <w:rsid w:val="00F07A80"/>
    <w:rsid w:val="00F11429"/>
    <w:rsid w:val="00F13557"/>
    <w:rsid w:val="00F25EA2"/>
    <w:rsid w:val="00F4537E"/>
    <w:rsid w:val="00F52007"/>
    <w:rsid w:val="00F8114F"/>
    <w:rsid w:val="00F85360"/>
    <w:rsid w:val="00F91CF9"/>
    <w:rsid w:val="00FB2DA5"/>
    <w:rsid w:val="00FB3D34"/>
    <w:rsid w:val="00FB5C6D"/>
    <w:rsid w:val="00FC1EAB"/>
    <w:rsid w:val="00FC2123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932910-E8AA-401E-867B-13E9D22A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C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link w:val="a9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a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A710A"/>
    <w:pPr>
      <w:suppressLineNumbers/>
    </w:pPr>
  </w:style>
  <w:style w:type="paragraph" w:customStyle="1" w:styleId="ac">
    <w:name w:val="Заголовок таблицы"/>
    <w:basedOn w:val="ab"/>
    <w:rsid w:val="00EA710A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header"/>
    <w:basedOn w:val="a"/>
    <w:link w:val="af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0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06FAD"/>
    <w:rPr>
      <w:sz w:val="24"/>
      <w:szCs w:val="24"/>
      <w:lang w:eastAsia="ar-SA"/>
    </w:rPr>
  </w:style>
  <w:style w:type="character" w:styleId="af3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4">
    <w:name w:val="No Spacing"/>
    <w:uiPriority w:val="1"/>
    <w:qFormat/>
    <w:rsid w:val="00653BCD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C48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829"/>
    <w:rPr>
      <w:sz w:val="16"/>
      <w:szCs w:val="16"/>
      <w:lang w:eastAsia="ar-SA"/>
    </w:rPr>
  </w:style>
  <w:style w:type="character" w:customStyle="1" w:styleId="a9">
    <w:name w:val="Название Знак"/>
    <w:basedOn w:val="a0"/>
    <w:link w:val="a7"/>
    <w:rsid w:val="002174AD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5DA2-0D82-4595-A484-FDA11B5D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Администрация</dc:creator>
  <cp:keywords/>
  <dc:description/>
  <cp:lastModifiedBy>User</cp:lastModifiedBy>
  <cp:revision>21</cp:revision>
  <cp:lastPrinted>2019-07-30T05:30:00Z</cp:lastPrinted>
  <dcterms:created xsi:type="dcterms:W3CDTF">2019-07-10T11:41:00Z</dcterms:created>
  <dcterms:modified xsi:type="dcterms:W3CDTF">2020-02-20T12:30:00Z</dcterms:modified>
</cp:coreProperties>
</file>