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9" w:rsidRPr="00093C79" w:rsidRDefault="00093C79" w:rsidP="006C12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93C79" w:rsidRPr="00093C79" w:rsidRDefault="00093C79" w:rsidP="006C1276">
      <w:pPr>
        <w:autoSpaceDE w:val="0"/>
        <w:autoSpaceDN w:val="0"/>
        <w:adjustRightInd w:val="0"/>
        <w:spacing w:after="0" w:line="240" w:lineRule="auto"/>
        <w:ind w:left="7788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о муниципальном задании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ОТЧЕТ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ИСПОЛНЕНИИ МУНИЦИПАЛЬНОГО ЗАДАНИЯ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_9__ МЕСЯЦЕВ 2013 ГОДА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муниципального учреждения (иного юридического лица)                                                  </w:t>
      </w:r>
      <w:r w:rsidRPr="00093C79">
        <w:rPr>
          <w:rFonts w:ascii="Arial" w:eastAsia="Times New Roman" w:hAnsi="Arial" w:cs="Arial"/>
          <w:sz w:val="20"/>
          <w:szCs w:val="20"/>
          <w:u w:val="single"/>
          <w:lang w:eastAsia="ru-RU"/>
        </w:rPr>
        <w:t>МБУК « Центральная Библиотека Божковского сельского поселения».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1. Оказание муниципальных услуг (выполнение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485"/>
        <w:gridCol w:w="48"/>
      </w:tblGrid>
      <w:tr w:rsidR="00093C79" w:rsidRPr="00093C79" w:rsidTr="00C369F1">
        <w:trPr>
          <w:gridAfter w:val="1"/>
          <w:wAfter w:w="48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(выполняемой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нарастающим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итогом с начала года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Услуга по библиотечному обслуживанию населения МБУК     « ЦБ Божковского сельского поселения»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27747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502487.67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485"/>
      </w:tblGrid>
      <w:tr w:rsidR="00093C79" w:rsidRPr="00093C79" w:rsidTr="00C369F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нарастающим итогом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начала года 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 МБУК    « ЦБ Божковского сельского поселения</w:t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.»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27747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502487.67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(за плату)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093C79" w:rsidRPr="00093C79" w:rsidTr="00C369F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(за плату)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093C79" w:rsidRPr="00093C79" w:rsidTr="00C369F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 Сведения о качестве оказываемых муниципальных услуг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2.1. Наличие в отчетном периоде жалоб на качество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0"/>
        <w:gridCol w:w="675"/>
        <w:gridCol w:w="1485"/>
        <w:gridCol w:w="1485"/>
        <w:gridCol w:w="3240"/>
      </w:tblGrid>
      <w:tr w:rsidR="00093C79" w:rsidRPr="00093C79" w:rsidTr="00C369F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ной муниципальной услуги (выполненной </w:t>
            </w:r>
            <w:proofErr w:type="gramEnd"/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работы)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подана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жалобы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рассмотрения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жалобы (жалоба признана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обоснованной  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(необоснованной)    </w:t>
            </w:r>
            <w:proofErr w:type="gramEnd"/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2.2. Наличие в отчетном периоде замечаний к качеству оказания муниципальных услуг (выполнения работ) со стороны контролирующих органов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675"/>
        <w:gridCol w:w="2565"/>
        <w:gridCol w:w="2835"/>
      </w:tblGrid>
      <w:tr w:rsidR="00093C79" w:rsidRPr="00093C79" w:rsidTr="00C369F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работы)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Контролирующий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 и дата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проверки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замечания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2.3. Присутствие в отчетном периоде индикаторов качества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15"/>
        <w:gridCol w:w="1634"/>
        <w:gridCol w:w="31"/>
        <w:gridCol w:w="1080"/>
      </w:tblGrid>
      <w:tr w:rsidR="00093C79" w:rsidRPr="00093C79" w:rsidTr="00C369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качества оказания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(выполнения работы) &lt;*&gt; 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1.Услуги по библиотечному обслуживанию населения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собственных средств</w:t>
            </w:r>
          </w:p>
        </w:tc>
      </w:tr>
      <w:tr w:rsidR="00093C79" w:rsidRPr="00093C79" w:rsidTr="00C369F1">
        <w:trPr>
          <w:cantSplit/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1.1Услуга по книговыдачи пользователей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ниговыдач</w:t>
            </w: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&lt;*&gt; При невозможности достоверного определения показателей качества оказания муниципальной услуги (выполнения работы) в отчет об исполнении муниципального задания включается отчет о фактической реализации программы действий муниципального учреждения, иного юридического лица по оказанию муниципальных услуг (выполнению работ).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3. Программа действий (мероприятий) муниципального учреждения, иного юридического лица по оказанию муниципальных услуг (выполнению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620"/>
        <w:gridCol w:w="4725"/>
      </w:tblGrid>
      <w:tr w:rsidR="00093C79" w:rsidRPr="00093C79" w:rsidTr="00C369F1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мероприятия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реализацию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результаты (количество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оказанных муниципальных услуг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       </w:t>
            </w:r>
            <w:proofErr w:type="gramEnd"/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1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4. 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093C79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запланированных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5. 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6. 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  <w:r w:rsidRPr="00093C79">
        <w:rPr>
          <w:rFonts w:ascii="Calibri" w:eastAsia="Times New Roman" w:hAnsi="Calibri" w:cs="Times New Roman"/>
          <w:lang w:eastAsia="ru-RU"/>
        </w:rPr>
        <w:t>учреждения, иного юридического лица _______ _________ _</w:t>
      </w:r>
      <w:r w:rsidRPr="00093C79">
        <w:rPr>
          <w:rFonts w:ascii="Calibri" w:eastAsia="Times New Roman" w:hAnsi="Calibri" w:cs="Times New Roman"/>
          <w:u w:val="single"/>
          <w:lang w:eastAsia="ru-RU"/>
        </w:rPr>
        <w:t>Н.В.Аникеенко</w:t>
      </w:r>
      <w:r w:rsidRPr="00093C79">
        <w:rPr>
          <w:rFonts w:ascii="Calibri" w:eastAsia="Times New Roman" w:hAnsi="Calibri" w:cs="Times New Roman"/>
          <w:lang w:eastAsia="ru-RU"/>
        </w:rPr>
        <w:t>____</w:t>
      </w: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p w:rsidR="00093C79" w:rsidRPr="00093C79" w:rsidRDefault="00093C79" w:rsidP="00093C79">
      <w:pPr>
        <w:rPr>
          <w:rFonts w:ascii="Calibri" w:eastAsia="Times New Roman" w:hAnsi="Calibri" w:cs="Times New Roman"/>
          <w:lang w:eastAsia="ru-RU"/>
        </w:rPr>
      </w:pPr>
    </w:p>
    <w:sectPr w:rsidR="00093C79" w:rsidRPr="00093C79" w:rsidSect="00F7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83"/>
    <w:rsid w:val="00093C79"/>
    <w:rsid w:val="00664D6D"/>
    <w:rsid w:val="006C1276"/>
    <w:rsid w:val="00EC5F83"/>
    <w:rsid w:val="00F7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C79"/>
  </w:style>
  <w:style w:type="paragraph" w:customStyle="1" w:styleId="ConsPlusNormal">
    <w:name w:val="ConsPlusNormal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C79"/>
  </w:style>
  <w:style w:type="paragraph" w:customStyle="1" w:styleId="ConsPlusNormal">
    <w:name w:val="ConsPlusNormal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2013-11-29T05:33:00Z</dcterms:created>
  <dcterms:modified xsi:type="dcterms:W3CDTF">2013-12-02T07:47:00Z</dcterms:modified>
</cp:coreProperties>
</file>