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2614" w:rsidRPr="007F4D3A" w:rsidRDefault="007A2614" w:rsidP="00CF4C61">
      <w:pPr>
        <w:shd w:val="clear" w:color="auto" w:fill="FFFFFF"/>
        <w:spacing w:after="150" w:line="240" w:lineRule="auto"/>
        <w:jc w:val="center"/>
        <w:textAlignment w:val="top"/>
        <w:outlineLvl w:val="1"/>
        <w:rPr>
          <w:rFonts w:ascii="Arial" w:hAnsi="Arial" w:cs="Arial"/>
          <w:b/>
          <w:bCs/>
          <w:sz w:val="20"/>
          <w:szCs w:val="20"/>
          <w:lang w:eastAsia="ru-RU"/>
        </w:rPr>
      </w:pPr>
      <w:bookmarkStart w:id="0" w:name="_GoBack"/>
      <w:bookmarkEnd w:id="0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Сведения о доходах, расходах, </w:t>
      </w:r>
      <w:proofErr w:type="gramStart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>об  имуществе</w:t>
      </w:r>
      <w:proofErr w:type="gramEnd"/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и обязательствах имущественного характера муниципальных служащих Администрации </w:t>
      </w:r>
      <w:r w:rsidR="00EB0203">
        <w:rPr>
          <w:rFonts w:ascii="Arial" w:hAnsi="Arial" w:cs="Arial"/>
          <w:b/>
          <w:bCs/>
          <w:sz w:val="20"/>
          <w:szCs w:val="20"/>
          <w:lang w:eastAsia="ru-RU"/>
        </w:rPr>
        <w:t>Божковского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сельского поселения и членов их семей за пер</w:t>
      </w:r>
      <w:r w:rsidR="000B4D71">
        <w:rPr>
          <w:rFonts w:ascii="Arial" w:hAnsi="Arial" w:cs="Arial"/>
          <w:b/>
          <w:bCs/>
          <w:sz w:val="20"/>
          <w:szCs w:val="20"/>
          <w:lang w:eastAsia="ru-RU"/>
        </w:rPr>
        <w:t>иод с 1 января по 31 декабря 2020</w:t>
      </w:r>
      <w:r w:rsidRPr="007F4D3A">
        <w:rPr>
          <w:rFonts w:ascii="Arial" w:hAnsi="Arial" w:cs="Arial"/>
          <w:b/>
          <w:bCs/>
          <w:sz w:val="20"/>
          <w:szCs w:val="20"/>
          <w:lang w:eastAsia="ru-RU"/>
        </w:rPr>
        <w:t xml:space="preserve"> года</w:t>
      </w:r>
    </w:p>
    <w:tbl>
      <w:tblPr>
        <w:tblW w:w="5223" w:type="pct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35"/>
        <w:gridCol w:w="1581"/>
        <w:gridCol w:w="1727"/>
        <w:gridCol w:w="1243"/>
        <w:gridCol w:w="1034"/>
        <w:gridCol w:w="1234"/>
        <w:gridCol w:w="1012"/>
        <w:gridCol w:w="1030"/>
        <w:gridCol w:w="1645"/>
        <w:gridCol w:w="1383"/>
        <w:gridCol w:w="1575"/>
      </w:tblGrid>
      <w:tr w:rsidR="007A2614" w:rsidRPr="003F3853" w:rsidTr="00E75569">
        <w:tc>
          <w:tcPr>
            <w:tcW w:w="57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Фамилия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 инициалы лица,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837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собственности</w:t>
            </w:r>
          </w:p>
        </w:tc>
        <w:tc>
          <w:tcPr>
            <w:tcW w:w="1078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пользовании</w:t>
            </w:r>
          </w:p>
        </w:tc>
        <w:tc>
          <w:tcPr>
            <w:tcW w:w="541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Транспортные средства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(вид, марка)</w:t>
            </w:r>
          </w:p>
        </w:tc>
        <w:tc>
          <w:tcPr>
            <w:tcW w:w="455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Деклариро</w:t>
            </w:r>
            <w:proofErr w:type="spell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-ванный</w:t>
            </w:r>
            <w:proofErr w:type="gramEnd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годовой доход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518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A2614" w:rsidRPr="003F3853" w:rsidTr="004808FA">
        <w:tc>
          <w:tcPr>
            <w:tcW w:w="57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 объекта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собственности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(кв. м)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объекта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площадь (кв. м)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страна </w:t>
            </w:r>
            <w:proofErr w:type="spellStart"/>
            <w:proofErr w:type="gramStart"/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располо-жения</w:t>
            </w:r>
            <w:proofErr w:type="spellEnd"/>
            <w:proofErr w:type="gramEnd"/>
          </w:p>
        </w:tc>
        <w:tc>
          <w:tcPr>
            <w:tcW w:w="541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742F78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Гуцалюк</w:t>
            </w:r>
            <w:proofErr w:type="spellEnd"/>
          </w:p>
          <w:p w:rsidR="00ED2AC7" w:rsidRPr="00742F78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</w:t>
            </w:r>
          </w:p>
          <w:p w:rsidR="00ED2AC7" w:rsidRPr="000B4D71" w:rsidRDefault="00ED2AC7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Дмитриевич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D2AC7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D2AC7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B0203" w:rsidRDefault="00EB0203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  <w:r w:rsidR="00E7556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B1026" w:rsidRPr="003F3853" w:rsidRDefault="000B102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52CB" w:rsidRDefault="008C5308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  <w:r w:rsidR="00A752C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  <w:p w:rsidR="007A2614" w:rsidRDefault="00ED2AC7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</w:p>
          <w:p w:rsidR="008C5308" w:rsidRPr="003F3853" w:rsidRDefault="008C5308" w:rsidP="00A752C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Галлопер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42F78" w:rsidP="00E75569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870831,24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0B4D71" w:rsidRDefault="007A2614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2AC7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D2AC7" w:rsidRPr="00DF6536" w:rsidRDefault="00ED2AC7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E7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75569" w:rsidRDefault="00E75569" w:rsidP="00E7556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ED2AC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75569" w:rsidRDefault="00E75569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</w:t>
            </w:r>
            <w:r w:rsidR="007A2614"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емельный участок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53,9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Default="00ED2AC7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1900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58,0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1000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5B2DF8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5B2DF8" w:rsidRPr="003F3853" w:rsidRDefault="005B2DF8" w:rsidP="005B2DF8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Default="008C530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</w:t>
            </w:r>
          </w:p>
          <w:p w:rsidR="008C5308" w:rsidRPr="003F3853" w:rsidRDefault="008C530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Автомобиль ВАЗ 21114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42F78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197632,32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F779E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ED2AC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2470E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08F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Чернявская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Наталья</w:t>
            </w:r>
          </w:p>
          <w:p w:rsidR="004808FA" w:rsidRPr="003F3853" w:rsidRDefault="004808FA" w:rsidP="004808F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0B4D71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467165,22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08FA" w:rsidRPr="003F3853" w:rsidRDefault="004808FA" w:rsidP="004808F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002F7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Супруг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Default="000B1026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65,2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A002F7" w:rsidRDefault="00A002F7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A002F7" w:rsidRPr="00742F78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Рено</w:t>
            </w: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0B4D71" w:rsidRPr="00742F78" w:rsidRDefault="000B4D71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0B4D71" w:rsidRDefault="000B4D71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0B4D71" w:rsidRPr="000B4D71" w:rsidRDefault="000B4D71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21214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0B4D71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709693,27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002F7" w:rsidRPr="003F3853" w:rsidRDefault="00A002F7" w:rsidP="00A002F7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A002F7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Pr="001225C4" w:rsidRDefault="001225C4" w:rsidP="001225C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25C4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(сын)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70,8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Default="001225C4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225C4" w:rsidRPr="003F3853" w:rsidRDefault="001225C4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79E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Default="00F779E6" w:rsidP="001225C4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79E6" w:rsidRPr="003F3853" w:rsidRDefault="00F779E6" w:rsidP="001225C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C39B6" w:rsidRPr="003F3853" w:rsidTr="004808FA">
        <w:trPr>
          <w:trHeight w:val="1751"/>
        </w:trPr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1225C4" w:rsidRDefault="009C39B6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Гошуренко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Ольга Петровна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5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:Жилой</w:t>
            </w:r>
            <w:proofErr w:type="gramEnd"/>
            <w:r w:rsidRPr="00995A3C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0B1026" w:rsidRDefault="000B102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1/70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Pr="008C5308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38.5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41,5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765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7055209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F43B41" w:rsidRDefault="00F43B4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43B41" w:rsidRDefault="00F43B41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C39B6" w:rsidRPr="00F43B41" w:rsidRDefault="000B4D71" w:rsidP="009C39B6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475613,88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C39B6" w:rsidRPr="003F3853" w:rsidRDefault="009C39B6" w:rsidP="009C39B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F11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6E7E86" w:rsidRDefault="004F1F1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3853" w:rsidRDefault="004F1F11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C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0B4D71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C44CA" w:rsidRPr="000B4D71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Леплявкина Алла Викторовна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Недостроеный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дом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114,7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294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545243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742F78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360907,59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3F3853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44CA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0B4D71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  <w:p w:rsidR="002C44CA" w:rsidRPr="000B4D71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742F78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2/5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1/200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1600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697254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215102770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Легковые автомобили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ВАЗ 2123</w:t>
            </w:r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КИА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Соренто</w:t>
            </w:r>
            <w:proofErr w:type="spellEnd"/>
          </w:p>
          <w:p w:rsidR="002C44CA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ФОРД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Мондэо</w:t>
            </w:r>
            <w:proofErr w:type="spellEnd"/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Default="002C44CA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2C44CA" w:rsidRDefault="00742F78" w:rsidP="002C44CA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611725,00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44CA" w:rsidRPr="003F3853" w:rsidRDefault="002C44CA" w:rsidP="002C44C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7310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0B102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3105" w:rsidRPr="003F3853" w:rsidRDefault="00073105" w:rsidP="00BD0B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110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Pr="003F3853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Сафронова Галина Вадимовна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 1/2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855FD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458083,19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Pr="003F3853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27110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Pr="003F3853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Земельный участок для сельскохозяйственного использования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1/2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124,9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4302004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Не имеет 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</w:p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Лада Гранта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27110" w:rsidRDefault="00855FD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396961,13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7110" w:rsidRPr="003F3853" w:rsidRDefault="00E27110" w:rsidP="00E27110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F1F11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Pr="003F3853" w:rsidRDefault="004F1F11" w:rsidP="003D764D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A2614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C33A53" w:rsidP="00CF4C6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Ворошилова Яна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  <w:p w:rsidR="000B1026" w:rsidRPr="003F3853" w:rsidRDefault="000B1026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C33A53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  <w:r w:rsidR="007A261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00,0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A2614" w:rsidRPr="003F3853" w:rsidRDefault="00855FD0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399872,92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A2614" w:rsidRPr="003F3853" w:rsidRDefault="007A2614" w:rsidP="00CF4C6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F38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-</w:t>
            </w:r>
          </w:p>
        </w:tc>
      </w:tr>
      <w:tr w:rsidR="00EB0203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40,2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Легковой автомобиль:</w:t>
            </w:r>
          </w:p>
          <w:p w:rsidR="00EB0203" w:rsidRPr="00855FD0" w:rsidRDefault="00855FD0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Лада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 w:eastAsia="ru-RU"/>
              </w:rPr>
              <w:t>VESTA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1F11" w:rsidRDefault="004F1F11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EB0203" w:rsidRDefault="00855FD0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615630,33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0203" w:rsidRDefault="00EB0203" w:rsidP="00EB020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1169E5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 (дочь)</w:t>
            </w: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Приусадебный земельный участок</w:t>
            </w: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70,5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1400</w:t>
            </w: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6C0" w:rsidRDefault="00FF06C0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Не имеет</w:t>
            </w: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169E5" w:rsidRDefault="001169E5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2F66" w:rsidRPr="003F3853" w:rsidTr="004808FA">
        <w:tc>
          <w:tcPr>
            <w:tcW w:w="57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2F66" w:rsidRDefault="006A2F66" w:rsidP="001169E5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A2614" w:rsidRPr="003F3853" w:rsidRDefault="007A2614" w:rsidP="002470EC">
      <w:pPr>
        <w:shd w:val="clear" w:color="auto" w:fill="FFFFFF"/>
        <w:rPr>
          <w:rFonts w:ascii="Times New Roman" w:hAnsi="Times New Roman" w:cs="Times New Roman"/>
          <w:sz w:val="20"/>
          <w:szCs w:val="20"/>
        </w:rPr>
      </w:pPr>
    </w:p>
    <w:sectPr w:rsidR="007A2614" w:rsidRPr="003F3853" w:rsidSect="00DF00F0"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76"/>
    <w:rsid w:val="0001190B"/>
    <w:rsid w:val="000505E2"/>
    <w:rsid w:val="00067A76"/>
    <w:rsid w:val="00073105"/>
    <w:rsid w:val="000963EE"/>
    <w:rsid w:val="000B1026"/>
    <w:rsid w:val="000B4D71"/>
    <w:rsid w:val="001169E5"/>
    <w:rsid w:val="001225C4"/>
    <w:rsid w:val="0012306F"/>
    <w:rsid w:val="00131A33"/>
    <w:rsid w:val="00135B24"/>
    <w:rsid w:val="00143FEB"/>
    <w:rsid w:val="001C2D7F"/>
    <w:rsid w:val="001D023A"/>
    <w:rsid w:val="002470EC"/>
    <w:rsid w:val="00274476"/>
    <w:rsid w:val="002A5077"/>
    <w:rsid w:val="002C44CA"/>
    <w:rsid w:val="002D65F3"/>
    <w:rsid w:val="00326056"/>
    <w:rsid w:val="003B657D"/>
    <w:rsid w:val="003D764D"/>
    <w:rsid w:val="003F3853"/>
    <w:rsid w:val="00411A1F"/>
    <w:rsid w:val="0048019A"/>
    <w:rsid w:val="004808FA"/>
    <w:rsid w:val="004A7F90"/>
    <w:rsid w:val="004D5D6D"/>
    <w:rsid w:val="004D7C53"/>
    <w:rsid w:val="004E30E8"/>
    <w:rsid w:val="004F1F11"/>
    <w:rsid w:val="004F2FC9"/>
    <w:rsid w:val="00540BEA"/>
    <w:rsid w:val="005659E3"/>
    <w:rsid w:val="005A09F7"/>
    <w:rsid w:val="005A1679"/>
    <w:rsid w:val="005A6591"/>
    <w:rsid w:val="005B1693"/>
    <w:rsid w:val="005B2DF8"/>
    <w:rsid w:val="005C1A87"/>
    <w:rsid w:val="005D1C24"/>
    <w:rsid w:val="005E4E83"/>
    <w:rsid w:val="00604078"/>
    <w:rsid w:val="00660AC7"/>
    <w:rsid w:val="00667B40"/>
    <w:rsid w:val="00680128"/>
    <w:rsid w:val="00680A77"/>
    <w:rsid w:val="00690EE1"/>
    <w:rsid w:val="006A2F66"/>
    <w:rsid w:val="006B27DF"/>
    <w:rsid w:val="006E7E86"/>
    <w:rsid w:val="00712C6F"/>
    <w:rsid w:val="00726E23"/>
    <w:rsid w:val="00742F78"/>
    <w:rsid w:val="00761B8A"/>
    <w:rsid w:val="007A2614"/>
    <w:rsid w:val="007D4718"/>
    <w:rsid w:val="007F4BDE"/>
    <w:rsid w:val="007F4D3A"/>
    <w:rsid w:val="00855FD0"/>
    <w:rsid w:val="00874716"/>
    <w:rsid w:val="0089549B"/>
    <w:rsid w:val="00897AF8"/>
    <w:rsid w:val="008C5308"/>
    <w:rsid w:val="00906C60"/>
    <w:rsid w:val="00973CC7"/>
    <w:rsid w:val="00995A3C"/>
    <w:rsid w:val="009B2B53"/>
    <w:rsid w:val="009C39B6"/>
    <w:rsid w:val="00A002F7"/>
    <w:rsid w:val="00A43BA2"/>
    <w:rsid w:val="00A752CB"/>
    <w:rsid w:val="00A90C64"/>
    <w:rsid w:val="00AD3EEA"/>
    <w:rsid w:val="00B642B9"/>
    <w:rsid w:val="00BD0B8C"/>
    <w:rsid w:val="00BD2700"/>
    <w:rsid w:val="00C13B28"/>
    <w:rsid w:val="00C33A53"/>
    <w:rsid w:val="00CA281B"/>
    <w:rsid w:val="00CE2FB9"/>
    <w:rsid w:val="00CE6635"/>
    <w:rsid w:val="00CF4C61"/>
    <w:rsid w:val="00D14738"/>
    <w:rsid w:val="00D32F5A"/>
    <w:rsid w:val="00DB1705"/>
    <w:rsid w:val="00DF00F0"/>
    <w:rsid w:val="00DF0490"/>
    <w:rsid w:val="00DF6536"/>
    <w:rsid w:val="00E043DF"/>
    <w:rsid w:val="00E27110"/>
    <w:rsid w:val="00E72BC8"/>
    <w:rsid w:val="00E75569"/>
    <w:rsid w:val="00EB0203"/>
    <w:rsid w:val="00ED2AC7"/>
    <w:rsid w:val="00EE3002"/>
    <w:rsid w:val="00EF00BA"/>
    <w:rsid w:val="00F31069"/>
    <w:rsid w:val="00F4191D"/>
    <w:rsid w:val="00F43B41"/>
    <w:rsid w:val="00F779E6"/>
    <w:rsid w:val="00F826F1"/>
    <w:rsid w:val="00F94D5D"/>
    <w:rsid w:val="00FE1E05"/>
    <w:rsid w:val="00FF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C99FB7-0618-421C-A194-7A526690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0EE1"/>
    <w:pPr>
      <w:spacing w:after="160" w:line="259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A90C64"/>
    <w:pPr>
      <w:keepNext/>
      <w:keepLines/>
      <w:spacing w:before="480" w:after="0"/>
      <w:outlineLvl w:val="0"/>
    </w:pPr>
    <w:rPr>
      <w:rFonts w:ascii="Calibri Light" w:eastAsia="Times New Roman" w:hAnsi="Calibri Light" w:cs="Calibri Light"/>
      <w:b/>
      <w:bCs/>
      <w:color w:val="2E74B5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667B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90C64"/>
    <w:rPr>
      <w:rFonts w:ascii="Calibri Light" w:hAnsi="Calibri Light" w:cs="Calibri Light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667B40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uiPriority w:val="99"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274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274476"/>
  </w:style>
  <w:style w:type="character" w:styleId="a4">
    <w:name w:val="Hyperlink"/>
    <w:basedOn w:val="a0"/>
    <w:uiPriority w:val="99"/>
    <w:rsid w:val="00274476"/>
    <w:rPr>
      <w:color w:val="0000FF"/>
      <w:u w:val="single"/>
    </w:rPr>
  </w:style>
  <w:style w:type="character" w:styleId="a5">
    <w:name w:val="FollowedHyperlink"/>
    <w:basedOn w:val="a0"/>
    <w:uiPriority w:val="99"/>
    <w:semiHidden/>
    <w:rsid w:val="00274476"/>
    <w:rPr>
      <w:color w:val="8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B1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B102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96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2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60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129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12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12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29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129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7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129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4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4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79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0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14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2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3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5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1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0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5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7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7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4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0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9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0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2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5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6">
              <w:marLeft w:val="0"/>
              <w:marRight w:val="41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9">
              <w:marLeft w:val="0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7">
              <w:marLeft w:val="567"/>
              <w:marRight w:val="56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7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9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3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888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4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2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2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6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29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12974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77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3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55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6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7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893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08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2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3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49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71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29996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24">
                      <w:marLeft w:val="0"/>
                      <w:marRight w:val="-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130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971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0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7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8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9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8">
              <w:marLeft w:val="1134"/>
              <w:marRight w:val="113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3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4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5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8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6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8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0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1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6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47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4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0">
              <w:marLeft w:val="15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2">
              <w:marLeft w:val="5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3">
              <w:marLeft w:val="510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1">
              <w:marLeft w:val="0"/>
              <w:marRight w:val="-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12989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896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0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4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3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4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5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6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7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2999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7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29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2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37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4">
          <w:marLeft w:val="567"/>
          <w:marRight w:val="56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58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5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69">
          <w:marLeft w:val="0"/>
          <w:marRight w:val="-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5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79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0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4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6">
          <w:marLeft w:val="56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008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712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12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8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1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4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13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12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427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445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vt:lpstr>
    </vt:vector>
  </TitlesOfParts>
  <Company>PRODEX</Company>
  <LinksUpToDate>false</LinksUpToDate>
  <CharactersWithSpaces>3839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 имуществе и обязательствах имущественного характера муниципальных служащих Администрации Долотинского сельского поселения и членов их семей за период с 1 января по 31 декабря 2016 года</dc:title>
  <dc:subject/>
  <dc:creator>Алексей Мирошниченко</dc:creator>
  <cp:keywords/>
  <dc:description/>
  <cp:lastModifiedBy>User</cp:lastModifiedBy>
  <cp:revision>2</cp:revision>
  <cp:lastPrinted>2021-04-22T11:40:00Z</cp:lastPrinted>
  <dcterms:created xsi:type="dcterms:W3CDTF">2021-04-30T05:41:00Z</dcterms:created>
  <dcterms:modified xsi:type="dcterms:W3CDTF">2021-04-30T05:41:00Z</dcterms:modified>
</cp:coreProperties>
</file>