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2F" w:rsidRPr="0073292F" w:rsidRDefault="0073292F" w:rsidP="0073292F">
      <w:pPr>
        <w:ind w:firstLine="28"/>
        <w:jc w:val="center"/>
        <w:rPr>
          <w:b/>
          <w:sz w:val="24"/>
          <w:szCs w:val="24"/>
        </w:rPr>
      </w:pPr>
      <w:bookmarkStart w:id="0" w:name="bookmark1"/>
      <w:r w:rsidRPr="0073292F">
        <w:rPr>
          <w:b/>
          <w:sz w:val="24"/>
          <w:szCs w:val="24"/>
        </w:rPr>
        <w:t>РОССИЙСКАЯ ФЕДЕРАЦИЯ</w:t>
      </w:r>
    </w:p>
    <w:p w:rsidR="0073292F" w:rsidRPr="0073292F" w:rsidRDefault="0073292F" w:rsidP="0073292F">
      <w:pPr>
        <w:ind w:firstLine="28"/>
        <w:jc w:val="center"/>
        <w:rPr>
          <w:b/>
          <w:sz w:val="24"/>
          <w:szCs w:val="24"/>
        </w:rPr>
      </w:pPr>
      <w:r w:rsidRPr="0073292F">
        <w:rPr>
          <w:b/>
          <w:sz w:val="24"/>
          <w:szCs w:val="24"/>
        </w:rPr>
        <w:t>АДМИНИСТРАЦИЯ БОЖКОВСКОГО СЕЛЬСКОГО ПОСЕЛЕНИЯ</w:t>
      </w:r>
    </w:p>
    <w:p w:rsidR="0073292F" w:rsidRPr="0073292F" w:rsidRDefault="0073292F" w:rsidP="0073292F">
      <w:pPr>
        <w:ind w:firstLine="28"/>
        <w:jc w:val="center"/>
        <w:rPr>
          <w:b/>
          <w:sz w:val="24"/>
          <w:szCs w:val="24"/>
        </w:rPr>
      </w:pPr>
      <w:r w:rsidRPr="0073292F">
        <w:rPr>
          <w:b/>
          <w:sz w:val="24"/>
          <w:szCs w:val="24"/>
        </w:rPr>
        <w:t>КРАСНОСУЛИНСКОГО РАЙОНА РОСТОВСКОЙ ОБЛАСТИ</w:t>
      </w:r>
    </w:p>
    <w:p w:rsidR="0073292F" w:rsidRPr="0073292F" w:rsidRDefault="0073292F" w:rsidP="0073292F">
      <w:pPr>
        <w:ind w:firstLine="28"/>
        <w:jc w:val="center"/>
        <w:rPr>
          <w:b/>
          <w:sz w:val="24"/>
          <w:szCs w:val="24"/>
        </w:rPr>
      </w:pPr>
    </w:p>
    <w:p w:rsidR="0073292F" w:rsidRPr="0073292F" w:rsidRDefault="0073292F" w:rsidP="0073292F">
      <w:pPr>
        <w:ind w:firstLine="28"/>
        <w:jc w:val="center"/>
        <w:rPr>
          <w:b/>
          <w:sz w:val="24"/>
          <w:szCs w:val="24"/>
        </w:rPr>
      </w:pPr>
    </w:p>
    <w:p w:rsidR="0073292F" w:rsidRPr="0073292F" w:rsidRDefault="0073292F" w:rsidP="0073292F">
      <w:pPr>
        <w:ind w:firstLine="28"/>
        <w:jc w:val="center"/>
        <w:rPr>
          <w:b/>
          <w:sz w:val="24"/>
          <w:szCs w:val="24"/>
        </w:rPr>
      </w:pPr>
      <w:r w:rsidRPr="0073292F">
        <w:rPr>
          <w:b/>
          <w:sz w:val="24"/>
          <w:szCs w:val="24"/>
        </w:rPr>
        <w:t>ПОСТАНОВЛЕНИЕ</w:t>
      </w:r>
    </w:p>
    <w:p w:rsidR="0073292F" w:rsidRPr="0073292F" w:rsidRDefault="0073292F" w:rsidP="0073292F">
      <w:pPr>
        <w:rPr>
          <w:sz w:val="24"/>
          <w:szCs w:val="24"/>
        </w:rPr>
      </w:pPr>
    </w:p>
    <w:p w:rsidR="0073292F" w:rsidRPr="0073292F" w:rsidRDefault="00171CE1" w:rsidP="0073292F">
      <w:pPr>
        <w:jc w:val="center"/>
        <w:rPr>
          <w:sz w:val="24"/>
          <w:szCs w:val="24"/>
        </w:rPr>
      </w:pPr>
      <w:r>
        <w:rPr>
          <w:sz w:val="24"/>
          <w:szCs w:val="24"/>
        </w:rPr>
        <w:t>от ___</w:t>
      </w:r>
      <w:r w:rsidR="0073292F" w:rsidRPr="0073292F">
        <w:rPr>
          <w:sz w:val="24"/>
          <w:szCs w:val="24"/>
        </w:rPr>
        <w:t>02.202</w:t>
      </w:r>
      <w:r>
        <w:rPr>
          <w:sz w:val="24"/>
          <w:szCs w:val="24"/>
        </w:rPr>
        <w:t>4</w:t>
      </w:r>
      <w:r w:rsidR="0073292F" w:rsidRPr="0073292F">
        <w:rPr>
          <w:sz w:val="24"/>
          <w:szCs w:val="24"/>
        </w:rPr>
        <w:t xml:space="preserve"> № </w:t>
      </w:r>
      <w:r>
        <w:rPr>
          <w:sz w:val="24"/>
          <w:szCs w:val="24"/>
        </w:rPr>
        <w:t>____</w:t>
      </w:r>
    </w:p>
    <w:p w:rsidR="0073292F" w:rsidRPr="0073292F" w:rsidRDefault="0073292F" w:rsidP="0073292F">
      <w:pPr>
        <w:jc w:val="center"/>
        <w:rPr>
          <w:sz w:val="24"/>
          <w:szCs w:val="24"/>
        </w:rPr>
      </w:pPr>
      <w:r w:rsidRPr="0073292F">
        <w:rPr>
          <w:sz w:val="24"/>
          <w:szCs w:val="24"/>
        </w:rPr>
        <w:t>х. Божковка</w:t>
      </w:r>
    </w:p>
    <w:p w:rsidR="0073292F" w:rsidRPr="0073292F" w:rsidRDefault="0073292F" w:rsidP="0073292F">
      <w:pPr>
        <w:tabs>
          <w:tab w:val="left" w:pos="709"/>
          <w:tab w:val="left" w:pos="993"/>
          <w:tab w:val="left" w:pos="4678"/>
        </w:tabs>
        <w:autoSpaceDE w:val="0"/>
        <w:autoSpaceDN w:val="0"/>
        <w:adjustRightInd w:val="0"/>
        <w:ind w:right="3970"/>
        <w:jc w:val="both"/>
        <w:rPr>
          <w:color w:val="000000"/>
          <w:kern w:val="2"/>
          <w:sz w:val="24"/>
          <w:szCs w:val="24"/>
        </w:rPr>
      </w:pPr>
    </w:p>
    <w:p w:rsidR="0073292F" w:rsidRPr="0073292F" w:rsidRDefault="0073292F" w:rsidP="0073292F">
      <w:pPr>
        <w:autoSpaceDE w:val="0"/>
        <w:autoSpaceDN w:val="0"/>
        <w:adjustRightInd w:val="0"/>
        <w:ind w:firstLine="709"/>
        <w:contextualSpacing/>
        <w:jc w:val="center"/>
        <w:rPr>
          <w:b/>
          <w:color w:val="000000"/>
          <w:kern w:val="2"/>
          <w:sz w:val="24"/>
          <w:szCs w:val="24"/>
        </w:rPr>
      </w:pPr>
      <w:r w:rsidRPr="0073292F">
        <w:rPr>
          <w:b/>
          <w:color w:val="000000"/>
          <w:kern w:val="2"/>
          <w:sz w:val="24"/>
          <w:szCs w:val="24"/>
        </w:rPr>
        <w:t>О внесении изменений в приложение</w:t>
      </w:r>
    </w:p>
    <w:p w:rsidR="0073292F" w:rsidRPr="0073292F" w:rsidRDefault="0073292F" w:rsidP="0073292F">
      <w:pPr>
        <w:autoSpaceDE w:val="0"/>
        <w:autoSpaceDN w:val="0"/>
        <w:adjustRightInd w:val="0"/>
        <w:ind w:firstLine="709"/>
        <w:contextualSpacing/>
        <w:jc w:val="center"/>
        <w:rPr>
          <w:b/>
          <w:color w:val="000000"/>
          <w:kern w:val="2"/>
          <w:sz w:val="24"/>
          <w:szCs w:val="24"/>
        </w:rPr>
      </w:pPr>
      <w:r w:rsidRPr="0073292F">
        <w:rPr>
          <w:b/>
          <w:color w:val="000000"/>
          <w:kern w:val="2"/>
          <w:sz w:val="24"/>
          <w:szCs w:val="24"/>
        </w:rPr>
        <w:t>к постановлению Администрации</w:t>
      </w:r>
    </w:p>
    <w:p w:rsidR="0073292F" w:rsidRPr="0073292F" w:rsidRDefault="0073292F" w:rsidP="0073292F">
      <w:pPr>
        <w:autoSpaceDE w:val="0"/>
        <w:autoSpaceDN w:val="0"/>
        <w:adjustRightInd w:val="0"/>
        <w:ind w:firstLine="709"/>
        <w:contextualSpacing/>
        <w:jc w:val="center"/>
        <w:rPr>
          <w:b/>
          <w:color w:val="000000"/>
          <w:kern w:val="2"/>
          <w:sz w:val="24"/>
          <w:szCs w:val="24"/>
        </w:rPr>
      </w:pPr>
      <w:r w:rsidRPr="0073292F">
        <w:rPr>
          <w:b/>
          <w:color w:val="000000"/>
          <w:kern w:val="2"/>
          <w:sz w:val="24"/>
          <w:szCs w:val="24"/>
        </w:rPr>
        <w:t>Божковского сельского поселения</w:t>
      </w:r>
    </w:p>
    <w:p w:rsidR="0073292F" w:rsidRPr="0073292F" w:rsidRDefault="0073292F" w:rsidP="0073292F">
      <w:pPr>
        <w:autoSpaceDE w:val="0"/>
        <w:autoSpaceDN w:val="0"/>
        <w:adjustRightInd w:val="0"/>
        <w:ind w:firstLine="709"/>
        <w:contextualSpacing/>
        <w:jc w:val="center"/>
        <w:rPr>
          <w:b/>
          <w:color w:val="000000"/>
          <w:kern w:val="2"/>
          <w:sz w:val="24"/>
          <w:szCs w:val="24"/>
        </w:rPr>
      </w:pPr>
      <w:r w:rsidRPr="0073292F">
        <w:rPr>
          <w:b/>
          <w:color w:val="000000"/>
          <w:kern w:val="2"/>
          <w:sz w:val="24"/>
          <w:szCs w:val="24"/>
        </w:rPr>
        <w:t>от 01.08.2022 № 75</w:t>
      </w:r>
    </w:p>
    <w:p w:rsidR="0073292F" w:rsidRPr="0073292F" w:rsidRDefault="0073292F" w:rsidP="0073292F">
      <w:pPr>
        <w:autoSpaceDE w:val="0"/>
        <w:autoSpaceDN w:val="0"/>
        <w:adjustRightInd w:val="0"/>
        <w:ind w:firstLine="709"/>
        <w:contextualSpacing/>
        <w:jc w:val="center"/>
        <w:rPr>
          <w:rFonts w:eastAsia="Calibri"/>
          <w:kern w:val="2"/>
          <w:sz w:val="24"/>
          <w:szCs w:val="24"/>
          <w:lang w:eastAsia="en-US"/>
        </w:rPr>
      </w:pPr>
    </w:p>
    <w:p w:rsidR="0073292F" w:rsidRPr="0073292F" w:rsidRDefault="0073292F" w:rsidP="0073292F">
      <w:pPr>
        <w:autoSpaceDE w:val="0"/>
        <w:autoSpaceDN w:val="0"/>
        <w:adjustRightInd w:val="0"/>
        <w:ind w:firstLine="709"/>
        <w:contextualSpacing/>
        <w:jc w:val="both"/>
        <w:rPr>
          <w:rFonts w:eastAsia="Calibri"/>
          <w:color w:val="000000"/>
          <w:kern w:val="2"/>
          <w:sz w:val="24"/>
          <w:szCs w:val="24"/>
          <w:lang w:eastAsia="en-US"/>
        </w:rPr>
      </w:pPr>
      <w:r w:rsidRPr="0073292F">
        <w:rPr>
          <w:rFonts w:eastAsia="Calibri"/>
          <w:kern w:val="2"/>
          <w:sz w:val="24"/>
          <w:szCs w:val="24"/>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73292F">
        <w:rPr>
          <w:rFonts w:eastAsia="Calibri"/>
          <w:color w:val="000000"/>
          <w:kern w:val="2"/>
          <w:sz w:val="24"/>
          <w:szCs w:val="24"/>
          <w:lang w:eastAsia="en-US"/>
        </w:rPr>
        <w:t>руководствуясь статьей 37 Устава муниципального образования «Божковское сельское поселение», Администрация Божковского сельского поселения</w:t>
      </w:r>
    </w:p>
    <w:p w:rsidR="0073292F" w:rsidRPr="0073292F" w:rsidRDefault="0073292F" w:rsidP="0073292F">
      <w:pPr>
        <w:autoSpaceDE w:val="0"/>
        <w:autoSpaceDN w:val="0"/>
        <w:adjustRightInd w:val="0"/>
        <w:ind w:firstLine="709"/>
        <w:contextualSpacing/>
        <w:jc w:val="both"/>
        <w:rPr>
          <w:rFonts w:eastAsia="Calibri"/>
          <w:color w:val="000000"/>
          <w:kern w:val="2"/>
          <w:sz w:val="24"/>
          <w:szCs w:val="24"/>
          <w:lang w:eastAsia="en-US"/>
        </w:rPr>
      </w:pPr>
    </w:p>
    <w:p w:rsidR="0073292F" w:rsidRPr="0073292F" w:rsidRDefault="0073292F" w:rsidP="0073292F">
      <w:pPr>
        <w:tabs>
          <w:tab w:val="left" w:pos="709"/>
          <w:tab w:val="left" w:pos="993"/>
        </w:tabs>
        <w:ind w:firstLine="709"/>
        <w:jc w:val="center"/>
        <w:rPr>
          <w:color w:val="000000"/>
          <w:kern w:val="2"/>
          <w:sz w:val="24"/>
          <w:szCs w:val="24"/>
        </w:rPr>
      </w:pPr>
      <w:r w:rsidRPr="0073292F">
        <w:rPr>
          <w:color w:val="000000"/>
          <w:kern w:val="2"/>
          <w:sz w:val="24"/>
          <w:szCs w:val="24"/>
        </w:rPr>
        <w:t>ПОСТАНОВЛЯЕТ:</w:t>
      </w:r>
    </w:p>
    <w:p w:rsidR="0073292F" w:rsidRPr="0073292F" w:rsidRDefault="0073292F" w:rsidP="0073292F">
      <w:pPr>
        <w:tabs>
          <w:tab w:val="left" w:pos="709"/>
          <w:tab w:val="left" w:pos="993"/>
          <w:tab w:val="left" w:pos="1134"/>
        </w:tabs>
        <w:ind w:firstLine="709"/>
        <w:jc w:val="both"/>
        <w:rPr>
          <w:color w:val="000000"/>
          <w:kern w:val="2"/>
          <w:sz w:val="24"/>
          <w:szCs w:val="24"/>
        </w:rPr>
      </w:pPr>
    </w:p>
    <w:p w:rsidR="0073292F" w:rsidRPr="0073292F" w:rsidRDefault="0073292F" w:rsidP="0073292F">
      <w:pPr>
        <w:ind w:firstLine="709"/>
        <w:contextualSpacing/>
        <w:jc w:val="both"/>
        <w:rPr>
          <w:kern w:val="2"/>
          <w:sz w:val="24"/>
          <w:szCs w:val="24"/>
        </w:rPr>
      </w:pPr>
      <w:r w:rsidRPr="0073292F">
        <w:rPr>
          <w:color w:val="000000"/>
          <w:kern w:val="2"/>
          <w:sz w:val="24"/>
          <w:szCs w:val="24"/>
        </w:rPr>
        <w:t>1. </w:t>
      </w:r>
      <w:r w:rsidRPr="0073292F">
        <w:rPr>
          <w:kern w:val="2"/>
          <w:sz w:val="24"/>
          <w:szCs w:val="24"/>
        </w:rPr>
        <w:t> Внести изменения в приложение к постановлению Администрации Божковского сельского поселения от 01.08.2022 № 75 «Об утверждении бюджетного прогноза Божковского сельского поселения на период 2023-2036 годов», изложив его в редакции согласно приложению к настоящему постановлению.</w:t>
      </w:r>
    </w:p>
    <w:p w:rsidR="0073292F" w:rsidRPr="0073292F" w:rsidRDefault="0073292F" w:rsidP="0073292F">
      <w:pPr>
        <w:ind w:firstLine="709"/>
        <w:contextualSpacing/>
        <w:jc w:val="both"/>
        <w:rPr>
          <w:kern w:val="2"/>
          <w:sz w:val="24"/>
          <w:szCs w:val="24"/>
        </w:rPr>
      </w:pPr>
      <w:r w:rsidRPr="0073292F">
        <w:rPr>
          <w:kern w:val="2"/>
          <w:sz w:val="24"/>
          <w:szCs w:val="24"/>
        </w:rPr>
        <w:t>2. Постановление вступает в силу со дня его официального обнародования.</w:t>
      </w:r>
    </w:p>
    <w:p w:rsidR="0073292F" w:rsidRPr="0073292F" w:rsidRDefault="0073292F" w:rsidP="0073292F">
      <w:pPr>
        <w:tabs>
          <w:tab w:val="left" w:pos="709"/>
          <w:tab w:val="left" w:pos="993"/>
          <w:tab w:val="left" w:pos="1134"/>
        </w:tabs>
        <w:ind w:firstLine="709"/>
        <w:jc w:val="both"/>
        <w:rPr>
          <w:color w:val="000000"/>
          <w:kern w:val="2"/>
          <w:sz w:val="24"/>
          <w:szCs w:val="24"/>
        </w:rPr>
      </w:pPr>
      <w:r w:rsidRPr="0073292F">
        <w:rPr>
          <w:kern w:val="2"/>
          <w:sz w:val="24"/>
          <w:szCs w:val="24"/>
        </w:rPr>
        <w:t>3. Контроль за выполнением постановления оставляю за собой</w:t>
      </w:r>
    </w:p>
    <w:p w:rsidR="0073292F" w:rsidRPr="0073292F" w:rsidRDefault="0073292F" w:rsidP="0073292F">
      <w:pPr>
        <w:ind w:firstLine="709"/>
        <w:jc w:val="both"/>
        <w:rPr>
          <w:color w:val="000000"/>
          <w:kern w:val="2"/>
          <w:sz w:val="24"/>
          <w:szCs w:val="24"/>
        </w:rPr>
      </w:pPr>
    </w:p>
    <w:p w:rsidR="0073292F" w:rsidRPr="0073292F" w:rsidRDefault="0073292F" w:rsidP="0073292F">
      <w:pPr>
        <w:ind w:firstLine="709"/>
        <w:jc w:val="both"/>
        <w:rPr>
          <w:color w:val="000000"/>
          <w:kern w:val="2"/>
          <w:sz w:val="24"/>
          <w:szCs w:val="24"/>
        </w:rPr>
      </w:pPr>
    </w:p>
    <w:p w:rsidR="0073292F" w:rsidRPr="0073292F" w:rsidRDefault="0073292F" w:rsidP="0073292F">
      <w:pPr>
        <w:ind w:firstLine="709"/>
        <w:jc w:val="both"/>
        <w:rPr>
          <w:color w:val="000000"/>
          <w:kern w:val="2"/>
          <w:sz w:val="24"/>
          <w:szCs w:val="24"/>
        </w:rPr>
      </w:pPr>
    </w:p>
    <w:p w:rsidR="0073292F" w:rsidRPr="0073292F" w:rsidRDefault="0073292F" w:rsidP="0073292F">
      <w:pPr>
        <w:ind w:firstLine="709"/>
        <w:jc w:val="both"/>
        <w:rPr>
          <w:color w:val="000000"/>
          <w:kern w:val="2"/>
          <w:sz w:val="24"/>
          <w:szCs w:val="24"/>
        </w:rPr>
      </w:pPr>
    </w:p>
    <w:p w:rsidR="0073292F" w:rsidRPr="0073292F" w:rsidRDefault="0073292F" w:rsidP="0073292F">
      <w:pPr>
        <w:ind w:firstLine="709"/>
        <w:jc w:val="both"/>
        <w:rPr>
          <w:color w:val="000000"/>
          <w:kern w:val="2"/>
          <w:sz w:val="24"/>
          <w:szCs w:val="24"/>
        </w:rPr>
      </w:pPr>
    </w:p>
    <w:p w:rsidR="0073292F" w:rsidRPr="0073292F" w:rsidRDefault="0073292F" w:rsidP="0073292F">
      <w:pPr>
        <w:ind w:firstLine="709"/>
        <w:jc w:val="both"/>
        <w:rPr>
          <w:color w:val="000000"/>
          <w:kern w:val="2"/>
          <w:sz w:val="24"/>
          <w:szCs w:val="24"/>
        </w:rPr>
      </w:pPr>
    </w:p>
    <w:p w:rsidR="0073292F" w:rsidRPr="0073292F" w:rsidRDefault="0073292F" w:rsidP="0073292F">
      <w:pPr>
        <w:tabs>
          <w:tab w:val="left" w:pos="-1701"/>
          <w:tab w:val="left" w:pos="7655"/>
        </w:tabs>
        <w:rPr>
          <w:sz w:val="24"/>
          <w:szCs w:val="24"/>
        </w:rPr>
      </w:pPr>
      <w:r w:rsidRPr="0073292F">
        <w:rPr>
          <w:sz w:val="24"/>
          <w:szCs w:val="24"/>
        </w:rPr>
        <w:t xml:space="preserve">Глава Администрации Божковского </w:t>
      </w:r>
    </w:p>
    <w:p w:rsidR="0073292F" w:rsidRPr="0073292F" w:rsidRDefault="0073292F" w:rsidP="0073292F">
      <w:pPr>
        <w:tabs>
          <w:tab w:val="left" w:pos="-1701"/>
          <w:tab w:val="left" w:pos="7655"/>
        </w:tabs>
        <w:rPr>
          <w:sz w:val="24"/>
          <w:szCs w:val="24"/>
        </w:rPr>
      </w:pPr>
      <w:r w:rsidRPr="0073292F">
        <w:rPr>
          <w:sz w:val="24"/>
          <w:szCs w:val="24"/>
        </w:rPr>
        <w:t xml:space="preserve">сельского поселения                                                                </w:t>
      </w:r>
      <w:r>
        <w:rPr>
          <w:sz w:val="24"/>
          <w:szCs w:val="24"/>
        </w:rPr>
        <w:t xml:space="preserve">                    </w:t>
      </w:r>
      <w:r w:rsidRPr="0073292F">
        <w:rPr>
          <w:sz w:val="24"/>
          <w:szCs w:val="24"/>
        </w:rPr>
        <w:t xml:space="preserve">         А.В. Леплявкина</w:t>
      </w:r>
    </w:p>
    <w:p w:rsidR="001E7744" w:rsidRPr="0073292F" w:rsidRDefault="001E7744" w:rsidP="00844F94">
      <w:pPr>
        <w:jc w:val="both"/>
        <w:rPr>
          <w:color w:val="000000"/>
          <w:kern w:val="2"/>
          <w:sz w:val="24"/>
          <w:szCs w:val="24"/>
        </w:rPr>
      </w:pPr>
    </w:p>
    <w:p w:rsidR="00EB2565" w:rsidRPr="00F93772" w:rsidRDefault="00EB2565" w:rsidP="00171CE1">
      <w:pPr>
        <w:pageBreakBefore/>
        <w:widowControl w:val="0"/>
        <w:autoSpaceDE w:val="0"/>
        <w:autoSpaceDN w:val="0"/>
        <w:adjustRightInd w:val="0"/>
        <w:ind w:left="5670"/>
        <w:contextualSpacing/>
        <w:jc w:val="right"/>
        <w:rPr>
          <w:sz w:val="22"/>
          <w:szCs w:val="22"/>
        </w:rPr>
      </w:pPr>
      <w:r w:rsidRPr="00F93772">
        <w:rPr>
          <w:sz w:val="22"/>
          <w:szCs w:val="22"/>
        </w:rPr>
        <w:lastRenderedPageBreak/>
        <w:t>Приложение</w:t>
      </w:r>
    </w:p>
    <w:p w:rsidR="00F93772" w:rsidRPr="00F93772" w:rsidRDefault="00EB2565" w:rsidP="00171CE1">
      <w:pPr>
        <w:widowControl w:val="0"/>
        <w:autoSpaceDE w:val="0"/>
        <w:autoSpaceDN w:val="0"/>
        <w:adjustRightInd w:val="0"/>
        <w:ind w:left="5670"/>
        <w:contextualSpacing/>
        <w:jc w:val="right"/>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C3040C">
        <w:rPr>
          <w:color w:val="000000"/>
          <w:kern w:val="2"/>
          <w:sz w:val="22"/>
          <w:szCs w:val="22"/>
        </w:rPr>
        <w:t>Божковского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71CE1">
      <w:pPr>
        <w:widowControl w:val="0"/>
        <w:autoSpaceDE w:val="0"/>
        <w:autoSpaceDN w:val="0"/>
        <w:adjustRightInd w:val="0"/>
        <w:ind w:left="5670"/>
        <w:contextualSpacing/>
        <w:jc w:val="right"/>
        <w:rPr>
          <w:sz w:val="22"/>
          <w:szCs w:val="22"/>
        </w:rPr>
      </w:pPr>
      <w:r w:rsidRPr="00F93772">
        <w:rPr>
          <w:sz w:val="22"/>
          <w:szCs w:val="22"/>
        </w:rPr>
        <w:t xml:space="preserve">от </w:t>
      </w:r>
      <w:r w:rsidR="00171CE1">
        <w:rPr>
          <w:sz w:val="22"/>
          <w:szCs w:val="22"/>
        </w:rPr>
        <w:t>___</w:t>
      </w:r>
      <w:r w:rsidR="0073292F">
        <w:rPr>
          <w:sz w:val="22"/>
          <w:szCs w:val="22"/>
        </w:rPr>
        <w:t>.02</w:t>
      </w:r>
      <w:r w:rsidR="00917B70">
        <w:rPr>
          <w:sz w:val="22"/>
          <w:szCs w:val="22"/>
        </w:rPr>
        <w:t>.20</w:t>
      </w:r>
      <w:r w:rsidR="003E34A3">
        <w:rPr>
          <w:sz w:val="22"/>
          <w:szCs w:val="22"/>
        </w:rPr>
        <w:t>2</w:t>
      </w:r>
      <w:r w:rsidR="00171CE1">
        <w:rPr>
          <w:sz w:val="22"/>
          <w:szCs w:val="22"/>
        </w:rPr>
        <w:t>4</w:t>
      </w:r>
      <w:r w:rsidRPr="00F93772">
        <w:rPr>
          <w:sz w:val="22"/>
          <w:szCs w:val="22"/>
        </w:rPr>
        <w:t xml:space="preserve"> №</w:t>
      </w:r>
      <w:r w:rsidR="00D24384" w:rsidRPr="00F93772">
        <w:rPr>
          <w:sz w:val="22"/>
          <w:szCs w:val="22"/>
        </w:rPr>
        <w:t xml:space="preserve"> </w:t>
      </w:r>
      <w:r w:rsidR="00171CE1">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C3040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w:t>
      </w:r>
      <w:r w:rsidR="00493AC6">
        <w:rPr>
          <w:b/>
          <w:sz w:val="24"/>
          <w:szCs w:val="24"/>
        </w:rPr>
        <w:t>3</w:t>
      </w:r>
      <w:r w:rsidR="0014531E" w:rsidRPr="00825403">
        <w:rPr>
          <w:b/>
          <w:sz w:val="24"/>
          <w:szCs w:val="24"/>
        </w:rPr>
        <w:t>-</w:t>
      </w:r>
      <w:r w:rsidR="00F1430E" w:rsidRPr="00825403">
        <w:rPr>
          <w:b/>
          <w:sz w:val="24"/>
          <w:szCs w:val="24"/>
        </w:rPr>
        <w:t>203</w:t>
      </w:r>
      <w:r w:rsidR="00493AC6">
        <w:rPr>
          <w:b/>
          <w:sz w:val="24"/>
          <w:szCs w:val="24"/>
        </w:rPr>
        <w:t>6</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493AC6">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C3040C" w:rsidRPr="00825403" w:rsidRDefault="00C3040C" w:rsidP="00C3040C">
      <w:pPr>
        <w:autoSpaceDE w:val="0"/>
        <w:autoSpaceDN w:val="0"/>
        <w:adjustRightInd w:val="0"/>
        <w:ind w:firstLine="709"/>
        <w:jc w:val="both"/>
        <w:rPr>
          <w:sz w:val="24"/>
          <w:szCs w:val="24"/>
        </w:rPr>
      </w:pPr>
      <w:r w:rsidRPr="00825403">
        <w:rPr>
          <w:sz w:val="24"/>
          <w:szCs w:val="24"/>
        </w:rPr>
        <w:t xml:space="preserve">На муниципальном уровне решение Собрания депутатов </w:t>
      </w:r>
      <w:r>
        <w:rPr>
          <w:sz w:val="24"/>
          <w:szCs w:val="24"/>
        </w:rPr>
        <w:t>Божковского</w:t>
      </w:r>
      <w:r w:rsidRPr="00825403">
        <w:rPr>
          <w:sz w:val="24"/>
          <w:szCs w:val="24"/>
        </w:rPr>
        <w:t xml:space="preserve"> сельского поселения от 2</w:t>
      </w:r>
      <w:r>
        <w:rPr>
          <w:sz w:val="24"/>
          <w:szCs w:val="24"/>
        </w:rPr>
        <w:t>0</w:t>
      </w:r>
      <w:r w:rsidRPr="00825403">
        <w:rPr>
          <w:sz w:val="24"/>
          <w:szCs w:val="24"/>
        </w:rPr>
        <w:t xml:space="preserve"> </w:t>
      </w:r>
      <w:r>
        <w:rPr>
          <w:sz w:val="24"/>
          <w:szCs w:val="24"/>
        </w:rPr>
        <w:t>июля</w:t>
      </w:r>
      <w:r w:rsidRPr="00825403">
        <w:rPr>
          <w:sz w:val="24"/>
          <w:szCs w:val="24"/>
        </w:rPr>
        <w:t xml:space="preserve"> 2007 года № </w:t>
      </w:r>
      <w:r>
        <w:rPr>
          <w:sz w:val="24"/>
          <w:szCs w:val="24"/>
        </w:rPr>
        <w:t>8</w:t>
      </w:r>
      <w:r w:rsidRPr="00825403">
        <w:rPr>
          <w:sz w:val="24"/>
          <w:szCs w:val="24"/>
        </w:rPr>
        <w:t xml:space="preserve"> «Об утверждении Положения о бюджетном процессе в муниципальном образовании «</w:t>
      </w:r>
      <w:r>
        <w:rPr>
          <w:sz w:val="24"/>
          <w:szCs w:val="24"/>
        </w:rPr>
        <w:t>Божковское</w:t>
      </w:r>
      <w:r w:rsidRPr="00825403">
        <w:rPr>
          <w:sz w:val="24"/>
          <w:szCs w:val="24"/>
        </w:rPr>
        <w:t xml:space="preserve"> сельское поселение» дополнено статьей 15 «Долгосрочное бюджетное планирование»</w:t>
      </w:r>
    </w:p>
    <w:p w:rsidR="00D41A1E"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C3040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C3040C">
        <w:rPr>
          <w:sz w:val="24"/>
          <w:szCs w:val="24"/>
        </w:rPr>
        <w:t>Божковского</w:t>
      </w:r>
      <w:r w:rsidRPr="00825403">
        <w:rPr>
          <w:sz w:val="24"/>
          <w:szCs w:val="24"/>
        </w:rPr>
        <w:t xml:space="preserve"> сельского поселения от 29.01.2016 № 18 «Об утверждении Правил разработки и утверждения бюджетного прогноза </w:t>
      </w:r>
      <w:r w:rsidR="00C3040C">
        <w:rPr>
          <w:sz w:val="24"/>
          <w:szCs w:val="24"/>
        </w:rPr>
        <w:t>Божковского</w:t>
      </w:r>
      <w:r w:rsidRPr="00825403">
        <w:rPr>
          <w:sz w:val="24"/>
          <w:szCs w:val="24"/>
        </w:rPr>
        <w:t xml:space="preserve"> сельского поселения на долгосрочный период».</w:t>
      </w:r>
    </w:p>
    <w:p w:rsidR="00B128F5" w:rsidRPr="00B128F5" w:rsidRDefault="00B128F5" w:rsidP="00B128F5">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sidR="00C3040C">
        <w:rPr>
          <w:sz w:val="24"/>
          <w:szCs w:val="24"/>
        </w:rPr>
        <w:t>Божковского</w:t>
      </w:r>
      <w:r>
        <w:rPr>
          <w:sz w:val="24"/>
          <w:szCs w:val="24"/>
        </w:rPr>
        <w:t xml:space="preserve">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sidR="00C3040C">
        <w:rPr>
          <w:sz w:val="24"/>
          <w:szCs w:val="24"/>
        </w:rPr>
        <w:t>Божковского</w:t>
      </w:r>
      <w:r>
        <w:rPr>
          <w:sz w:val="24"/>
          <w:szCs w:val="24"/>
        </w:rPr>
        <w:t xml:space="preserve"> сельского поселения</w:t>
      </w:r>
      <w:r w:rsidRPr="00B128F5">
        <w:rPr>
          <w:sz w:val="24"/>
          <w:szCs w:val="24"/>
        </w:rPr>
        <w:t>.</w:t>
      </w:r>
    </w:p>
    <w:p w:rsidR="003E1514"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C3040C">
        <w:rPr>
          <w:sz w:val="24"/>
          <w:szCs w:val="24"/>
        </w:rPr>
        <w:t>Божковского</w:t>
      </w:r>
      <w:r w:rsidRPr="00825403">
        <w:rPr>
          <w:sz w:val="24"/>
          <w:szCs w:val="24"/>
        </w:rPr>
        <w:t xml:space="preserve"> с</w:t>
      </w:r>
      <w:r w:rsidR="00E90465" w:rsidRPr="00825403">
        <w:rPr>
          <w:sz w:val="24"/>
          <w:szCs w:val="24"/>
        </w:rPr>
        <w:t>ельского поселения на период 202</w:t>
      </w:r>
      <w:r w:rsidR="00B128F5">
        <w:rPr>
          <w:sz w:val="24"/>
          <w:szCs w:val="24"/>
        </w:rPr>
        <w:t>3</w:t>
      </w:r>
      <w:r w:rsidR="00E90465" w:rsidRPr="00825403">
        <w:rPr>
          <w:sz w:val="24"/>
          <w:szCs w:val="24"/>
        </w:rPr>
        <w:t>-203</w:t>
      </w:r>
      <w:r w:rsidR="00B128F5">
        <w:rPr>
          <w:sz w:val="24"/>
          <w:szCs w:val="24"/>
        </w:rPr>
        <w:t>6</w:t>
      </w:r>
      <w:r w:rsidRPr="00825403">
        <w:rPr>
          <w:sz w:val="24"/>
          <w:szCs w:val="24"/>
        </w:rPr>
        <w:t xml:space="preserve"> годов</w:t>
      </w:r>
      <w:r w:rsidR="00B128F5">
        <w:rPr>
          <w:sz w:val="24"/>
          <w:szCs w:val="24"/>
        </w:rPr>
        <w:t xml:space="preserve"> (далее – бюджетный прогноз)</w:t>
      </w:r>
      <w:r w:rsidRPr="00825403">
        <w:rPr>
          <w:sz w:val="24"/>
          <w:szCs w:val="24"/>
        </w:rPr>
        <w:t xml:space="preserve"> содержит информацию об основных параметрах варианта долгосрочного прогноза социально-экономического развития </w:t>
      </w:r>
      <w:r w:rsidR="00C3040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C3040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о</w:t>
      </w:r>
      <w:r w:rsidR="00B128F5">
        <w:rPr>
          <w:sz w:val="24"/>
          <w:szCs w:val="24"/>
        </w:rPr>
        <w:t xml:space="preserve">й политики в указанном периоде. Параметры </w:t>
      </w:r>
      <w:r w:rsidR="00E90465" w:rsidRPr="00825403">
        <w:rPr>
          <w:sz w:val="24"/>
          <w:szCs w:val="24"/>
        </w:rPr>
        <w:t xml:space="preserve">финансового обеспечения муниципальных программ </w:t>
      </w:r>
      <w:r w:rsidR="00C3040C">
        <w:rPr>
          <w:sz w:val="24"/>
          <w:szCs w:val="24"/>
        </w:rPr>
        <w:t>Божковского</w:t>
      </w:r>
      <w:r w:rsidR="00E90465" w:rsidRPr="00825403">
        <w:rPr>
          <w:sz w:val="24"/>
          <w:szCs w:val="24"/>
        </w:rPr>
        <w:t xml:space="preserve"> сельского поселения</w:t>
      </w:r>
      <w:r w:rsidR="00B128F5">
        <w:rPr>
          <w:sz w:val="24"/>
          <w:szCs w:val="24"/>
        </w:rPr>
        <w:t xml:space="preserve"> на период их действия соответствуют параметрам муниципальных программ </w:t>
      </w:r>
      <w:r w:rsidR="00C3040C">
        <w:rPr>
          <w:sz w:val="24"/>
          <w:szCs w:val="24"/>
        </w:rPr>
        <w:t>Божковского</w:t>
      </w:r>
      <w:r w:rsidR="00B128F5">
        <w:rPr>
          <w:sz w:val="24"/>
          <w:szCs w:val="24"/>
        </w:rPr>
        <w:t xml:space="preserve"> сельского поселения</w:t>
      </w:r>
      <w:r w:rsidR="00E90465" w:rsidRPr="00825403">
        <w:rPr>
          <w:sz w:val="24"/>
          <w:szCs w:val="24"/>
        </w:rPr>
        <w:t>,</w:t>
      </w:r>
      <w:r w:rsidR="00B128F5">
        <w:rPr>
          <w:sz w:val="24"/>
          <w:szCs w:val="24"/>
        </w:rPr>
        <w:t xml:space="preserve"> утвержденным решением Собрания депутатов о бюджет</w:t>
      </w:r>
      <w:r w:rsidR="0030461C">
        <w:rPr>
          <w:sz w:val="24"/>
          <w:szCs w:val="24"/>
        </w:rPr>
        <w:t>е поселения</w:t>
      </w:r>
      <w:r w:rsidR="00B128F5">
        <w:rPr>
          <w:sz w:val="24"/>
          <w:szCs w:val="24"/>
        </w:rPr>
        <w:t xml:space="preserve"> на очередной финансовый год и плановый период</w:t>
      </w:r>
      <w:r w:rsidR="00E90465" w:rsidRPr="00825403">
        <w:rPr>
          <w:sz w:val="24"/>
          <w:szCs w:val="24"/>
        </w:rPr>
        <w:t>.</w:t>
      </w:r>
    </w:p>
    <w:p w:rsidR="000F7433" w:rsidRPr="00825403" w:rsidRDefault="000F7433" w:rsidP="003E1514">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30461C" w:rsidRPr="00825403" w:rsidRDefault="0030461C" w:rsidP="0030461C">
      <w:pPr>
        <w:autoSpaceDE w:val="0"/>
        <w:autoSpaceDN w:val="0"/>
        <w:adjustRightInd w:val="0"/>
        <w:ind w:firstLine="709"/>
        <w:jc w:val="both"/>
        <w:rPr>
          <w:sz w:val="24"/>
          <w:szCs w:val="24"/>
        </w:rPr>
      </w:pPr>
      <w:r>
        <w:rPr>
          <w:sz w:val="24"/>
          <w:szCs w:val="24"/>
        </w:rPr>
        <w:t>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4,</w:t>
      </w:r>
      <w:r w:rsidR="00C3040C">
        <w:rPr>
          <w:sz w:val="24"/>
          <w:szCs w:val="24"/>
        </w:rPr>
        <w:t>0</w:t>
      </w:r>
      <w:r>
        <w:rPr>
          <w:sz w:val="24"/>
          <w:szCs w:val="24"/>
        </w:rPr>
        <w:t xml:space="preserve"> процента.</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C3040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60419F" w:rsidRPr="0073292F" w:rsidRDefault="00D24DC9" w:rsidP="0073292F">
      <w:pPr>
        <w:autoSpaceDE w:val="0"/>
        <w:autoSpaceDN w:val="0"/>
        <w:adjustRightInd w:val="0"/>
        <w:ind w:firstLine="709"/>
        <w:jc w:val="both"/>
        <w:rPr>
          <w:sz w:val="24"/>
          <w:szCs w:val="24"/>
        </w:rPr>
      </w:pPr>
      <w:r w:rsidRPr="00825403">
        <w:rPr>
          <w:sz w:val="24"/>
          <w:szCs w:val="24"/>
        </w:rPr>
        <w:lastRenderedPageBreak/>
        <w:t>На период 202</w:t>
      </w:r>
      <w:r w:rsidR="00A91E00">
        <w:rPr>
          <w:sz w:val="24"/>
          <w:szCs w:val="24"/>
        </w:rPr>
        <w:t>3</w:t>
      </w:r>
      <w:r w:rsidRPr="00825403">
        <w:rPr>
          <w:sz w:val="24"/>
          <w:szCs w:val="24"/>
        </w:rPr>
        <w:t xml:space="preserve"> – 203</w:t>
      </w:r>
      <w:r w:rsidR="00A91E00">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w:t>
      </w:r>
      <w:r w:rsidR="00C3040C">
        <w:rPr>
          <w:sz w:val="24"/>
          <w:szCs w:val="24"/>
        </w:rPr>
        <w:t xml:space="preserve"> </w:t>
      </w:r>
      <w:r w:rsidR="00C73CAB">
        <w:rPr>
          <w:sz w:val="24"/>
          <w:szCs w:val="24"/>
        </w:rPr>
        <w:t>104 процента ежегодно.</w:t>
      </w:r>
    </w:p>
    <w:p w:rsidR="00171CE1" w:rsidRDefault="0073292F" w:rsidP="00171CE1">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Божковского сельского поселения Красносулинского района</w:t>
      </w:r>
      <w:r w:rsidRPr="00680FA2">
        <w:rPr>
          <w:sz w:val="24"/>
          <w:szCs w:val="24"/>
        </w:rPr>
        <w:t xml:space="preserve"> на период 2023 – 2025 годов приведены в соответствие с первоначально утвержденным </w:t>
      </w:r>
      <w:r>
        <w:rPr>
          <w:sz w:val="24"/>
          <w:szCs w:val="24"/>
        </w:rPr>
        <w:t xml:space="preserve">решением Собрания депутатов </w:t>
      </w:r>
      <w:r w:rsidR="00912F48">
        <w:rPr>
          <w:sz w:val="24"/>
          <w:szCs w:val="24"/>
        </w:rPr>
        <w:t>Божковского</w:t>
      </w:r>
      <w:r>
        <w:rPr>
          <w:sz w:val="24"/>
          <w:szCs w:val="24"/>
        </w:rPr>
        <w:t xml:space="preserve"> сельского поселения от 26</w:t>
      </w:r>
      <w:r w:rsidRPr="00680FA2">
        <w:rPr>
          <w:sz w:val="24"/>
          <w:szCs w:val="24"/>
        </w:rPr>
        <w:t xml:space="preserve">.12.2022 № </w:t>
      </w:r>
      <w:r>
        <w:rPr>
          <w:sz w:val="24"/>
          <w:szCs w:val="24"/>
        </w:rPr>
        <w:t>52</w:t>
      </w:r>
      <w:r w:rsidRPr="00680FA2">
        <w:rPr>
          <w:sz w:val="24"/>
          <w:szCs w:val="24"/>
        </w:rPr>
        <w:t xml:space="preserve"> </w:t>
      </w:r>
      <w:r>
        <w:rPr>
          <w:sz w:val="24"/>
          <w:szCs w:val="24"/>
        </w:rPr>
        <w:t>«О бюджете Божковского сельского поселения Красносулинского района на 2023 год и на плановый период 2024 и 2025 годов».</w:t>
      </w:r>
    </w:p>
    <w:p w:rsidR="00171CE1" w:rsidRDefault="00171CE1" w:rsidP="00171CE1">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Божковского сельского поселения Красносулинского района</w:t>
      </w:r>
      <w:r w:rsidRPr="00680FA2">
        <w:rPr>
          <w:sz w:val="24"/>
          <w:szCs w:val="24"/>
        </w:rPr>
        <w:t xml:space="preserve"> на период 202</w:t>
      </w:r>
      <w:r>
        <w:rPr>
          <w:sz w:val="24"/>
          <w:szCs w:val="24"/>
        </w:rPr>
        <w:t>4</w:t>
      </w:r>
      <w:r w:rsidRPr="00680FA2">
        <w:rPr>
          <w:sz w:val="24"/>
          <w:szCs w:val="24"/>
        </w:rPr>
        <w:t xml:space="preserve"> – 202</w:t>
      </w:r>
      <w:r>
        <w:rPr>
          <w:sz w:val="24"/>
          <w:szCs w:val="24"/>
        </w:rPr>
        <w:t>6</w:t>
      </w:r>
      <w:r w:rsidRPr="00680FA2">
        <w:rPr>
          <w:sz w:val="24"/>
          <w:szCs w:val="24"/>
        </w:rPr>
        <w:t xml:space="preserve"> годов приведены в соответствие с первоначально утвержденным </w:t>
      </w:r>
      <w:r>
        <w:rPr>
          <w:sz w:val="24"/>
          <w:szCs w:val="24"/>
        </w:rPr>
        <w:t>решением Собрания депутатов Божковского сельского поселения от 2</w:t>
      </w:r>
      <w:r>
        <w:rPr>
          <w:sz w:val="24"/>
          <w:szCs w:val="24"/>
        </w:rPr>
        <w:t>2</w:t>
      </w:r>
      <w:r w:rsidRPr="00680FA2">
        <w:rPr>
          <w:sz w:val="24"/>
          <w:szCs w:val="24"/>
        </w:rPr>
        <w:t>.12.202</w:t>
      </w:r>
      <w:r>
        <w:rPr>
          <w:sz w:val="24"/>
          <w:szCs w:val="24"/>
        </w:rPr>
        <w:t>3</w:t>
      </w:r>
      <w:r w:rsidRPr="00680FA2">
        <w:rPr>
          <w:sz w:val="24"/>
          <w:szCs w:val="24"/>
        </w:rPr>
        <w:t xml:space="preserve"> № </w:t>
      </w:r>
      <w:r>
        <w:rPr>
          <w:sz w:val="24"/>
          <w:szCs w:val="24"/>
        </w:rPr>
        <w:t>8</w:t>
      </w:r>
      <w:r>
        <w:rPr>
          <w:sz w:val="24"/>
          <w:szCs w:val="24"/>
        </w:rPr>
        <w:t>2</w:t>
      </w:r>
      <w:r w:rsidRPr="00680FA2">
        <w:rPr>
          <w:sz w:val="24"/>
          <w:szCs w:val="24"/>
        </w:rPr>
        <w:t xml:space="preserve"> </w:t>
      </w:r>
      <w:r>
        <w:rPr>
          <w:sz w:val="24"/>
          <w:szCs w:val="24"/>
        </w:rPr>
        <w:t>«О бюджете Божковского сельского поселения Красносулинского района на 202</w:t>
      </w:r>
      <w:r>
        <w:rPr>
          <w:sz w:val="24"/>
          <w:szCs w:val="24"/>
        </w:rPr>
        <w:t>4</w:t>
      </w:r>
      <w:r>
        <w:rPr>
          <w:sz w:val="24"/>
          <w:szCs w:val="24"/>
        </w:rPr>
        <w:t xml:space="preserve"> год и на плановый период 202</w:t>
      </w:r>
      <w:r>
        <w:rPr>
          <w:sz w:val="24"/>
          <w:szCs w:val="24"/>
        </w:rPr>
        <w:t>5</w:t>
      </w:r>
      <w:r>
        <w:rPr>
          <w:sz w:val="24"/>
          <w:szCs w:val="24"/>
        </w:rPr>
        <w:t xml:space="preserve"> и 202</w:t>
      </w:r>
      <w:r>
        <w:rPr>
          <w:sz w:val="24"/>
          <w:szCs w:val="24"/>
        </w:rPr>
        <w:t>6</w:t>
      </w:r>
      <w:r>
        <w:rPr>
          <w:sz w:val="24"/>
          <w:szCs w:val="24"/>
        </w:rPr>
        <w:t xml:space="preserve"> годов».</w:t>
      </w:r>
    </w:p>
    <w:p w:rsidR="0073292F" w:rsidRDefault="0073292F" w:rsidP="0014531E">
      <w:pPr>
        <w:autoSpaceDE w:val="0"/>
        <w:autoSpaceDN w:val="0"/>
        <w:adjustRightInd w:val="0"/>
        <w:ind w:firstLine="709"/>
        <w:jc w:val="both"/>
        <w:rPr>
          <w:sz w:val="26"/>
          <w:szCs w:val="26"/>
        </w:rPr>
        <w:sectPr w:rsidR="0073292F" w:rsidSect="008462E8">
          <w:footerReference w:type="even" r:id="rId8"/>
          <w:footerReference w:type="default" r:id="rId9"/>
          <w:headerReference w:type="firs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C3040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701310" w:rsidRPr="0060419F" w:rsidRDefault="00701310" w:rsidP="006E18AB">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1310" w:rsidRPr="0060419F" w:rsidRDefault="00701310" w:rsidP="001331AC">
            <w:pPr>
              <w:tabs>
                <w:tab w:val="left" w:pos="284"/>
              </w:tabs>
              <w:suppressAutoHyphens/>
              <w:jc w:val="center"/>
              <w:rPr>
                <w:sz w:val="23"/>
                <w:szCs w:val="23"/>
              </w:rPr>
            </w:pPr>
            <w:r w:rsidRPr="0060419F">
              <w:rPr>
                <w:sz w:val="23"/>
                <w:szCs w:val="23"/>
              </w:rPr>
              <w:t>Год периода прогнозирования</w:t>
            </w:r>
          </w:p>
        </w:tc>
      </w:tr>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0419F">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701310" w:rsidRDefault="00701310" w:rsidP="00701310">
            <w:pPr>
              <w:tabs>
                <w:tab w:val="left" w:pos="284"/>
              </w:tabs>
              <w:suppressAutoHyphens/>
              <w:jc w:val="center"/>
              <w:rPr>
                <w:sz w:val="23"/>
                <w:szCs w:val="23"/>
              </w:rPr>
            </w:pPr>
            <w:r>
              <w:rPr>
                <w:sz w:val="23"/>
                <w:szCs w:val="23"/>
              </w:rPr>
              <w:t>2036</w:t>
            </w:r>
          </w:p>
        </w:tc>
      </w:tr>
      <w:tr w:rsidR="0001695C" w:rsidRPr="0060419F" w:rsidTr="00F1694B">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695C" w:rsidRPr="0060419F" w:rsidRDefault="0001695C" w:rsidP="00FB66C9">
            <w:pPr>
              <w:tabs>
                <w:tab w:val="left" w:pos="284"/>
              </w:tabs>
              <w:suppressAutoHyphens/>
              <w:jc w:val="center"/>
              <w:rPr>
                <w:sz w:val="23"/>
                <w:szCs w:val="23"/>
              </w:rPr>
            </w:pPr>
            <w:r w:rsidRPr="0060419F">
              <w:rPr>
                <w:sz w:val="23"/>
                <w:szCs w:val="23"/>
              </w:rPr>
              <w:t>Показатели бюджета</w:t>
            </w:r>
            <w:r>
              <w:rPr>
                <w:sz w:val="23"/>
                <w:szCs w:val="23"/>
              </w:rPr>
              <w:t xml:space="preserve"> </w:t>
            </w:r>
            <w:r w:rsidR="00C3040C">
              <w:rPr>
                <w:sz w:val="23"/>
                <w:szCs w:val="23"/>
              </w:rPr>
              <w:t>Божковского</w:t>
            </w:r>
            <w:r>
              <w:rPr>
                <w:sz w:val="23"/>
                <w:szCs w:val="23"/>
              </w:rPr>
              <w:t xml:space="preserve"> сельского поселения</w:t>
            </w:r>
            <w:r w:rsidRPr="0060419F">
              <w:rPr>
                <w:sz w:val="23"/>
                <w:szCs w:val="23"/>
              </w:rPr>
              <w:t xml:space="preserve"> Красносулинского района</w:t>
            </w:r>
          </w:p>
        </w:tc>
      </w:tr>
      <w:tr w:rsidR="00C6579F" w:rsidRPr="0060419F" w:rsidTr="00C6579F">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579F" w:rsidRPr="0060419F" w:rsidRDefault="00C6579F" w:rsidP="00C6579F">
            <w:pPr>
              <w:tabs>
                <w:tab w:val="left" w:pos="284"/>
              </w:tabs>
              <w:suppressAutoHyphens/>
              <w:jc w:val="both"/>
              <w:rPr>
                <w:sz w:val="23"/>
                <w:szCs w:val="23"/>
              </w:rPr>
            </w:pPr>
            <w:r w:rsidRPr="0060419F">
              <w:rPr>
                <w:sz w:val="23"/>
                <w:szCs w:val="23"/>
              </w:rPr>
              <w:t>Доходы,</w:t>
            </w:r>
          </w:p>
          <w:p w:rsidR="00C6579F" w:rsidRPr="0060419F" w:rsidRDefault="00C6579F" w:rsidP="00C6579F">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972AB7" w:rsidP="00C6579F">
            <w:pPr>
              <w:jc w:val="right"/>
              <w:rPr>
                <w:bCs/>
                <w:sz w:val="23"/>
                <w:szCs w:val="23"/>
              </w:rPr>
            </w:pPr>
            <w:r>
              <w:rPr>
                <w:bCs/>
                <w:sz w:val="23"/>
                <w:szCs w:val="23"/>
              </w:rPr>
              <w:t>25 084,9</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171CE1" w:rsidP="00C6579F">
            <w:pPr>
              <w:jc w:val="right"/>
              <w:rPr>
                <w:bCs/>
                <w:sz w:val="23"/>
                <w:szCs w:val="23"/>
              </w:rPr>
            </w:pPr>
            <w:r>
              <w:rPr>
                <w:bCs/>
                <w:sz w:val="23"/>
                <w:szCs w:val="23"/>
              </w:rPr>
              <w:t>25 127,5</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171CE1" w:rsidP="00C6579F">
            <w:pPr>
              <w:jc w:val="right"/>
              <w:rPr>
                <w:bCs/>
                <w:sz w:val="23"/>
                <w:szCs w:val="23"/>
              </w:rPr>
            </w:pPr>
            <w:r>
              <w:rPr>
                <w:bCs/>
                <w:sz w:val="23"/>
                <w:szCs w:val="23"/>
              </w:rPr>
              <w:t>23 486,3</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171CE1" w:rsidP="00C6579F">
            <w:pPr>
              <w:tabs>
                <w:tab w:val="left" w:pos="284"/>
              </w:tabs>
              <w:suppressAutoHyphens/>
              <w:jc w:val="center"/>
              <w:rPr>
                <w:sz w:val="23"/>
                <w:szCs w:val="23"/>
              </w:rPr>
            </w:pPr>
            <w:r>
              <w:rPr>
                <w:sz w:val="23"/>
                <w:szCs w:val="23"/>
              </w:rPr>
              <w:t>23 812,2</w:t>
            </w:r>
          </w:p>
        </w:tc>
        <w:tc>
          <w:tcPr>
            <w:tcW w:w="993"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23 165,9</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24 086,6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9F" w:rsidRPr="00C73CAB" w:rsidRDefault="00C6579F" w:rsidP="00C6579F">
            <w:pPr>
              <w:tabs>
                <w:tab w:val="left" w:pos="284"/>
              </w:tabs>
              <w:suppressAutoHyphens/>
              <w:jc w:val="center"/>
              <w:rPr>
                <w:sz w:val="23"/>
                <w:szCs w:val="23"/>
              </w:rPr>
            </w:pPr>
            <w:r>
              <w:rPr>
                <w:sz w:val="23"/>
                <w:szCs w:val="23"/>
              </w:rPr>
              <w:t>24 974,1</w:t>
            </w:r>
          </w:p>
        </w:tc>
        <w:tc>
          <w:tcPr>
            <w:tcW w:w="992" w:type="dxa"/>
            <w:tcBorders>
              <w:top w:val="single" w:sz="4" w:space="0" w:color="auto"/>
              <w:left w:val="single" w:sz="4" w:space="0" w:color="auto"/>
              <w:bottom w:val="single" w:sz="4" w:space="0" w:color="auto"/>
              <w:right w:val="single" w:sz="4" w:space="0" w:color="auto"/>
            </w:tcBorders>
          </w:tcPr>
          <w:p w:rsidR="00C6579F" w:rsidRPr="00C73CAB" w:rsidRDefault="00C6579F" w:rsidP="00C6579F">
            <w:pPr>
              <w:tabs>
                <w:tab w:val="left" w:pos="284"/>
              </w:tabs>
              <w:suppressAutoHyphens/>
              <w:jc w:val="center"/>
              <w:rPr>
                <w:sz w:val="23"/>
                <w:szCs w:val="23"/>
              </w:rPr>
            </w:pPr>
            <w:r>
              <w:rPr>
                <w:sz w:val="23"/>
                <w:szCs w:val="23"/>
              </w:rPr>
              <w:t>25 897,1</w:t>
            </w:r>
          </w:p>
        </w:tc>
        <w:tc>
          <w:tcPr>
            <w:tcW w:w="993" w:type="dxa"/>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26 857,1</w:t>
            </w:r>
          </w:p>
        </w:tc>
        <w:tc>
          <w:tcPr>
            <w:tcW w:w="991" w:type="dxa"/>
            <w:gridSpan w:val="2"/>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27 855,5</w:t>
            </w:r>
          </w:p>
        </w:tc>
        <w:tc>
          <w:tcPr>
            <w:tcW w:w="1135" w:type="dxa"/>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28 893,8</w:t>
            </w:r>
          </w:p>
        </w:tc>
        <w:tc>
          <w:tcPr>
            <w:tcW w:w="992" w:type="dxa"/>
            <w:tcBorders>
              <w:top w:val="single" w:sz="4" w:space="0" w:color="auto"/>
              <w:left w:val="single" w:sz="4" w:space="0" w:color="auto"/>
              <w:bottom w:val="single" w:sz="4" w:space="0" w:color="auto"/>
              <w:right w:val="single" w:sz="4" w:space="0" w:color="auto"/>
            </w:tcBorders>
          </w:tcPr>
          <w:p w:rsidR="00C6579F" w:rsidRDefault="004F6EB6" w:rsidP="00C6579F">
            <w:pPr>
              <w:tabs>
                <w:tab w:val="left" w:pos="284"/>
              </w:tabs>
              <w:suppressAutoHyphens/>
              <w:jc w:val="center"/>
              <w:rPr>
                <w:sz w:val="23"/>
                <w:szCs w:val="23"/>
              </w:rPr>
            </w:pPr>
            <w:r>
              <w:rPr>
                <w:sz w:val="23"/>
                <w:szCs w:val="23"/>
              </w:rPr>
              <w:t>29 973,6</w:t>
            </w:r>
          </w:p>
        </w:tc>
        <w:tc>
          <w:tcPr>
            <w:tcW w:w="992" w:type="dxa"/>
            <w:tcBorders>
              <w:top w:val="single" w:sz="4" w:space="0" w:color="auto"/>
              <w:left w:val="single" w:sz="4" w:space="0" w:color="auto"/>
              <w:bottom w:val="single" w:sz="4" w:space="0" w:color="auto"/>
              <w:right w:val="single" w:sz="4" w:space="0" w:color="auto"/>
            </w:tcBorders>
          </w:tcPr>
          <w:p w:rsidR="00C6579F" w:rsidRDefault="004B6C27" w:rsidP="00C6579F">
            <w:pPr>
              <w:tabs>
                <w:tab w:val="left" w:pos="284"/>
              </w:tabs>
              <w:suppressAutoHyphens/>
              <w:jc w:val="center"/>
              <w:rPr>
                <w:sz w:val="23"/>
                <w:szCs w:val="23"/>
              </w:rPr>
            </w:pPr>
            <w:r>
              <w:rPr>
                <w:sz w:val="23"/>
                <w:szCs w:val="23"/>
              </w:rPr>
              <w:t>31 096,6</w:t>
            </w:r>
          </w:p>
        </w:tc>
        <w:tc>
          <w:tcPr>
            <w:tcW w:w="993" w:type="dxa"/>
            <w:tcBorders>
              <w:top w:val="single" w:sz="4" w:space="0" w:color="auto"/>
              <w:left w:val="single" w:sz="4" w:space="0" w:color="auto"/>
              <w:bottom w:val="single" w:sz="4" w:space="0" w:color="auto"/>
              <w:right w:val="single" w:sz="4" w:space="0" w:color="auto"/>
            </w:tcBorders>
          </w:tcPr>
          <w:p w:rsidR="00C6579F" w:rsidRDefault="004F6EB6" w:rsidP="00C6579F">
            <w:pPr>
              <w:tabs>
                <w:tab w:val="left" w:pos="284"/>
              </w:tabs>
              <w:suppressAutoHyphens/>
              <w:jc w:val="center"/>
              <w:rPr>
                <w:sz w:val="23"/>
                <w:szCs w:val="23"/>
              </w:rPr>
            </w:pPr>
            <w:r>
              <w:rPr>
                <w:sz w:val="23"/>
                <w:szCs w:val="23"/>
              </w:rPr>
              <w:t>32 994,6</w:t>
            </w:r>
          </w:p>
        </w:tc>
      </w:tr>
      <w:tr w:rsidR="00C6579F" w:rsidRPr="0060419F" w:rsidTr="00C6579F">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579F" w:rsidRPr="0060419F" w:rsidRDefault="00C6579F" w:rsidP="00C6579F">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02" w:type="dxa"/>
              <w:left w:w="62" w:type="dxa"/>
              <w:bottom w:w="102" w:type="dxa"/>
              <w:right w:w="62" w:type="dxa"/>
            </w:tcMar>
          </w:tcPr>
          <w:p w:rsidR="00C6579F" w:rsidRPr="00C6579F" w:rsidRDefault="00C6579F" w:rsidP="00C6579F">
            <w:pPr>
              <w:jc w:val="right"/>
              <w:rPr>
                <w:sz w:val="23"/>
                <w:szCs w:val="23"/>
              </w:rPr>
            </w:pPr>
            <w:r>
              <w:rPr>
                <w:sz w:val="23"/>
                <w:szCs w:val="23"/>
              </w:rPr>
              <w:t>17 561,</w:t>
            </w:r>
            <w:r w:rsidRPr="00C6579F">
              <w:rPr>
                <w:sz w:val="23"/>
                <w:szCs w:val="23"/>
              </w:rPr>
              <w:t>2</w:t>
            </w:r>
          </w:p>
        </w:tc>
        <w:tc>
          <w:tcPr>
            <w:tcW w:w="992" w:type="dxa"/>
            <w:tcBorders>
              <w:top w:val="single" w:sz="4" w:space="0" w:color="auto"/>
              <w:left w:val="nil"/>
              <w:bottom w:val="single" w:sz="4" w:space="0" w:color="auto"/>
              <w:right w:val="single" w:sz="4" w:space="0" w:color="auto"/>
            </w:tcBorders>
            <w:shd w:val="clear" w:color="000000" w:fill="FFFFFF"/>
            <w:tcMar>
              <w:top w:w="102" w:type="dxa"/>
              <w:left w:w="62" w:type="dxa"/>
              <w:bottom w:w="102" w:type="dxa"/>
              <w:right w:w="62" w:type="dxa"/>
            </w:tcMar>
          </w:tcPr>
          <w:p w:rsidR="00C6579F" w:rsidRPr="00C6579F" w:rsidRDefault="00C6579F" w:rsidP="00C6579F">
            <w:pPr>
              <w:jc w:val="right"/>
              <w:rPr>
                <w:sz w:val="23"/>
                <w:szCs w:val="23"/>
              </w:rPr>
            </w:pPr>
            <w:r>
              <w:rPr>
                <w:sz w:val="23"/>
                <w:szCs w:val="23"/>
              </w:rPr>
              <w:t>18 400,</w:t>
            </w:r>
            <w:r w:rsidRPr="00C6579F">
              <w:rPr>
                <w:sz w:val="23"/>
                <w:szCs w:val="23"/>
              </w:rPr>
              <w:t>7</w:t>
            </w:r>
          </w:p>
        </w:tc>
        <w:tc>
          <w:tcPr>
            <w:tcW w:w="992" w:type="dxa"/>
            <w:tcBorders>
              <w:top w:val="single" w:sz="4" w:space="0" w:color="auto"/>
              <w:left w:val="nil"/>
              <w:bottom w:val="single" w:sz="4" w:space="0" w:color="auto"/>
              <w:right w:val="single" w:sz="4" w:space="0" w:color="auto"/>
            </w:tcBorders>
            <w:shd w:val="clear" w:color="000000" w:fill="FFFFFF"/>
            <w:tcMar>
              <w:top w:w="102" w:type="dxa"/>
              <w:left w:w="62" w:type="dxa"/>
              <w:bottom w:w="102" w:type="dxa"/>
              <w:right w:w="62" w:type="dxa"/>
            </w:tcMar>
          </w:tcPr>
          <w:p w:rsidR="00C6579F" w:rsidRPr="00C6579F" w:rsidRDefault="00C6579F" w:rsidP="00C6579F">
            <w:pPr>
              <w:jc w:val="right"/>
              <w:rPr>
                <w:sz w:val="23"/>
                <w:szCs w:val="23"/>
              </w:rPr>
            </w:pPr>
            <w:r>
              <w:rPr>
                <w:sz w:val="23"/>
                <w:szCs w:val="23"/>
              </w:rPr>
              <w:t>19 663,</w:t>
            </w:r>
            <w:r w:rsidRPr="00C6579F">
              <w:rPr>
                <w:sz w:val="23"/>
                <w:szCs w:val="23"/>
              </w:rPr>
              <w:t>4</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 xml:space="preserve"> 20 449,9</w:t>
            </w:r>
          </w:p>
        </w:tc>
        <w:tc>
          <w:tcPr>
            <w:tcW w:w="993"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21 267,9</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22 118,6</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highlight w:val="yellow"/>
              </w:rPr>
            </w:pPr>
            <w:r>
              <w:rPr>
                <w:sz w:val="23"/>
                <w:szCs w:val="23"/>
              </w:rPr>
              <w:t>23 076,1</w:t>
            </w:r>
          </w:p>
        </w:tc>
        <w:tc>
          <w:tcPr>
            <w:tcW w:w="992" w:type="dxa"/>
            <w:tcBorders>
              <w:top w:val="single" w:sz="4" w:space="0" w:color="auto"/>
              <w:left w:val="single" w:sz="4" w:space="0" w:color="auto"/>
              <w:bottom w:val="single" w:sz="4" w:space="0" w:color="auto"/>
              <w:right w:val="single" w:sz="4" w:space="0" w:color="auto"/>
            </w:tcBorders>
          </w:tcPr>
          <w:p w:rsidR="00C6579F" w:rsidRPr="0060419F" w:rsidRDefault="00C6579F" w:rsidP="00C6579F">
            <w:pPr>
              <w:tabs>
                <w:tab w:val="left" w:pos="284"/>
              </w:tabs>
              <w:suppressAutoHyphens/>
              <w:jc w:val="center"/>
              <w:rPr>
                <w:sz w:val="23"/>
                <w:szCs w:val="23"/>
              </w:rPr>
            </w:pPr>
            <w:r>
              <w:rPr>
                <w:sz w:val="23"/>
                <w:szCs w:val="23"/>
              </w:rPr>
              <w:t>23 999,1</w:t>
            </w:r>
          </w:p>
        </w:tc>
        <w:tc>
          <w:tcPr>
            <w:tcW w:w="993" w:type="dxa"/>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24 959,1</w:t>
            </w:r>
          </w:p>
        </w:tc>
        <w:tc>
          <w:tcPr>
            <w:tcW w:w="991" w:type="dxa"/>
            <w:gridSpan w:val="2"/>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25 957,5</w:t>
            </w:r>
          </w:p>
        </w:tc>
        <w:tc>
          <w:tcPr>
            <w:tcW w:w="1135" w:type="dxa"/>
            <w:tcBorders>
              <w:top w:val="single" w:sz="4" w:space="0" w:color="auto"/>
              <w:left w:val="single" w:sz="4" w:space="0" w:color="auto"/>
              <w:bottom w:val="single" w:sz="4" w:space="0" w:color="auto"/>
              <w:right w:val="single" w:sz="4" w:space="0" w:color="auto"/>
            </w:tcBorders>
          </w:tcPr>
          <w:p w:rsidR="00C6579F" w:rsidRPr="0060419F" w:rsidRDefault="004F6EB6" w:rsidP="00C6579F">
            <w:pPr>
              <w:tabs>
                <w:tab w:val="left" w:pos="284"/>
              </w:tabs>
              <w:suppressAutoHyphens/>
              <w:jc w:val="center"/>
              <w:rPr>
                <w:sz w:val="23"/>
                <w:szCs w:val="23"/>
              </w:rPr>
            </w:pPr>
            <w:r>
              <w:rPr>
                <w:sz w:val="23"/>
                <w:szCs w:val="23"/>
              </w:rPr>
              <w:t>26 995,8</w:t>
            </w:r>
          </w:p>
        </w:tc>
        <w:tc>
          <w:tcPr>
            <w:tcW w:w="992" w:type="dxa"/>
            <w:tcBorders>
              <w:top w:val="single" w:sz="4" w:space="0" w:color="auto"/>
              <w:left w:val="single" w:sz="4" w:space="0" w:color="auto"/>
              <w:bottom w:val="single" w:sz="4" w:space="0" w:color="auto"/>
              <w:right w:val="single" w:sz="4" w:space="0" w:color="auto"/>
            </w:tcBorders>
          </w:tcPr>
          <w:p w:rsidR="00C6579F" w:rsidRDefault="004F6EB6" w:rsidP="00C6579F">
            <w:pPr>
              <w:tabs>
                <w:tab w:val="left" w:pos="284"/>
              </w:tabs>
              <w:suppressAutoHyphens/>
              <w:jc w:val="center"/>
              <w:rPr>
                <w:sz w:val="23"/>
                <w:szCs w:val="23"/>
              </w:rPr>
            </w:pPr>
            <w:r>
              <w:rPr>
                <w:sz w:val="23"/>
                <w:szCs w:val="23"/>
              </w:rPr>
              <w:t>28 075,6</w:t>
            </w:r>
          </w:p>
        </w:tc>
        <w:tc>
          <w:tcPr>
            <w:tcW w:w="992" w:type="dxa"/>
            <w:tcBorders>
              <w:top w:val="single" w:sz="4" w:space="0" w:color="auto"/>
              <w:left w:val="single" w:sz="4" w:space="0" w:color="auto"/>
              <w:bottom w:val="single" w:sz="4" w:space="0" w:color="auto"/>
              <w:right w:val="single" w:sz="4" w:space="0" w:color="auto"/>
            </w:tcBorders>
          </w:tcPr>
          <w:p w:rsidR="00C6579F" w:rsidRDefault="004F6EB6" w:rsidP="00C6579F">
            <w:pPr>
              <w:tabs>
                <w:tab w:val="left" w:pos="284"/>
              </w:tabs>
              <w:suppressAutoHyphens/>
              <w:jc w:val="center"/>
              <w:rPr>
                <w:sz w:val="23"/>
                <w:szCs w:val="23"/>
              </w:rPr>
            </w:pPr>
            <w:r>
              <w:rPr>
                <w:sz w:val="23"/>
                <w:szCs w:val="23"/>
              </w:rPr>
              <w:t>29 198,6</w:t>
            </w:r>
          </w:p>
        </w:tc>
        <w:tc>
          <w:tcPr>
            <w:tcW w:w="993" w:type="dxa"/>
            <w:tcBorders>
              <w:top w:val="single" w:sz="4" w:space="0" w:color="auto"/>
              <w:left w:val="single" w:sz="4" w:space="0" w:color="auto"/>
              <w:bottom w:val="single" w:sz="4" w:space="0" w:color="auto"/>
              <w:right w:val="single" w:sz="4" w:space="0" w:color="auto"/>
            </w:tcBorders>
          </w:tcPr>
          <w:p w:rsidR="00C6579F" w:rsidRDefault="004F6EB6" w:rsidP="00C6579F">
            <w:pPr>
              <w:tabs>
                <w:tab w:val="left" w:pos="284"/>
              </w:tabs>
              <w:suppressAutoHyphens/>
              <w:jc w:val="center"/>
              <w:rPr>
                <w:sz w:val="23"/>
                <w:szCs w:val="23"/>
              </w:rPr>
            </w:pPr>
            <w:r>
              <w:rPr>
                <w:sz w:val="23"/>
                <w:szCs w:val="23"/>
              </w:rPr>
              <w:t>31 096,6</w:t>
            </w:r>
          </w:p>
        </w:tc>
      </w:tr>
      <w:tr w:rsidR="00C6579F" w:rsidRPr="0060419F" w:rsidTr="00C6579F">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579F" w:rsidRPr="0060419F" w:rsidRDefault="00C6579F" w:rsidP="00C6579F">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972AB7" w:rsidP="00C6579F">
            <w:pPr>
              <w:jc w:val="right"/>
              <w:rPr>
                <w:sz w:val="23"/>
                <w:szCs w:val="23"/>
              </w:rPr>
            </w:pPr>
            <w:r>
              <w:rPr>
                <w:sz w:val="23"/>
                <w:szCs w:val="23"/>
              </w:rPr>
              <w:t>7 523,7</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171CE1" w:rsidP="00C6579F">
            <w:pPr>
              <w:jc w:val="right"/>
              <w:rPr>
                <w:sz w:val="23"/>
                <w:szCs w:val="23"/>
              </w:rPr>
            </w:pPr>
            <w:r>
              <w:rPr>
                <w:sz w:val="23"/>
                <w:szCs w:val="23"/>
              </w:rPr>
              <w:t>3 984,8</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C6579F" w:rsidRPr="00C6579F" w:rsidRDefault="00171CE1" w:rsidP="00C6579F">
            <w:pPr>
              <w:jc w:val="right"/>
              <w:rPr>
                <w:sz w:val="23"/>
                <w:szCs w:val="23"/>
              </w:rPr>
            </w:pPr>
            <w:r>
              <w:rPr>
                <w:sz w:val="23"/>
                <w:szCs w:val="23"/>
              </w:rPr>
              <w:t>2 143,4</w:t>
            </w:r>
          </w:p>
        </w:tc>
        <w:tc>
          <w:tcPr>
            <w:tcW w:w="992" w:type="dxa"/>
            <w:tcBorders>
              <w:top w:val="single" w:sz="4" w:space="0" w:color="auto"/>
              <w:left w:val="single" w:sz="4" w:space="0" w:color="auto"/>
              <w:bottom w:val="single" w:sz="4" w:space="0" w:color="auto"/>
              <w:right w:val="single" w:sz="4" w:space="0" w:color="auto"/>
            </w:tcBorders>
          </w:tcPr>
          <w:p w:rsidR="00C6579F" w:rsidRDefault="00171CE1" w:rsidP="00C6579F">
            <w:pPr>
              <w:jc w:val="center"/>
            </w:pPr>
            <w:r>
              <w:rPr>
                <w:sz w:val="23"/>
                <w:szCs w:val="23"/>
              </w:rPr>
              <w:t>2 003,2</w:t>
            </w:r>
          </w:p>
        </w:tc>
        <w:tc>
          <w:tcPr>
            <w:tcW w:w="993"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2"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2"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2"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3"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1" w:type="dxa"/>
            <w:gridSpan w:val="2"/>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1135"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2"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2"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c>
          <w:tcPr>
            <w:tcW w:w="993" w:type="dxa"/>
            <w:tcBorders>
              <w:top w:val="single" w:sz="4" w:space="0" w:color="auto"/>
              <w:left w:val="single" w:sz="4" w:space="0" w:color="auto"/>
              <w:bottom w:val="single" w:sz="4" w:space="0" w:color="auto"/>
              <w:right w:val="single" w:sz="4" w:space="0" w:color="auto"/>
            </w:tcBorders>
          </w:tcPr>
          <w:p w:rsidR="00C6579F" w:rsidRDefault="00C6579F" w:rsidP="00C6579F">
            <w:pPr>
              <w:jc w:val="center"/>
            </w:pPr>
            <w:r w:rsidRPr="002B552C">
              <w:rPr>
                <w:sz w:val="23"/>
                <w:szCs w:val="23"/>
              </w:rPr>
              <w:t>1 898,0</w:t>
            </w:r>
          </w:p>
        </w:tc>
      </w:tr>
      <w:tr w:rsidR="00171CE1" w:rsidRPr="0060419F" w:rsidTr="00843331">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1CE1" w:rsidRPr="0060419F" w:rsidRDefault="00171CE1" w:rsidP="00171CE1">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1CE1" w:rsidRPr="00C6579F" w:rsidRDefault="00972AB7" w:rsidP="00171CE1">
            <w:pPr>
              <w:jc w:val="right"/>
              <w:rPr>
                <w:bCs/>
                <w:sz w:val="23"/>
                <w:szCs w:val="23"/>
              </w:rPr>
            </w:pPr>
            <w:r>
              <w:rPr>
                <w:bCs/>
                <w:sz w:val="23"/>
                <w:szCs w:val="23"/>
              </w:rPr>
              <w:t>27 745,5</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171CE1" w:rsidRPr="00C6579F" w:rsidRDefault="00171CE1" w:rsidP="00171CE1">
            <w:pPr>
              <w:jc w:val="right"/>
              <w:rPr>
                <w:bCs/>
                <w:sz w:val="23"/>
                <w:szCs w:val="23"/>
              </w:rPr>
            </w:pPr>
            <w:r>
              <w:rPr>
                <w:bCs/>
                <w:sz w:val="23"/>
                <w:szCs w:val="23"/>
              </w:rPr>
              <w:t>25 127,5</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171CE1" w:rsidRPr="00C6579F" w:rsidRDefault="00171CE1" w:rsidP="00171CE1">
            <w:pPr>
              <w:jc w:val="right"/>
              <w:rPr>
                <w:bCs/>
                <w:sz w:val="23"/>
                <w:szCs w:val="23"/>
              </w:rPr>
            </w:pPr>
            <w:r>
              <w:rPr>
                <w:bCs/>
                <w:sz w:val="23"/>
                <w:szCs w:val="23"/>
              </w:rPr>
              <w:t>23 486,3</w:t>
            </w:r>
          </w:p>
        </w:tc>
        <w:tc>
          <w:tcPr>
            <w:tcW w:w="992"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23 812,2</w:t>
            </w:r>
          </w:p>
        </w:tc>
        <w:tc>
          <w:tcPr>
            <w:tcW w:w="993"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23 165,9</w:t>
            </w:r>
          </w:p>
        </w:tc>
        <w:tc>
          <w:tcPr>
            <w:tcW w:w="992"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24 086,6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1CE1" w:rsidRPr="00C73CAB" w:rsidRDefault="00171CE1" w:rsidP="00171CE1">
            <w:pPr>
              <w:tabs>
                <w:tab w:val="left" w:pos="284"/>
              </w:tabs>
              <w:suppressAutoHyphens/>
              <w:jc w:val="center"/>
              <w:rPr>
                <w:sz w:val="23"/>
                <w:szCs w:val="23"/>
              </w:rPr>
            </w:pPr>
            <w:r>
              <w:rPr>
                <w:sz w:val="23"/>
                <w:szCs w:val="23"/>
              </w:rPr>
              <w:t>24 974,1</w:t>
            </w:r>
          </w:p>
        </w:tc>
        <w:tc>
          <w:tcPr>
            <w:tcW w:w="992" w:type="dxa"/>
            <w:tcBorders>
              <w:top w:val="single" w:sz="4" w:space="0" w:color="auto"/>
              <w:left w:val="single" w:sz="4" w:space="0" w:color="auto"/>
              <w:bottom w:val="single" w:sz="4" w:space="0" w:color="auto"/>
              <w:right w:val="single" w:sz="4" w:space="0" w:color="auto"/>
            </w:tcBorders>
          </w:tcPr>
          <w:p w:rsidR="00171CE1" w:rsidRPr="00C73CAB" w:rsidRDefault="00171CE1" w:rsidP="00171CE1">
            <w:pPr>
              <w:tabs>
                <w:tab w:val="left" w:pos="284"/>
              </w:tabs>
              <w:suppressAutoHyphens/>
              <w:jc w:val="center"/>
              <w:rPr>
                <w:sz w:val="23"/>
                <w:szCs w:val="23"/>
              </w:rPr>
            </w:pPr>
            <w:r>
              <w:rPr>
                <w:sz w:val="23"/>
                <w:szCs w:val="23"/>
              </w:rPr>
              <w:t>25 897,1</w:t>
            </w:r>
          </w:p>
        </w:tc>
        <w:tc>
          <w:tcPr>
            <w:tcW w:w="993"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26 857,1</w:t>
            </w:r>
          </w:p>
        </w:tc>
        <w:tc>
          <w:tcPr>
            <w:tcW w:w="991" w:type="dxa"/>
            <w:gridSpan w:val="2"/>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27 855,5</w:t>
            </w:r>
          </w:p>
        </w:tc>
        <w:tc>
          <w:tcPr>
            <w:tcW w:w="1135"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28 893,8</w:t>
            </w:r>
          </w:p>
        </w:tc>
        <w:tc>
          <w:tcPr>
            <w:tcW w:w="992"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29 973,6</w:t>
            </w:r>
          </w:p>
        </w:tc>
        <w:tc>
          <w:tcPr>
            <w:tcW w:w="992"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31 096,6</w:t>
            </w:r>
          </w:p>
        </w:tc>
        <w:tc>
          <w:tcPr>
            <w:tcW w:w="993"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32 994,6</w:t>
            </w:r>
          </w:p>
        </w:tc>
      </w:tr>
      <w:tr w:rsidR="00171CE1" w:rsidRPr="0060419F" w:rsidTr="00522C8B">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CE1" w:rsidRPr="0060419F" w:rsidRDefault="00171CE1" w:rsidP="00171CE1">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1CE1" w:rsidRDefault="00171CE1" w:rsidP="00171CE1">
            <w:pPr>
              <w:tabs>
                <w:tab w:val="left" w:pos="284"/>
              </w:tabs>
              <w:suppressAutoHyphens/>
              <w:jc w:val="center"/>
              <w:rPr>
                <w:sz w:val="23"/>
                <w:szCs w:val="23"/>
              </w:rPr>
            </w:pPr>
            <w:r>
              <w:rPr>
                <w:sz w:val="23"/>
                <w:szCs w:val="23"/>
              </w:rPr>
              <w:t>-</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171CE1" w:rsidRPr="00C6579F" w:rsidRDefault="00171CE1" w:rsidP="00171CE1">
            <w:pPr>
              <w:jc w:val="right"/>
              <w:rPr>
                <w:bCs/>
                <w:sz w:val="23"/>
                <w:szCs w:val="23"/>
              </w:rPr>
            </w:pPr>
            <w:r>
              <w:rPr>
                <w:bCs/>
                <w:sz w:val="23"/>
                <w:szCs w:val="23"/>
              </w:rPr>
              <w:t>25 127,5</w:t>
            </w:r>
          </w:p>
        </w:tc>
        <w:tc>
          <w:tcPr>
            <w:tcW w:w="99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171CE1" w:rsidRPr="00C6579F" w:rsidRDefault="00171CE1" w:rsidP="00171CE1">
            <w:pPr>
              <w:jc w:val="right"/>
              <w:rPr>
                <w:bCs/>
                <w:sz w:val="23"/>
                <w:szCs w:val="23"/>
              </w:rPr>
            </w:pPr>
            <w:r>
              <w:rPr>
                <w:bCs/>
                <w:sz w:val="23"/>
                <w:szCs w:val="23"/>
              </w:rPr>
              <w:t>22 908,8</w:t>
            </w:r>
          </w:p>
        </w:tc>
        <w:tc>
          <w:tcPr>
            <w:tcW w:w="992" w:type="dxa"/>
            <w:tcBorders>
              <w:top w:val="single" w:sz="4" w:space="0" w:color="auto"/>
              <w:left w:val="single" w:sz="4" w:space="0" w:color="auto"/>
              <w:bottom w:val="single" w:sz="4" w:space="0" w:color="auto"/>
              <w:right w:val="single" w:sz="4" w:space="0" w:color="auto"/>
            </w:tcBorders>
          </w:tcPr>
          <w:p w:rsidR="00171CE1" w:rsidRPr="0060419F" w:rsidRDefault="00171CE1" w:rsidP="00171CE1">
            <w:pPr>
              <w:tabs>
                <w:tab w:val="left" w:pos="284"/>
              </w:tabs>
              <w:suppressAutoHyphens/>
              <w:jc w:val="center"/>
              <w:rPr>
                <w:sz w:val="23"/>
                <w:szCs w:val="23"/>
              </w:rPr>
            </w:pPr>
            <w:r>
              <w:rPr>
                <w:sz w:val="23"/>
                <w:szCs w:val="23"/>
              </w:rPr>
              <w:t>22 642,7</w:t>
            </w:r>
          </w:p>
        </w:tc>
        <w:tc>
          <w:tcPr>
            <w:tcW w:w="993"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21 428,4</w:t>
            </w:r>
          </w:p>
        </w:tc>
        <w:tc>
          <w:tcPr>
            <w:tcW w:w="992"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21 677,9</w:t>
            </w:r>
          </w:p>
        </w:tc>
        <w:tc>
          <w:tcPr>
            <w:tcW w:w="992" w:type="dxa"/>
            <w:tcBorders>
              <w:top w:val="single" w:sz="4" w:space="0" w:color="auto"/>
              <w:left w:val="single" w:sz="4" w:space="0" w:color="auto"/>
              <w:bottom w:val="single" w:sz="4" w:space="0" w:color="auto"/>
              <w:right w:val="single" w:sz="4" w:space="0" w:color="auto"/>
            </w:tcBorders>
          </w:tcPr>
          <w:p w:rsidR="00171CE1" w:rsidRPr="00C73CAB" w:rsidRDefault="00171CE1" w:rsidP="00171CE1">
            <w:pPr>
              <w:tabs>
                <w:tab w:val="left" w:pos="284"/>
              </w:tabs>
              <w:suppressAutoHyphens/>
              <w:jc w:val="center"/>
              <w:rPr>
                <w:sz w:val="23"/>
                <w:szCs w:val="23"/>
              </w:rPr>
            </w:pPr>
            <w:r>
              <w:rPr>
                <w:sz w:val="23"/>
                <w:szCs w:val="23"/>
              </w:rPr>
              <w:t>21 852,3</w:t>
            </w:r>
          </w:p>
        </w:tc>
        <w:tc>
          <w:tcPr>
            <w:tcW w:w="992" w:type="dxa"/>
            <w:tcBorders>
              <w:top w:val="single" w:sz="4" w:space="0" w:color="auto"/>
              <w:left w:val="single" w:sz="4" w:space="0" w:color="auto"/>
              <w:bottom w:val="single" w:sz="4" w:space="0" w:color="auto"/>
              <w:right w:val="single" w:sz="4" w:space="0" w:color="auto"/>
            </w:tcBorders>
          </w:tcPr>
          <w:p w:rsidR="00171CE1" w:rsidRPr="00C73CAB" w:rsidRDefault="00171CE1" w:rsidP="00171CE1">
            <w:pPr>
              <w:tabs>
                <w:tab w:val="left" w:pos="284"/>
              </w:tabs>
              <w:suppressAutoHyphens/>
              <w:jc w:val="center"/>
              <w:rPr>
                <w:sz w:val="23"/>
                <w:szCs w:val="23"/>
              </w:rPr>
            </w:pPr>
            <w:r>
              <w:rPr>
                <w:sz w:val="23"/>
                <w:szCs w:val="23"/>
              </w:rPr>
              <w:t>22 012,5</w:t>
            </w:r>
          </w:p>
        </w:tc>
        <w:tc>
          <w:tcPr>
            <w:tcW w:w="993"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22 175,1</w:t>
            </w:r>
          </w:p>
        </w:tc>
        <w:tc>
          <w:tcPr>
            <w:tcW w:w="991" w:type="dxa"/>
            <w:gridSpan w:val="2"/>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22 284,4</w:t>
            </w:r>
          </w:p>
        </w:tc>
        <w:tc>
          <w:tcPr>
            <w:tcW w:w="1135"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22 392,7</w:t>
            </w:r>
          </w:p>
        </w:tc>
        <w:tc>
          <w:tcPr>
            <w:tcW w:w="992"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22 480,2</w:t>
            </w:r>
          </w:p>
        </w:tc>
        <w:tc>
          <w:tcPr>
            <w:tcW w:w="992"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22 545,0</w:t>
            </w:r>
          </w:p>
        </w:tc>
        <w:tc>
          <w:tcPr>
            <w:tcW w:w="993" w:type="dxa"/>
            <w:tcBorders>
              <w:top w:val="single" w:sz="4" w:space="0" w:color="auto"/>
              <w:left w:val="single" w:sz="4" w:space="0" w:color="auto"/>
              <w:bottom w:val="single" w:sz="4" w:space="0" w:color="auto"/>
              <w:right w:val="single" w:sz="4" w:space="0" w:color="auto"/>
            </w:tcBorders>
          </w:tcPr>
          <w:p w:rsidR="00171CE1" w:rsidRDefault="00171CE1" w:rsidP="00171CE1">
            <w:pPr>
              <w:tabs>
                <w:tab w:val="left" w:pos="284"/>
              </w:tabs>
              <w:suppressAutoHyphens/>
              <w:jc w:val="center"/>
              <w:rPr>
                <w:sz w:val="23"/>
                <w:szCs w:val="23"/>
              </w:rPr>
            </w:pPr>
            <w:r>
              <w:rPr>
                <w:sz w:val="23"/>
                <w:szCs w:val="23"/>
              </w:rPr>
              <w:t>23 096,2</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Дефицит/</w:t>
            </w:r>
          </w:p>
          <w:p w:rsidR="001A240C" w:rsidRPr="0060419F" w:rsidRDefault="001A240C" w:rsidP="0060419F">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972AB7" w:rsidP="006A2B17">
            <w:pPr>
              <w:tabs>
                <w:tab w:val="left" w:pos="284"/>
              </w:tabs>
              <w:suppressAutoHyphens/>
              <w:jc w:val="center"/>
              <w:rPr>
                <w:sz w:val="23"/>
                <w:szCs w:val="23"/>
              </w:rPr>
            </w:pPr>
            <w:r>
              <w:rPr>
                <w:sz w:val="23"/>
                <w:szCs w:val="23"/>
              </w:rPr>
              <w:t>-2 660,6</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A2B17">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01695C">
            <w:pPr>
              <w:tabs>
                <w:tab w:val="left" w:pos="284"/>
              </w:tabs>
              <w:suppressAutoHyphens/>
              <w:rPr>
                <w:sz w:val="23"/>
                <w:szCs w:val="23"/>
              </w:rPr>
            </w:pPr>
            <w:r w:rsidRPr="0060419F">
              <w:rPr>
                <w:sz w:val="23"/>
                <w:szCs w:val="23"/>
              </w:rPr>
              <w:t>Муниципальный долг к налоговым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801E91">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bl>
    <w:p w:rsidR="0001695C" w:rsidRPr="0001695C" w:rsidRDefault="0001695C" w:rsidP="0001695C">
      <w:pPr>
        <w:tabs>
          <w:tab w:val="left" w:pos="284"/>
        </w:tabs>
        <w:suppressAutoHyphens/>
        <w:ind w:firstLine="709"/>
        <w:jc w:val="both"/>
      </w:pPr>
      <w:r>
        <w:rPr>
          <w:sz w:val="28"/>
        </w:rPr>
        <w:t>*</w:t>
      </w:r>
      <w:r w:rsidRPr="0001695C">
        <w:t>В расходах бюджета</w:t>
      </w:r>
      <w:r w:rsidR="0000287B">
        <w:t xml:space="preserve"> поселения</w:t>
      </w:r>
      <w:r w:rsidRPr="0001695C">
        <w:t xml:space="preserve"> выделены расходы за исключением условно утвержденных расходов на плановый период 202</w:t>
      </w:r>
      <w:r w:rsidR="00171CE1">
        <w:t>5</w:t>
      </w:r>
      <w:r w:rsidRPr="0001695C">
        <w:t xml:space="preserve"> – 2036 годов в соответствии с методикой</w:t>
      </w:r>
    </w:p>
    <w:p w:rsidR="0001695C" w:rsidRPr="0001695C" w:rsidRDefault="0001695C" w:rsidP="0001695C">
      <w:pPr>
        <w:tabs>
          <w:tab w:val="left" w:pos="284"/>
        </w:tabs>
        <w:suppressAutoHyphens/>
        <w:ind w:firstLine="709"/>
        <w:jc w:val="both"/>
      </w:pPr>
      <w:r w:rsidRPr="0001695C">
        <w:t xml:space="preserve">расчета, предусмотренной </w:t>
      </w:r>
      <w:r w:rsidR="0000287B">
        <w:t xml:space="preserve">постановлением Администрации </w:t>
      </w:r>
      <w:r w:rsidR="00C3040C">
        <w:t>Божковского</w:t>
      </w:r>
      <w:r w:rsidR="0000287B">
        <w:t xml:space="preserve"> сельского поселения от </w:t>
      </w:r>
      <w:r w:rsidR="00777D16">
        <w:t>12</w:t>
      </w:r>
      <w:r w:rsidRPr="0001695C">
        <w:t>.0</w:t>
      </w:r>
      <w:r w:rsidR="00777D16">
        <w:t>5</w:t>
      </w:r>
      <w:r w:rsidRPr="0001695C">
        <w:t xml:space="preserve">.2016 № </w:t>
      </w:r>
      <w:r w:rsidR="00777D16">
        <w:t>55</w:t>
      </w:r>
      <w:r w:rsidRPr="0001695C">
        <w:t xml:space="preserve"> «</w:t>
      </w:r>
      <w:r w:rsidR="0000287B" w:rsidRPr="0000287B">
        <w:t xml:space="preserve">О методике и порядке планирования бюджетных ассигнований бюджета </w:t>
      </w:r>
      <w:r w:rsidR="00C3040C">
        <w:t>Божковского</w:t>
      </w:r>
      <w:r w:rsidR="0000287B" w:rsidRPr="0000287B">
        <w:t xml:space="preserve"> сельского поселения Красносулинского района</w:t>
      </w:r>
      <w:r w:rsidR="0000287B">
        <w:t>»</w:t>
      </w:r>
      <w:r w:rsidRPr="0001695C">
        <w:t>, на 202</w:t>
      </w:r>
      <w:r w:rsidR="00171CE1">
        <w:t>5</w:t>
      </w:r>
      <w:r w:rsidRPr="0001695C">
        <w:t xml:space="preserve"> год условно утвержденные расходы составляют</w:t>
      </w:r>
      <w:r w:rsidR="0000287B">
        <w:t xml:space="preserve"> </w:t>
      </w:r>
      <w:r w:rsidRPr="0001695C">
        <w:t xml:space="preserve">2,5 процента от общего объема расходов </w:t>
      </w:r>
      <w:r w:rsidRPr="0001695C">
        <w:lastRenderedPageBreak/>
        <w:t xml:space="preserve">за исключением расходов, предусмотренных за счет целевых средств из </w:t>
      </w:r>
      <w:r w:rsidR="0000287B">
        <w:t>областного</w:t>
      </w:r>
      <w:r w:rsidRPr="0001695C">
        <w:t xml:space="preserve"> бюджета, на 202</w:t>
      </w:r>
      <w:r w:rsidR="00171CE1">
        <w:t>6</w:t>
      </w:r>
      <w:r w:rsidRPr="0001695C">
        <w:t xml:space="preserve"> год – 5,0 процента от общего</w:t>
      </w:r>
      <w:r w:rsidR="0000287B">
        <w:t xml:space="preserve"> </w:t>
      </w:r>
      <w:r w:rsidRPr="0001695C">
        <w:t xml:space="preserve">объема расходов за исключением расходов, предусмотренных за счет целевых средств из </w:t>
      </w:r>
      <w:r w:rsidR="0000287B">
        <w:t>областного</w:t>
      </w:r>
      <w:r w:rsidRPr="0001695C">
        <w:t xml:space="preserve"> бюджета, далее – по годам с увеличением на 2,5 процента ежегодно.</w:t>
      </w:r>
    </w:p>
    <w:p w:rsidR="00283A65" w:rsidRDefault="00283A65" w:rsidP="0089501F">
      <w:pPr>
        <w:tabs>
          <w:tab w:val="left" w:pos="284"/>
        </w:tabs>
        <w:suppressAutoHyphens/>
        <w:ind w:firstLine="709"/>
        <w:jc w:val="center"/>
        <w:rPr>
          <w:b/>
          <w:sz w:val="28"/>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00C3040C">
        <w:rPr>
          <w:b/>
          <w:sz w:val="24"/>
          <w:szCs w:val="24"/>
        </w:rPr>
        <w:t>Божковского</w:t>
      </w:r>
      <w:r w:rsidRPr="00825403">
        <w:rPr>
          <w:b/>
          <w:sz w:val="24"/>
          <w:szCs w:val="24"/>
        </w:rPr>
        <w:t xml:space="preserve"> сельского поселения</w:t>
      </w:r>
    </w:p>
    <w:p w:rsidR="0060419F" w:rsidRDefault="0060419F" w:rsidP="0060419F">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021"/>
        <w:gridCol w:w="964"/>
        <w:gridCol w:w="992"/>
        <w:gridCol w:w="992"/>
        <w:gridCol w:w="992"/>
        <w:gridCol w:w="851"/>
        <w:gridCol w:w="851"/>
        <w:gridCol w:w="708"/>
        <w:gridCol w:w="850"/>
        <w:gridCol w:w="850"/>
        <w:gridCol w:w="850"/>
      </w:tblGrid>
      <w:tr w:rsidR="0073292F" w:rsidRPr="0060419F" w:rsidTr="006F2FDD">
        <w:tc>
          <w:tcPr>
            <w:tcW w:w="15875" w:type="dxa"/>
            <w:gridSpan w:val="15"/>
            <w:shd w:val="clear" w:color="auto" w:fill="auto"/>
          </w:tcPr>
          <w:p w:rsidR="0073292F" w:rsidRPr="0060419F" w:rsidRDefault="0073292F" w:rsidP="006B7BCF">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6B7BCF">
              <w:rPr>
                <w:sz w:val="23"/>
                <w:szCs w:val="23"/>
              </w:rPr>
              <w:t>Божковского</w:t>
            </w:r>
            <w:r>
              <w:rPr>
                <w:sz w:val="23"/>
                <w:szCs w:val="23"/>
              </w:rPr>
              <w:t xml:space="preserve"> сельского поселения </w:t>
            </w:r>
            <w:r w:rsidRPr="00886DCF">
              <w:rPr>
                <w:vertAlign w:val="superscript"/>
              </w:rPr>
              <w:t>1</w:t>
            </w:r>
          </w:p>
        </w:tc>
      </w:tr>
      <w:tr w:rsidR="0073292F" w:rsidRPr="0060419F" w:rsidTr="006F2FDD">
        <w:tc>
          <w:tcPr>
            <w:tcW w:w="2552" w:type="dxa"/>
            <w:vMerge w:val="restart"/>
            <w:shd w:val="clear" w:color="auto" w:fill="auto"/>
          </w:tcPr>
          <w:p w:rsidR="0073292F" w:rsidRPr="0060419F" w:rsidRDefault="0073292F" w:rsidP="006F2FDD">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Божковского сельского поселения</w:t>
            </w:r>
          </w:p>
        </w:tc>
        <w:tc>
          <w:tcPr>
            <w:tcW w:w="10773" w:type="dxa"/>
            <w:gridSpan w:val="11"/>
            <w:shd w:val="clear" w:color="auto" w:fill="auto"/>
          </w:tcPr>
          <w:p w:rsidR="0073292F" w:rsidRPr="0060419F" w:rsidRDefault="0073292F" w:rsidP="006F2FDD">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73292F" w:rsidRPr="0060419F" w:rsidRDefault="0073292F" w:rsidP="006F2FDD">
            <w:pPr>
              <w:tabs>
                <w:tab w:val="left" w:pos="284"/>
              </w:tabs>
              <w:suppressAutoHyphens/>
              <w:jc w:val="center"/>
              <w:rPr>
                <w:sz w:val="23"/>
                <w:szCs w:val="23"/>
              </w:rPr>
            </w:pPr>
          </w:p>
        </w:tc>
        <w:tc>
          <w:tcPr>
            <w:tcW w:w="850" w:type="dxa"/>
          </w:tcPr>
          <w:p w:rsidR="0073292F" w:rsidRPr="0060419F" w:rsidRDefault="0073292F" w:rsidP="006F2FDD">
            <w:pPr>
              <w:tabs>
                <w:tab w:val="left" w:pos="284"/>
              </w:tabs>
              <w:suppressAutoHyphens/>
              <w:jc w:val="center"/>
              <w:rPr>
                <w:sz w:val="23"/>
                <w:szCs w:val="23"/>
              </w:rPr>
            </w:pPr>
          </w:p>
        </w:tc>
        <w:tc>
          <w:tcPr>
            <w:tcW w:w="850" w:type="dxa"/>
          </w:tcPr>
          <w:p w:rsidR="0073292F" w:rsidRPr="0060419F" w:rsidRDefault="0073292F" w:rsidP="006F2FDD">
            <w:pPr>
              <w:tabs>
                <w:tab w:val="left" w:pos="284"/>
              </w:tabs>
              <w:suppressAutoHyphens/>
              <w:jc w:val="center"/>
              <w:rPr>
                <w:sz w:val="23"/>
                <w:szCs w:val="23"/>
              </w:rPr>
            </w:pPr>
          </w:p>
        </w:tc>
      </w:tr>
      <w:tr w:rsidR="0073292F" w:rsidRPr="0060419F" w:rsidTr="006B7BCF">
        <w:tc>
          <w:tcPr>
            <w:tcW w:w="2552" w:type="dxa"/>
            <w:vMerge/>
            <w:shd w:val="clear" w:color="auto" w:fill="auto"/>
          </w:tcPr>
          <w:p w:rsidR="0073292F" w:rsidRPr="0060419F" w:rsidRDefault="0073292F" w:rsidP="006F2FDD">
            <w:pPr>
              <w:tabs>
                <w:tab w:val="left" w:pos="284"/>
              </w:tabs>
              <w:suppressAutoHyphens/>
              <w:rPr>
                <w:sz w:val="23"/>
                <w:szCs w:val="23"/>
              </w:rPr>
            </w:pPr>
          </w:p>
        </w:tc>
        <w:tc>
          <w:tcPr>
            <w:tcW w:w="1134" w:type="dxa"/>
            <w:shd w:val="clear" w:color="auto" w:fill="auto"/>
          </w:tcPr>
          <w:p w:rsidR="0073292F" w:rsidRDefault="0073292F" w:rsidP="006F2FDD">
            <w:pPr>
              <w:tabs>
                <w:tab w:val="left" w:pos="284"/>
              </w:tabs>
              <w:suppressAutoHyphens/>
              <w:jc w:val="center"/>
              <w:rPr>
                <w:sz w:val="23"/>
                <w:szCs w:val="23"/>
              </w:rPr>
            </w:pPr>
            <w:r w:rsidRPr="0060419F">
              <w:rPr>
                <w:sz w:val="23"/>
                <w:szCs w:val="23"/>
              </w:rPr>
              <w:t>202</w:t>
            </w:r>
            <w:r>
              <w:rPr>
                <w:sz w:val="23"/>
                <w:szCs w:val="23"/>
              </w:rPr>
              <w:t>3</w:t>
            </w:r>
            <w:r w:rsidRPr="006C2221">
              <w:rPr>
                <w:sz w:val="23"/>
                <w:szCs w:val="23"/>
                <w:vertAlign w:val="superscript"/>
              </w:rPr>
              <w:t xml:space="preserve">2 </w:t>
            </w:r>
          </w:p>
          <w:p w:rsidR="0073292F" w:rsidRPr="0060419F" w:rsidRDefault="0073292F" w:rsidP="006F2FDD">
            <w:pPr>
              <w:tabs>
                <w:tab w:val="left" w:pos="284"/>
              </w:tabs>
              <w:suppressAutoHyphens/>
              <w:jc w:val="center"/>
              <w:rPr>
                <w:sz w:val="23"/>
                <w:szCs w:val="23"/>
              </w:rPr>
            </w:pPr>
          </w:p>
        </w:tc>
        <w:tc>
          <w:tcPr>
            <w:tcW w:w="1134" w:type="dxa"/>
            <w:shd w:val="clear" w:color="auto" w:fill="auto"/>
          </w:tcPr>
          <w:p w:rsidR="0073292F" w:rsidRDefault="0073292F" w:rsidP="006F2FDD">
            <w:pPr>
              <w:tabs>
                <w:tab w:val="left" w:pos="284"/>
              </w:tabs>
              <w:suppressAutoHyphens/>
              <w:jc w:val="center"/>
              <w:rPr>
                <w:sz w:val="23"/>
                <w:szCs w:val="23"/>
              </w:rPr>
            </w:pPr>
            <w:r w:rsidRPr="0060419F">
              <w:rPr>
                <w:sz w:val="23"/>
                <w:szCs w:val="23"/>
              </w:rPr>
              <w:t>202</w:t>
            </w:r>
            <w:r>
              <w:rPr>
                <w:sz w:val="23"/>
                <w:szCs w:val="23"/>
              </w:rPr>
              <w:t>4</w:t>
            </w:r>
            <w:r w:rsidR="00171CE1">
              <w:rPr>
                <w:sz w:val="23"/>
                <w:szCs w:val="23"/>
                <w:vertAlign w:val="superscript"/>
              </w:rPr>
              <w:t>3</w:t>
            </w:r>
            <w:r w:rsidRPr="0060419F">
              <w:rPr>
                <w:sz w:val="23"/>
                <w:szCs w:val="23"/>
              </w:rPr>
              <w:t xml:space="preserve"> </w:t>
            </w:r>
          </w:p>
          <w:p w:rsidR="0073292F" w:rsidRPr="0060419F" w:rsidRDefault="0073292F" w:rsidP="006F2FDD">
            <w:pPr>
              <w:tabs>
                <w:tab w:val="left" w:pos="284"/>
              </w:tabs>
              <w:suppressAutoHyphens/>
              <w:jc w:val="center"/>
              <w:rPr>
                <w:sz w:val="23"/>
                <w:szCs w:val="23"/>
              </w:rPr>
            </w:pPr>
          </w:p>
        </w:tc>
        <w:tc>
          <w:tcPr>
            <w:tcW w:w="1134" w:type="dxa"/>
            <w:shd w:val="clear" w:color="auto" w:fill="auto"/>
          </w:tcPr>
          <w:p w:rsidR="0073292F" w:rsidRDefault="0073292F" w:rsidP="006F2FDD">
            <w:pPr>
              <w:tabs>
                <w:tab w:val="left" w:pos="284"/>
              </w:tabs>
              <w:suppressAutoHyphens/>
              <w:jc w:val="center"/>
              <w:rPr>
                <w:sz w:val="23"/>
                <w:szCs w:val="23"/>
              </w:rPr>
            </w:pPr>
            <w:r w:rsidRPr="0060419F">
              <w:rPr>
                <w:sz w:val="23"/>
                <w:szCs w:val="23"/>
              </w:rPr>
              <w:t>202</w:t>
            </w:r>
            <w:r>
              <w:rPr>
                <w:sz w:val="23"/>
                <w:szCs w:val="23"/>
              </w:rPr>
              <w:t>5</w:t>
            </w:r>
            <w:r w:rsidR="00171CE1">
              <w:rPr>
                <w:sz w:val="23"/>
                <w:szCs w:val="23"/>
                <w:vertAlign w:val="superscript"/>
              </w:rPr>
              <w:t>3</w:t>
            </w:r>
          </w:p>
          <w:p w:rsidR="0073292F" w:rsidRPr="0060419F" w:rsidRDefault="0073292F" w:rsidP="006F2FDD">
            <w:pPr>
              <w:tabs>
                <w:tab w:val="left" w:pos="284"/>
              </w:tabs>
              <w:suppressAutoHyphens/>
              <w:jc w:val="center"/>
              <w:rPr>
                <w:sz w:val="23"/>
                <w:szCs w:val="23"/>
              </w:rPr>
            </w:pPr>
          </w:p>
        </w:tc>
        <w:tc>
          <w:tcPr>
            <w:tcW w:w="1021" w:type="dxa"/>
            <w:shd w:val="clear" w:color="auto" w:fill="auto"/>
          </w:tcPr>
          <w:p w:rsidR="0073292F" w:rsidRDefault="0073292F" w:rsidP="006F2FDD">
            <w:pPr>
              <w:tabs>
                <w:tab w:val="left" w:pos="284"/>
              </w:tabs>
              <w:suppressAutoHyphens/>
              <w:jc w:val="center"/>
              <w:rPr>
                <w:sz w:val="23"/>
                <w:szCs w:val="23"/>
              </w:rPr>
            </w:pPr>
            <w:r w:rsidRPr="0060419F">
              <w:rPr>
                <w:sz w:val="23"/>
                <w:szCs w:val="23"/>
              </w:rPr>
              <w:t>202</w:t>
            </w:r>
            <w:r>
              <w:rPr>
                <w:sz w:val="23"/>
                <w:szCs w:val="23"/>
              </w:rPr>
              <w:t>6</w:t>
            </w:r>
            <w:r w:rsidR="00171CE1">
              <w:rPr>
                <w:sz w:val="23"/>
                <w:szCs w:val="23"/>
                <w:vertAlign w:val="superscript"/>
              </w:rPr>
              <w:t>3</w:t>
            </w:r>
          </w:p>
          <w:p w:rsidR="0073292F" w:rsidRPr="0060419F" w:rsidRDefault="0073292F" w:rsidP="006F2FDD">
            <w:pPr>
              <w:tabs>
                <w:tab w:val="left" w:pos="284"/>
              </w:tabs>
              <w:suppressAutoHyphens/>
              <w:jc w:val="center"/>
              <w:rPr>
                <w:sz w:val="23"/>
                <w:szCs w:val="23"/>
              </w:rPr>
            </w:pPr>
          </w:p>
        </w:tc>
        <w:tc>
          <w:tcPr>
            <w:tcW w:w="964" w:type="dxa"/>
            <w:shd w:val="clear" w:color="auto" w:fill="auto"/>
          </w:tcPr>
          <w:p w:rsidR="0073292F" w:rsidRDefault="0073292F" w:rsidP="006F2FDD">
            <w:pPr>
              <w:tabs>
                <w:tab w:val="left" w:pos="284"/>
              </w:tabs>
              <w:suppressAutoHyphens/>
              <w:jc w:val="center"/>
              <w:rPr>
                <w:sz w:val="23"/>
                <w:szCs w:val="23"/>
              </w:rPr>
            </w:pPr>
            <w:r w:rsidRPr="0060419F">
              <w:rPr>
                <w:sz w:val="23"/>
                <w:szCs w:val="23"/>
              </w:rPr>
              <w:t>202</w:t>
            </w:r>
            <w:r>
              <w:rPr>
                <w:sz w:val="23"/>
                <w:szCs w:val="23"/>
              </w:rPr>
              <w:t>7</w:t>
            </w:r>
            <w:r w:rsidR="00171CE1">
              <w:rPr>
                <w:sz w:val="23"/>
                <w:szCs w:val="23"/>
                <w:vertAlign w:val="superscript"/>
              </w:rPr>
              <w:t>4</w:t>
            </w:r>
            <w:r w:rsidRPr="0060419F">
              <w:rPr>
                <w:sz w:val="23"/>
                <w:szCs w:val="23"/>
              </w:rPr>
              <w:t xml:space="preserve"> </w:t>
            </w:r>
          </w:p>
          <w:p w:rsidR="0073292F" w:rsidRPr="0060419F" w:rsidRDefault="0073292F" w:rsidP="006F2FDD">
            <w:pPr>
              <w:tabs>
                <w:tab w:val="left" w:pos="284"/>
              </w:tabs>
              <w:suppressAutoHyphens/>
              <w:jc w:val="center"/>
              <w:rPr>
                <w:sz w:val="23"/>
                <w:szCs w:val="23"/>
              </w:rPr>
            </w:pPr>
          </w:p>
        </w:tc>
        <w:tc>
          <w:tcPr>
            <w:tcW w:w="992" w:type="dxa"/>
            <w:shd w:val="clear" w:color="auto" w:fill="auto"/>
          </w:tcPr>
          <w:p w:rsidR="0073292F" w:rsidRPr="0060419F" w:rsidRDefault="0073292F" w:rsidP="00171CE1">
            <w:pPr>
              <w:tabs>
                <w:tab w:val="left" w:pos="284"/>
              </w:tabs>
              <w:suppressAutoHyphens/>
              <w:jc w:val="center"/>
              <w:rPr>
                <w:sz w:val="23"/>
                <w:szCs w:val="23"/>
              </w:rPr>
            </w:pPr>
            <w:r w:rsidRPr="0060419F">
              <w:rPr>
                <w:sz w:val="23"/>
                <w:szCs w:val="23"/>
              </w:rPr>
              <w:t>202</w:t>
            </w:r>
            <w:r>
              <w:rPr>
                <w:sz w:val="23"/>
                <w:szCs w:val="23"/>
              </w:rPr>
              <w:t>8</w:t>
            </w:r>
            <w:r w:rsidR="00171CE1">
              <w:rPr>
                <w:sz w:val="23"/>
                <w:szCs w:val="23"/>
                <w:vertAlign w:val="superscript"/>
              </w:rPr>
              <w:t>4</w:t>
            </w:r>
          </w:p>
        </w:tc>
        <w:tc>
          <w:tcPr>
            <w:tcW w:w="992" w:type="dxa"/>
            <w:shd w:val="clear" w:color="auto" w:fill="auto"/>
          </w:tcPr>
          <w:p w:rsidR="0073292F" w:rsidRPr="0060419F" w:rsidRDefault="0073292F" w:rsidP="00171CE1">
            <w:pPr>
              <w:tabs>
                <w:tab w:val="left" w:pos="284"/>
              </w:tabs>
              <w:suppressAutoHyphens/>
              <w:jc w:val="center"/>
              <w:rPr>
                <w:sz w:val="23"/>
                <w:szCs w:val="23"/>
              </w:rPr>
            </w:pPr>
            <w:r w:rsidRPr="0060419F">
              <w:rPr>
                <w:sz w:val="23"/>
                <w:szCs w:val="23"/>
              </w:rPr>
              <w:t>202</w:t>
            </w:r>
            <w:r>
              <w:rPr>
                <w:sz w:val="23"/>
                <w:szCs w:val="23"/>
              </w:rPr>
              <w:t>9</w:t>
            </w:r>
            <w:r w:rsidR="00171CE1">
              <w:rPr>
                <w:sz w:val="23"/>
                <w:szCs w:val="23"/>
                <w:vertAlign w:val="superscript"/>
              </w:rPr>
              <w:t>4</w:t>
            </w:r>
          </w:p>
        </w:tc>
        <w:tc>
          <w:tcPr>
            <w:tcW w:w="992" w:type="dxa"/>
            <w:shd w:val="clear" w:color="auto" w:fill="auto"/>
          </w:tcPr>
          <w:p w:rsidR="0073292F" w:rsidRDefault="0073292F" w:rsidP="006F2FDD">
            <w:pPr>
              <w:tabs>
                <w:tab w:val="left" w:pos="284"/>
              </w:tabs>
              <w:suppressAutoHyphens/>
              <w:jc w:val="center"/>
              <w:rPr>
                <w:sz w:val="23"/>
                <w:szCs w:val="23"/>
              </w:rPr>
            </w:pPr>
            <w:r>
              <w:rPr>
                <w:sz w:val="23"/>
                <w:szCs w:val="23"/>
              </w:rPr>
              <w:t>2030</w:t>
            </w:r>
            <w:r w:rsidR="00171CE1">
              <w:rPr>
                <w:sz w:val="23"/>
                <w:szCs w:val="23"/>
                <w:vertAlign w:val="superscript"/>
              </w:rPr>
              <w:t>4</w:t>
            </w:r>
          </w:p>
          <w:p w:rsidR="0073292F" w:rsidRPr="0060419F" w:rsidRDefault="0073292F" w:rsidP="006F2FDD">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73292F" w:rsidRDefault="0073292F" w:rsidP="006F2FDD">
            <w:pPr>
              <w:tabs>
                <w:tab w:val="left" w:pos="284"/>
              </w:tabs>
              <w:suppressAutoHyphens/>
              <w:jc w:val="center"/>
              <w:rPr>
                <w:sz w:val="23"/>
                <w:szCs w:val="23"/>
              </w:rPr>
            </w:pPr>
            <w:r>
              <w:rPr>
                <w:sz w:val="23"/>
                <w:szCs w:val="23"/>
              </w:rPr>
              <w:t>2031</w:t>
            </w:r>
            <w:r w:rsidRPr="0060419F">
              <w:rPr>
                <w:sz w:val="23"/>
                <w:szCs w:val="23"/>
              </w:rPr>
              <w:t xml:space="preserve"> </w:t>
            </w:r>
          </w:p>
          <w:p w:rsidR="0073292F" w:rsidRPr="0060419F" w:rsidRDefault="0073292F" w:rsidP="006F2FDD">
            <w:pPr>
              <w:tabs>
                <w:tab w:val="left" w:pos="284"/>
              </w:tabs>
              <w:suppressAutoHyphens/>
              <w:jc w:val="center"/>
              <w:rPr>
                <w:sz w:val="23"/>
                <w:szCs w:val="23"/>
              </w:rPr>
            </w:pPr>
          </w:p>
        </w:tc>
        <w:tc>
          <w:tcPr>
            <w:tcW w:w="851" w:type="dxa"/>
            <w:shd w:val="clear" w:color="auto" w:fill="auto"/>
          </w:tcPr>
          <w:p w:rsidR="0073292F" w:rsidRDefault="0073292F" w:rsidP="006F2FDD">
            <w:pPr>
              <w:tabs>
                <w:tab w:val="left" w:pos="284"/>
              </w:tabs>
              <w:suppressAutoHyphens/>
              <w:jc w:val="center"/>
              <w:rPr>
                <w:sz w:val="23"/>
                <w:szCs w:val="23"/>
              </w:rPr>
            </w:pPr>
            <w:r>
              <w:rPr>
                <w:sz w:val="23"/>
                <w:szCs w:val="23"/>
              </w:rPr>
              <w:t>2032</w:t>
            </w:r>
            <w:r w:rsidRPr="0060419F">
              <w:rPr>
                <w:sz w:val="23"/>
                <w:szCs w:val="23"/>
              </w:rPr>
              <w:t xml:space="preserve"> </w:t>
            </w:r>
          </w:p>
          <w:p w:rsidR="0073292F" w:rsidRPr="0060419F" w:rsidRDefault="0073292F" w:rsidP="006F2FDD">
            <w:pPr>
              <w:tabs>
                <w:tab w:val="left" w:pos="284"/>
              </w:tabs>
              <w:suppressAutoHyphens/>
              <w:jc w:val="center"/>
              <w:rPr>
                <w:sz w:val="23"/>
                <w:szCs w:val="23"/>
              </w:rPr>
            </w:pPr>
          </w:p>
        </w:tc>
        <w:tc>
          <w:tcPr>
            <w:tcW w:w="708" w:type="dxa"/>
            <w:shd w:val="clear" w:color="auto" w:fill="auto"/>
          </w:tcPr>
          <w:p w:rsidR="0073292F" w:rsidRDefault="0073292F" w:rsidP="006F2FDD">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73292F" w:rsidRPr="0060419F" w:rsidRDefault="0073292F" w:rsidP="006F2FDD">
            <w:pPr>
              <w:tabs>
                <w:tab w:val="left" w:pos="284"/>
              </w:tabs>
              <w:suppressAutoHyphens/>
              <w:jc w:val="center"/>
              <w:rPr>
                <w:sz w:val="23"/>
                <w:szCs w:val="23"/>
              </w:rPr>
            </w:pPr>
          </w:p>
        </w:tc>
        <w:tc>
          <w:tcPr>
            <w:tcW w:w="850" w:type="dxa"/>
          </w:tcPr>
          <w:p w:rsidR="0073292F" w:rsidRPr="0060419F" w:rsidRDefault="0073292F" w:rsidP="006F2FDD">
            <w:pPr>
              <w:tabs>
                <w:tab w:val="left" w:pos="284"/>
              </w:tabs>
              <w:suppressAutoHyphens/>
              <w:jc w:val="center"/>
              <w:rPr>
                <w:sz w:val="23"/>
                <w:szCs w:val="23"/>
              </w:rPr>
            </w:pPr>
            <w:r>
              <w:rPr>
                <w:sz w:val="23"/>
                <w:szCs w:val="23"/>
              </w:rPr>
              <w:t>2034</w:t>
            </w:r>
          </w:p>
        </w:tc>
        <w:tc>
          <w:tcPr>
            <w:tcW w:w="850" w:type="dxa"/>
          </w:tcPr>
          <w:p w:rsidR="0073292F" w:rsidRDefault="0073292F" w:rsidP="006F2FDD">
            <w:pPr>
              <w:tabs>
                <w:tab w:val="left" w:pos="284"/>
              </w:tabs>
              <w:suppressAutoHyphens/>
              <w:jc w:val="center"/>
              <w:rPr>
                <w:sz w:val="23"/>
                <w:szCs w:val="23"/>
              </w:rPr>
            </w:pPr>
            <w:r>
              <w:rPr>
                <w:sz w:val="23"/>
                <w:szCs w:val="23"/>
              </w:rPr>
              <w:t>2035</w:t>
            </w:r>
          </w:p>
        </w:tc>
        <w:tc>
          <w:tcPr>
            <w:tcW w:w="850" w:type="dxa"/>
          </w:tcPr>
          <w:p w:rsidR="0073292F" w:rsidRDefault="0073292F" w:rsidP="006F2FDD">
            <w:pPr>
              <w:tabs>
                <w:tab w:val="left" w:pos="284"/>
              </w:tabs>
              <w:suppressAutoHyphens/>
              <w:jc w:val="center"/>
              <w:rPr>
                <w:sz w:val="23"/>
                <w:szCs w:val="23"/>
              </w:rPr>
            </w:pPr>
            <w:r>
              <w:rPr>
                <w:sz w:val="23"/>
                <w:szCs w:val="23"/>
              </w:rPr>
              <w:t>2036</w:t>
            </w:r>
          </w:p>
        </w:tc>
      </w:tr>
      <w:tr w:rsidR="006B7BCF" w:rsidRPr="0060419F" w:rsidTr="006B7BCF">
        <w:trPr>
          <w:cantSplit/>
          <w:tblHeader/>
        </w:trPr>
        <w:tc>
          <w:tcPr>
            <w:tcW w:w="2552" w:type="dxa"/>
            <w:shd w:val="clear" w:color="auto" w:fill="auto"/>
          </w:tcPr>
          <w:p w:rsidR="006B7BCF" w:rsidRPr="0060419F" w:rsidRDefault="006B7BCF" w:rsidP="006B7BC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6B7BCF" w:rsidRPr="0060419F" w:rsidRDefault="006B7BCF" w:rsidP="00171CE1">
            <w:pPr>
              <w:tabs>
                <w:tab w:val="left" w:pos="284"/>
              </w:tabs>
              <w:suppressAutoHyphens/>
              <w:jc w:val="center"/>
              <w:rPr>
                <w:sz w:val="23"/>
                <w:szCs w:val="23"/>
              </w:rPr>
            </w:pPr>
            <w:r>
              <w:rPr>
                <w:sz w:val="23"/>
                <w:szCs w:val="23"/>
              </w:rPr>
              <w:t>7</w:t>
            </w:r>
            <w:r w:rsidR="00171CE1">
              <w:rPr>
                <w:sz w:val="23"/>
                <w:szCs w:val="23"/>
              </w:rPr>
              <w:t> 810,4</w:t>
            </w:r>
          </w:p>
        </w:tc>
        <w:tc>
          <w:tcPr>
            <w:tcW w:w="1134" w:type="dxa"/>
            <w:shd w:val="clear" w:color="auto" w:fill="auto"/>
          </w:tcPr>
          <w:p w:rsidR="006B7BCF" w:rsidRPr="0060419F" w:rsidRDefault="00171CE1" w:rsidP="006B7BCF">
            <w:pPr>
              <w:tabs>
                <w:tab w:val="left" w:pos="284"/>
              </w:tabs>
              <w:suppressAutoHyphens/>
              <w:jc w:val="center"/>
              <w:rPr>
                <w:sz w:val="23"/>
                <w:szCs w:val="23"/>
              </w:rPr>
            </w:pPr>
            <w:r>
              <w:rPr>
                <w:sz w:val="23"/>
                <w:szCs w:val="23"/>
              </w:rPr>
              <w:t>8 998,7</w:t>
            </w:r>
          </w:p>
        </w:tc>
        <w:tc>
          <w:tcPr>
            <w:tcW w:w="1134" w:type="dxa"/>
            <w:shd w:val="clear" w:color="auto" w:fill="auto"/>
          </w:tcPr>
          <w:p w:rsidR="006B7BCF" w:rsidRPr="0060419F" w:rsidRDefault="00171CE1" w:rsidP="006B7BCF">
            <w:pPr>
              <w:tabs>
                <w:tab w:val="left" w:pos="284"/>
              </w:tabs>
              <w:suppressAutoHyphens/>
              <w:jc w:val="center"/>
              <w:rPr>
                <w:sz w:val="23"/>
                <w:szCs w:val="23"/>
              </w:rPr>
            </w:pPr>
            <w:r>
              <w:rPr>
                <w:sz w:val="23"/>
                <w:szCs w:val="23"/>
              </w:rPr>
              <w:t>8 922,0</w:t>
            </w:r>
          </w:p>
        </w:tc>
        <w:tc>
          <w:tcPr>
            <w:tcW w:w="1021" w:type="dxa"/>
            <w:shd w:val="clear" w:color="auto" w:fill="auto"/>
          </w:tcPr>
          <w:p w:rsidR="006B7BCF" w:rsidRDefault="00171CE1" w:rsidP="006B7BCF">
            <w:pPr>
              <w:jc w:val="center"/>
            </w:pPr>
            <w:r>
              <w:rPr>
                <w:sz w:val="23"/>
                <w:szCs w:val="23"/>
              </w:rPr>
              <w:t>8 925,5</w:t>
            </w:r>
          </w:p>
        </w:tc>
        <w:tc>
          <w:tcPr>
            <w:tcW w:w="964" w:type="dxa"/>
            <w:shd w:val="clear" w:color="auto" w:fill="auto"/>
          </w:tcPr>
          <w:p w:rsidR="006B7BCF" w:rsidRDefault="006B7BCF" w:rsidP="006B7BCF">
            <w:r w:rsidRPr="00302C0A">
              <w:rPr>
                <w:sz w:val="23"/>
                <w:szCs w:val="23"/>
              </w:rPr>
              <w:t>5 069,7</w:t>
            </w:r>
          </w:p>
        </w:tc>
        <w:tc>
          <w:tcPr>
            <w:tcW w:w="992" w:type="dxa"/>
            <w:shd w:val="clear" w:color="auto" w:fill="auto"/>
          </w:tcPr>
          <w:p w:rsidR="006B7BCF" w:rsidRDefault="006B7BCF" w:rsidP="006B7BCF">
            <w:r w:rsidRPr="00302C0A">
              <w:rPr>
                <w:sz w:val="23"/>
                <w:szCs w:val="23"/>
              </w:rPr>
              <w:t>5 069,7</w:t>
            </w:r>
          </w:p>
        </w:tc>
        <w:tc>
          <w:tcPr>
            <w:tcW w:w="992" w:type="dxa"/>
            <w:shd w:val="clear" w:color="auto" w:fill="auto"/>
          </w:tcPr>
          <w:p w:rsidR="006B7BCF" w:rsidRDefault="006B7BCF" w:rsidP="006B7BCF">
            <w:r w:rsidRPr="00302C0A">
              <w:rPr>
                <w:sz w:val="23"/>
                <w:szCs w:val="23"/>
              </w:rPr>
              <w:t>5 069,7</w:t>
            </w:r>
          </w:p>
        </w:tc>
        <w:tc>
          <w:tcPr>
            <w:tcW w:w="992" w:type="dxa"/>
            <w:shd w:val="clear" w:color="auto" w:fill="auto"/>
          </w:tcPr>
          <w:p w:rsidR="006B7BCF" w:rsidRDefault="006B7BCF" w:rsidP="006B7BCF">
            <w:r w:rsidRPr="00302C0A">
              <w:rPr>
                <w:sz w:val="23"/>
                <w:szCs w:val="23"/>
              </w:rPr>
              <w:t>5 069,7</w:t>
            </w:r>
          </w:p>
        </w:tc>
        <w:tc>
          <w:tcPr>
            <w:tcW w:w="851" w:type="dxa"/>
            <w:shd w:val="clear" w:color="auto" w:fill="auto"/>
          </w:tcPr>
          <w:p w:rsidR="006B7BCF" w:rsidRDefault="006B7BCF" w:rsidP="006B7BCF">
            <w:pPr>
              <w:jc w:val="center"/>
            </w:pPr>
            <w:r>
              <w:t>-</w:t>
            </w:r>
          </w:p>
        </w:tc>
        <w:tc>
          <w:tcPr>
            <w:tcW w:w="851" w:type="dxa"/>
            <w:shd w:val="clear" w:color="auto" w:fill="auto"/>
          </w:tcPr>
          <w:p w:rsidR="006B7BCF" w:rsidRDefault="006B7BCF" w:rsidP="006B7BCF">
            <w:pPr>
              <w:jc w:val="center"/>
            </w:pPr>
            <w:r>
              <w:t>-</w:t>
            </w:r>
          </w:p>
        </w:tc>
        <w:tc>
          <w:tcPr>
            <w:tcW w:w="708" w:type="dxa"/>
            <w:shd w:val="clear" w:color="auto" w:fill="auto"/>
          </w:tcPr>
          <w:p w:rsidR="006B7BCF" w:rsidRDefault="006B7BCF" w:rsidP="006B7BCF">
            <w:pPr>
              <w:jc w:val="center"/>
            </w:pPr>
            <w: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r>
      <w:tr w:rsidR="0073292F" w:rsidRPr="0060419F" w:rsidTr="006B7BCF">
        <w:trPr>
          <w:cantSplit/>
        </w:trPr>
        <w:tc>
          <w:tcPr>
            <w:tcW w:w="2552" w:type="dxa"/>
            <w:shd w:val="clear" w:color="auto" w:fill="auto"/>
          </w:tcPr>
          <w:p w:rsidR="0073292F" w:rsidRPr="0060419F" w:rsidRDefault="0073292F" w:rsidP="006F2FDD">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73292F" w:rsidRPr="0060419F" w:rsidRDefault="0073292F" w:rsidP="006F2FDD">
            <w:pPr>
              <w:tabs>
                <w:tab w:val="left" w:pos="284"/>
              </w:tabs>
              <w:suppressAutoHyphens/>
              <w:jc w:val="center"/>
              <w:rPr>
                <w:sz w:val="23"/>
                <w:szCs w:val="23"/>
              </w:rPr>
            </w:pPr>
            <w:r>
              <w:rPr>
                <w:sz w:val="23"/>
                <w:szCs w:val="23"/>
              </w:rPr>
              <w:t>255,7</w:t>
            </w:r>
          </w:p>
        </w:tc>
        <w:tc>
          <w:tcPr>
            <w:tcW w:w="1134" w:type="dxa"/>
            <w:shd w:val="clear" w:color="auto" w:fill="auto"/>
          </w:tcPr>
          <w:p w:rsidR="0073292F" w:rsidRPr="0060419F" w:rsidRDefault="00972AB7" w:rsidP="006F2FDD">
            <w:pPr>
              <w:tabs>
                <w:tab w:val="left" w:pos="284"/>
              </w:tabs>
              <w:suppressAutoHyphens/>
              <w:jc w:val="center"/>
              <w:rPr>
                <w:sz w:val="23"/>
                <w:szCs w:val="23"/>
              </w:rPr>
            </w:pPr>
            <w:r>
              <w:rPr>
                <w:sz w:val="23"/>
                <w:szCs w:val="23"/>
              </w:rPr>
              <w:t>333,3</w:t>
            </w:r>
          </w:p>
        </w:tc>
        <w:tc>
          <w:tcPr>
            <w:tcW w:w="1134" w:type="dxa"/>
            <w:shd w:val="clear" w:color="auto" w:fill="auto"/>
          </w:tcPr>
          <w:p w:rsidR="0073292F" w:rsidRPr="0060419F" w:rsidRDefault="00972AB7" w:rsidP="006F2FDD">
            <w:pPr>
              <w:tabs>
                <w:tab w:val="left" w:pos="284"/>
              </w:tabs>
              <w:suppressAutoHyphens/>
              <w:jc w:val="center"/>
              <w:rPr>
                <w:sz w:val="23"/>
                <w:szCs w:val="23"/>
              </w:rPr>
            </w:pPr>
            <w:r>
              <w:rPr>
                <w:sz w:val="23"/>
                <w:szCs w:val="23"/>
              </w:rPr>
              <w:t>342,3</w:t>
            </w:r>
          </w:p>
        </w:tc>
        <w:tc>
          <w:tcPr>
            <w:tcW w:w="1021" w:type="dxa"/>
            <w:shd w:val="clear" w:color="auto" w:fill="auto"/>
          </w:tcPr>
          <w:p w:rsidR="0073292F" w:rsidRPr="0060419F" w:rsidRDefault="00972AB7" w:rsidP="006F2FDD">
            <w:pPr>
              <w:tabs>
                <w:tab w:val="left" w:pos="284"/>
              </w:tabs>
              <w:suppressAutoHyphens/>
              <w:jc w:val="center"/>
              <w:rPr>
                <w:sz w:val="23"/>
                <w:szCs w:val="23"/>
              </w:rPr>
            </w:pPr>
            <w:r>
              <w:rPr>
                <w:sz w:val="23"/>
                <w:szCs w:val="23"/>
              </w:rPr>
              <w:t>350,4</w:t>
            </w:r>
          </w:p>
        </w:tc>
        <w:tc>
          <w:tcPr>
            <w:tcW w:w="964" w:type="dxa"/>
            <w:shd w:val="clear" w:color="auto" w:fill="auto"/>
          </w:tcPr>
          <w:p w:rsidR="0073292F" w:rsidRPr="0060419F" w:rsidRDefault="006B7BCF" w:rsidP="006F2FDD">
            <w:pPr>
              <w:tabs>
                <w:tab w:val="left" w:pos="284"/>
              </w:tabs>
              <w:suppressAutoHyphens/>
              <w:jc w:val="center"/>
              <w:rPr>
                <w:sz w:val="23"/>
                <w:szCs w:val="23"/>
              </w:rPr>
            </w:pPr>
            <w:r>
              <w:rPr>
                <w:sz w:val="23"/>
                <w:szCs w:val="23"/>
              </w:rPr>
              <w:t>21</w:t>
            </w:r>
            <w:r w:rsidR="0073292F">
              <w:rPr>
                <w:sz w:val="23"/>
                <w:szCs w:val="23"/>
              </w:rPr>
              <w:t>2,4</w:t>
            </w:r>
          </w:p>
        </w:tc>
        <w:tc>
          <w:tcPr>
            <w:tcW w:w="992" w:type="dxa"/>
            <w:shd w:val="clear" w:color="auto" w:fill="auto"/>
          </w:tcPr>
          <w:p w:rsidR="0073292F" w:rsidRPr="0060419F" w:rsidRDefault="0073292F" w:rsidP="006F2FDD">
            <w:pPr>
              <w:tabs>
                <w:tab w:val="left" w:pos="284"/>
              </w:tabs>
              <w:suppressAutoHyphens/>
              <w:jc w:val="center"/>
              <w:rPr>
                <w:sz w:val="23"/>
                <w:szCs w:val="23"/>
              </w:rPr>
            </w:pPr>
            <w:r>
              <w:rPr>
                <w:sz w:val="23"/>
                <w:szCs w:val="23"/>
              </w:rPr>
              <w:t>212,4</w:t>
            </w:r>
          </w:p>
        </w:tc>
        <w:tc>
          <w:tcPr>
            <w:tcW w:w="992" w:type="dxa"/>
            <w:shd w:val="clear" w:color="auto" w:fill="auto"/>
          </w:tcPr>
          <w:p w:rsidR="0073292F" w:rsidRPr="0060419F" w:rsidRDefault="0073292F" w:rsidP="006F2FDD">
            <w:pPr>
              <w:tabs>
                <w:tab w:val="left" w:pos="284"/>
              </w:tabs>
              <w:suppressAutoHyphens/>
              <w:jc w:val="center"/>
              <w:rPr>
                <w:sz w:val="23"/>
                <w:szCs w:val="23"/>
              </w:rPr>
            </w:pPr>
            <w:r>
              <w:rPr>
                <w:sz w:val="23"/>
                <w:szCs w:val="23"/>
              </w:rPr>
              <w:t>212,4</w:t>
            </w:r>
          </w:p>
        </w:tc>
        <w:tc>
          <w:tcPr>
            <w:tcW w:w="992" w:type="dxa"/>
            <w:shd w:val="clear" w:color="auto" w:fill="auto"/>
          </w:tcPr>
          <w:p w:rsidR="0073292F" w:rsidRPr="0060419F" w:rsidRDefault="0073292F" w:rsidP="006F2FDD">
            <w:pPr>
              <w:tabs>
                <w:tab w:val="left" w:pos="284"/>
              </w:tabs>
              <w:suppressAutoHyphens/>
              <w:jc w:val="center"/>
              <w:rPr>
                <w:sz w:val="23"/>
                <w:szCs w:val="23"/>
              </w:rPr>
            </w:pPr>
            <w:r>
              <w:rPr>
                <w:sz w:val="23"/>
                <w:szCs w:val="23"/>
              </w:rPr>
              <w:t>212,4</w:t>
            </w:r>
          </w:p>
        </w:tc>
        <w:tc>
          <w:tcPr>
            <w:tcW w:w="851" w:type="dxa"/>
            <w:shd w:val="clear" w:color="auto" w:fill="auto"/>
          </w:tcPr>
          <w:p w:rsidR="0073292F" w:rsidRDefault="0073292F" w:rsidP="006F2FDD">
            <w:pPr>
              <w:jc w:val="center"/>
            </w:pPr>
            <w:r>
              <w:t>-</w:t>
            </w:r>
          </w:p>
        </w:tc>
        <w:tc>
          <w:tcPr>
            <w:tcW w:w="851" w:type="dxa"/>
            <w:shd w:val="clear" w:color="auto" w:fill="auto"/>
          </w:tcPr>
          <w:p w:rsidR="0073292F" w:rsidRDefault="0073292F" w:rsidP="006F2FDD">
            <w:pPr>
              <w:jc w:val="center"/>
            </w:pPr>
            <w:r>
              <w:t>-</w:t>
            </w:r>
          </w:p>
        </w:tc>
        <w:tc>
          <w:tcPr>
            <w:tcW w:w="708" w:type="dxa"/>
            <w:shd w:val="clear" w:color="auto" w:fill="auto"/>
          </w:tcPr>
          <w:p w:rsidR="0073292F" w:rsidRDefault="0073292F" w:rsidP="006F2FDD">
            <w:pPr>
              <w:jc w:val="center"/>
            </w:pPr>
            <w:r>
              <w:t>-</w:t>
            </w:r>
          </w:p>
        </w:tc>
        <w:tc>
          <w:tcPr>
            <w:tcW w:w="850" w:type="dxa"/>
          </w:tcPr>
          <w:p w:rsidR="0073292F" w:rsidRPr="00F56F29" w:rsidRDefault="0073292F" w:rsidP="006F2FDD">
            <w:pPr>
              <w:jc w:val="center"/>
              <w:rPr>
                <w:sz w:val="23"/>
                <w:szCs w:val="23"/>
              </w:rPr>
            </w:pPr>
            <w:r>
              <w:rPr>
                <w:sz w:val="23"/>
                <w:szCs w:val="23"/>
              </w:rPr>
              <w:t>-</w:t>
            </w:r>
          </w:p>
        </w:tc>
        <w:tc>
          <w:tcPr>
            <w:tcW w:w="850" w:type="dxa"/>
          </w:tcPr>
          <w:p w:rsidR="0073292F" w:rsidRPr="00F56F29" w:rsidRDefault="0073292F" w:rsidP="006F2FDD">
            <w:pPr>
              <w:jc w:val="center"/>
              <w:rPr>
                <w:sz w:val="23"/>
                <w:szCs w:val="23"/>
              </w:rPr>
            </w:pPr>
            <w:r>
              <w:rPr>
                <w:sz w:val="23"/>
                <w:szCs w:val="23"/>
              </w:rPr>
              <w:t>-</w:t>
            </w:r>
          </w:p>
        </w:tc>
        <w:tc>
          <w:tcPr>
            <w:tcW w:w="850" w:type="dxa"/>
          </w:tcPr>
          <w:p w:rsidR="0073292F" w:rsidRPr="00F56F29" w:rsidRDefault="0073292F" w:rsidP="006F2FDD">
            <w:pPr>
              <w:jc w:val="center"/>
              <w:rPr>
                <w:sz w:val="23"/>
                <w:szCs w:val="23"/>
              </w:rPr>
            </w:pPr>
            <w:r>
              <w:rPr>
                <w:sz w:val="23"/>
                <w:szCs w:val="23"/>
              </w:rPr>
              <w:t>-</w:t>
            </w:r>
          </w:p>
        </w:tc>
      </w:tr>
      <w:tr w:rsidR="006B7BCF" w:rsidRPr="0060419F" w:rsidTr="006B7BCF">
        <w:tc>
          <w:tcPr>
            <w:tcW w:w="2552" w:type="dxa"/>
            <w:shd w:val="clear" w:color="auto" w:fill="auto"/>
          </w:tcPr>
          <w:p w:rsidR="006B7BCF" w:rsidRPr="0060419F" w:rsidRDefault="006B7BCF" w:rsidP="006B7BCF">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3 966,5</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393,2</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393,2</w:t>
            </w:r>
          </w:p>
        </w:tc>
        <w:tc>
          <w:tcPr>
            <w:tcW w:w="1021" w:type="dxa"/>
            <w:shd w:val="clear" w:color="auto" w:fill="auto"/>
          </w:tcPr>
          <w:p w:rsidR="006B7BCF" w:rsidRDefault="00972AB7" w:rsidP="006B7BCF">
            <w:pPr>
              <w:jc w:val="center"/>
            </w:pPr>
            <w:r>
              <w:rPr>
                <w:sz w:val="23"/>
                <w:szCs w:val="23"/>
              </w:rPr>
              <w:t>393,2</w:t>
            </w:r>
          </w:p>
        </w:tc>
        <w:tc>
          <w:tcPr>
            <w:tcW w:w="964" w:type="dxa"/>
            <w:shd w:val="clear" w:color="auto" w:fill="auto"/>
          </w:tcPr>
          <w:p w:rsidR="006B7BCF" w:rsidRDefault="006B7BCF" w:rsidP="006B7BCF">
            <w:r w:rsidRPr="00EF5BCC">
              <w:rPr>
                <w:sz w:val="23"/>
                <w:szCs w:val="23"/>
              </w:rPr>
              <w:t>60,0</w:t>
            </w:r>
          </w:p>
        </w:tc>
        <w:tc>
          <w:tcPr>
            <w:tcW w:w="992" w:type="dxa"/>
            <w:shd w:val="clear" w:color="auto" w:fill="auto"/>
          </w:tcPr>
          <w:p w:rsidR="006B7BCF" w:rsidRDefault="006B7BCF" w:rsidP="006B7BCF">
            <w:r w:rsidRPr="00EF5BCC">
              <w:rPr>
                <w:sz w:val="23"/>
                <w:szCs w:val="23"/>
              </w:rPr>
              <w:t>60,0</w:t>
            </w:r>
          </w:p>
        </w:tc>
        <w:tc>
          <w:tcPr>
            <w:tcW w:w="992" w:type="dxa"/>
            <w:shd w:val="clear" w:color="auto" w:fill="auto"/>
          </w:tcPr>
          <w:p w:rsidR="006B7BCF" w:rsidRDefault="006B7BCF" w:rsidP="006B7BCF">
            <w:r w:rsidRPr="00EF5BCC">
              <w:rPr>
                <w:sz w:val="23"/>
                <w:szCs w:val="23"/>
              </w:rPr>
              <w:t>60,0</w:t>
            </w:r>
          </w:p>
        </w:tc>
        <w:tc>
          <w:tcPr>
            <w:tcW w:w="992" w:type="dxa"/>
            <w:shd w:val="clear" w:color="auto" w:fill="auto"/>
          </w:tcPr>
          <w:p w:rsidR="006B7BCF" w:rsidRDefault="006B7BCF" w:rsidP="006B7BCF">
            <w:r w:rsidRPr="00EF5BCC">
              <w:rPr>
                <w:sz w:val="23"/>
                <w:szCs w:val="23"/>
              </w:rPr>
              <w:t>60,0</w:t>
            </w:r>
          </w:p>
        </w:tc>
        <w:tc>
          <w:tcPr>
            <w:tcW w:w="851" w:type="dxa"/>
            <w:shd w:val="clear" w:color="auto" w:fill="auto"/>
          </w:tcPr>
          <w:p w:rsidR="006B7BCF" w:rsidRDefault="006B7BCF" w:rsidP="006B7BCF">
            <w:pPr>
              <w:jc w:val="center"/>
            </w:pPr>
            <w:r>
              <w:t>-</w:t>
            </w:r>
          </w:p>
        </w:tc>
        <w:tc>
          <w:tcPr>
            <w:tcW w:w="851" w:type="dxa"/>
            <w:shd w:val="clear" w:color="auto" w:fill="auto"/>
          </w:tcPr>
          <w:p w:rsidR="006B7BCF" w:rsidRDefault="006B7BCF" w:rsidP="006B7BCF">
            <w:pPr>
              <w:jc w:val="center"/>
            </w:pPr>
            <w:r>
              <w:t>-</w:t>
            </w:r>
          </w:p>
        </w:tc>
        <w:tc>
          <w:tcPr>
            <w:tcW w:w="708" w:type="dxa"/>
            <w:shd w:val="clear" w:color="auto" w:fill="auto"/>
          </w:tcPr>
          <w:p w:rsidR="006B7BCF" w:rsidRDefault="006B7BCF" w:rsidP="006B7BCF">
            <w:pPr>
              <w:jc w:val="center"/>
            </w:pPr>
            <w: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r>
      <w:tr w:rsidR="0073292F" w:rsidRPr="0060419F" w:rsidTr="006B7BCF">
        <w:tc>
          <w:tcPr>
            <w:tcW w:w="2552" w:type="dxa"/>
            <w:shd w:val="clear" w:color="auto" w:fill="auto"/>
          </w:tcPr>
          <w:p w:rsidR="0073292F" w:rsidRPr="0060419F" w:rsidRDefault="0073292F" w:rsidP="006F2FDD">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73292F" w:rsidRPr="0060419F" w:rsidRDefault="00972AB7" w:rsidP="006F2FDD">
            <w:pPr>
              <w:tabs>
                <w:tab w:val="left" w:pos="284"/>
              </w:tabs>
              <w:suppressAutoHyphens/>
              <w:jc w:val="center"/>
              <w:rPr>
                <w:sz w:val="23"/>
                <w:szCs w:val="23"/>
              </w:rPr>
            </w:pPr>
            <w:r>
              <w:rPr>
                <w:sz w:val="23"/>
                <w:szCs w:val="23"/>
              </w:rPr>
              <w:t>1 051,9</w:t>
            </w:r>
          </w:p>
        </w:tc>
        <w:tc>
          <w:tcPr>
            <w:tcW w:w="1134" w:type="dxa"/>
            <w:shd w:val="clear" w:color="auto" w:fill="auto"/>
          </w:tcPr>
          <w:p w:rsidR="0073292F" w:rsidRPr="0060419F" w:rsidRDefault="00972AB7" w:rsidP="006F2FDD">
            <w:pPr>
              <w:tabs>
                <w:tab w:val="left" w:pos="284"/>
              </w:tabs>
              <w:suppressAutoHyphens/>
              <w:jc w:val="center"/>
              <w:rPr>
                <w:sz w:val="23"/>
                <w:szCs w:val="23"/>
              </w:rPr>
            </w:pPr>
            <w:r>
              <w:rPr>
                <w:sz w:val="23"/>
                <w:szCs w:val="23"/>
              </w:rPr>
              <w:t>916,4</w:t>
            </w:r>
          </w:p>
        </w:tc>
        <w:tc>
          <w:tcPr>
            <w:tcW w:w="1134" w:type="dxa"/>
            <w:shd w:val="clear" w:color="auto" w:fill="auto"/>
          </w:tcPr>
          <w:p w:rsidR="0073292F" w:rsidRPr="0060419F" w:rsidRDefault="0073292F" w:rsidP="006F2FDD">
            <w:pPr>
              <w:tabs>
                <w:tab w:val="left" w:pos="284"/>
              </w:tabs>
              <w:suppressAutoHyphens/>
              <w:jc w:val="center"/>
              <w:rPr>
                <w:sz w:val="23"/>
                <w:szCs w:val="23"/>
              </w:rPr>
            </w:pPr>
            <w:r>
              <w:rPr>
                <w:sz w:val="23"/>
                <w:szCs w:val="23"/>
              </w:rPr>
              <w:t>0,0</w:t>
            </w:r>
          </w:p>
        </w:tc>
        <w:tc>
          <w:tcPr>
            <w:tcW w:w="1021" w:type="dxa"/>
            <w:shd w:val="clear" w:color="auto" w:fill="auto"/>
          </w:tcPr>
          <w:p w:rsidR="0073292F" w:rsidRDefault="0073292F" w:rsidP="006F2FDD">
            <w:pPr>
              <w:jc w:val="center"/>
            </w:pPr>
            <w:r w:rsidRPr="00065DBC">
              <w:rPr>
                <w:sz w:val="23"/>
                <w:szCs w:val="23"/>
              </w:rPr>
              <w:t>0,0</w:t>
            </w:r>
          </w:p>
        </w:tc>
        <w:tc>
          <w:tcPr>
            <w:tcW w:w="964" w:type="dxa"/>
            <w:shd w:val="clear" w:color="auto" w:fill="auto"/>
          </w:tcPr>
          <w:p w:rsidR="0073292F" w:rsidRDefault="0073292F" w:rsidP="006F2FDD">
            <w:pPr>
              <w:jc w:val="center"/>
            </w:pPr>
            <w:r w:rsidRPr="00065DBC">
              <w:rPr>
                <w:sz w:val="23"/>
                <w:szCs w:val="23"/>
              </w:rPr>
              <w:t>0,0</w:t>
            </w:r>
          </w:p>
        </w:tc>
        <w:tc>
          <w:tcPr>
            <w:tcW w:w="992" w:type="dxa"/>
            <w:shd w:val="clear" w:color="auto" w:fill="auto"/>
          </w:tcPr>
          <w:p w:rsidR="0073292F" w:rsidRDefault="0073292F" w:rsidP="006F2FDD">
            <w:pPr>
              <w:jc w:val="center"/>
            </w:pPr>
            <w:r w:rsidRPr="00065DBC">
              <w:rPr>
                <w:sz w:val="23"/>
                <w:szCs w:val="23"/>
              </w:rPr>
              <w:t>0,0</w:t>
            </w:r>
          </w:p>
        </w:tc>
        <w:tc>
          <w:tcPr>
            <w:tcW w:w="992" w:type="dxa"/>
            <w:shd w:val="clear" w:color="auto" w:fill="auto"/>
          </w:tcPr>
          <w:p w:rsidR="0073292F" w:rsidRDefault="0073292F" w:rsidP="006F2FDD">
            <w:pPr>
              <w:jc w:val="center"/>
            </w:pPr>
            <w:r w:rsidRPr="00065DBC">
              <w:rPr>
                <w:sz w:val="23"/>
                <w:szCs w:val="23"/>
              </w:rPr>
              <w:t>0,0</w:t>
            </w:r>
          </w:p>
        </w:tc>
        <w:tc>
          <w:tcPr>
            <w:tcW w:w="992" w:type="dxa"/>
            <w:shd w:val="clear" w:color="auto" w:fill="auto"/>
          </w:tcPr>
          <w:p w:rsidR="0073292F" w:rsidRDefault="0073292F" w:rsidP="006F2FDD">
            <w:pPr>
              <w:jc w:val="center"/>
            </w:pPr>
            <w:r w:rsidRPr="00065DBC">
              <w:rPr>
                <w:sz w:val="23"/>
                <w:szCs w:val="23"/>
              </w:rPr>
              <w:t>0,0</w:t>
            </w:r>
          </w:p>
        </w:tc>
        <w:tc>
          <w:tcPr>
            <w:tcW w:w="851" w:type="dxa"/>
            <w:shd w:val="clear" w:color="auto" w:fill="auto"/>
          </w:tcPr>
          <w:p w:rsidR="0073292F" w:rsidRDefault="0073292F" w:rsidP="006F2FDD">
            <w:pPr>
              <w:jc w:val="center"/>
            </w:pPr>
            <w:r>
              <w:t>-</w:t>
            </w:r>
          </w:p>
        </w:tc>
        <w:tc>
          <w:tcPr>
            <w:tcW w:w="851" w:type="dxa"/>
            <w:shd w:val="clear" w:color="auto" w:fill="auto"/>
          </w:tcPr>
          <w:p w:rsidR="0073292F" w:rsidRDefault="0073292F" w:rsidP="006F2FDD">
            <w:pPr>
              <w:jc w:val="center"/>
            </w:pPr>
            <w:r>
              <w:t>-</w:t>
            </w:r>
          </w:p>
        </w:tc>
        <w:tc>
          <w:tcPr>
            <w:tcW w:w="708" w:type="dxa"/>
            <w:shd w:val="clear" w:color="auto" w:fill="auto"/>
          </w:tcPr>
          <w:p w:rsidR="0073292F" w:rsidRDefault="0073292F" w:rsidP="006F2FDD">
            <w:pPr>
              <w:jc w:val="center"/>
            </w:pPr>
            <w:r>
              <w:t>-</w:t>
            </w:r>
          </w:p>
        </w:tc>
        <w:tc>
          <w:tcPr>
            <w:tcW w:w="850" w:type="dxa"/>
          </w:tcPr>
          <w:p w:rsidR="0073292F" w:rsidRPr="00F56F29" w:rsidRDefault="0073292F" w:rsidP="006F2FDD">
            <w:pPr>
              <w:jc w:val="center"/>
              <w:rPr>
                <w:sz w:val="23"/>
                <w:szCs w:val="23"/>
              </w:rPr>
            </w:pPr>
            <w:r>
              <w:rPr>
                <w:sz w:val="23"/>
                <w:szCs w:val="23"/>
              </w:rPr>
              <w:t>-</w:t>
            </w:r>
          </w:p>
        </w:tc>
        <w:tc>
          <w:tcPr>
            <w:tcW w:w="850" w:type="dxa"/>
          </w:tcPr>
          <w:p w:rsidR="0073292F" w:rsidRPr="00F56F29" w:rsidRDefault="0073292F" w:rsidP="006F2FDD">
            <w:pPr>
              <w:jc w:val="center"/>
              <w:rPr>
                <w:sz w:val="23"/>
                <w:szCs w:val="23"/>
              </w:rPr>
            </w:pPr>
            <w:r>
              <w:rPr>
                <w:sz w:val="23"/>
                <w:szCs w:val="23"/>
              </w:rPr>
              <w:t>-</w:t>
            </w:r>
          </w:p>
        </w:tc>
        <w:tc>
          <w:tcPr>
            <w:tcW w:w="850" w:type="dxa"/>
          </w:tcPr>
          <w:p w:rsidR="0073292F" w:rsidRPr="00F56F29" w:rsidRDefault="0073292F" w:rsidP="006F2FDD">
            <w:pPr>
              <w:jc w:val="center"/>
              <w:rPr>
                <w:sz w:val="23"/>
                <w:szCs w:val="23"/>
              </w:rPr>
            </w:pPr>
            <w:r>
              <w:rPr>
                <w:sz w:val="23"/>
                <w:szCs w:val="23"/>
              </w:rPr>
              <w:t>-</w:t>
            </w:r>
          </w:p>
        </w:tc>
      </w:tr>
      <w:tr w:rsidR="006B7BCF" w:rsidRPr="0060419F" w:rsidTr="006B7BCF">
        <w:tc>
          <w:tcPr>
            <w:tcW w:w="2552" w:type="dxa"/>
            <w:shd w:val="clear" w:color="auto" w:fill="auto"/>
          </w:tcPr>
          <w:p w:rsidR="006B7BCF" w:rsidRPr="0060419F" w:rsidRDefault="006B7BCF" w:rsidP="006B7BC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3 190,8</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6 378,0</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4 992,7</w:t>
            </w:r>
          </w:p>
        </w:tc>
        <w:tc>
          <w:tcPr>
            <w:tcW w:w="1021" w:type="dxa"/>
            <w:shd w:val="clear" w:color="auto" w:fill="auto"/>
          </w:tcPr>
          <w:p w:rsidR="006B7BCF" w:rsidRDefault="00972AB7" w:rsidP="006B7BCF">
            <w:pPr>
              <w:jc w:val="center"/>
            </w:pPr>
            <w:r>
              <w:rPr>
                <w:sz w:val="23"/>
                <w:szCs w:val="23"/>
              </w:rPr>
              <w:t>3 810,6</w:t>
            </w:r>
          </w:p>
        </w:tc>
        <w:tc>
          <w:tcPr>
            <w:tcW w:w="964" w:type="dxa"/>
            <w:shd w:val="clear" w:color="auto" w:fill="auto"/>
          </w:tcPr>
          <w:p w:rsidR="006B7BCF" w:rsidRDefault="006B7BCF" w:rsidP="006B7BCF">
            <w:r w:rsidRPr="00660389">
              <w:rPr>
                <w:sz w:val="23"/>
                <w:szCs w:val="23"/>
              </w:rPr>
              <w:t>1 943,5</w:t>
            </w:r>
          </w:p>
        </w:tc>
        <w:tc>
          <w:tcPr>
            <w:tcW w:w="992" w:type="dxa"/>
            <w:shd w:val="clear" w:color="auto" w:fill="auto"/>
          </w:tcPr>
          <w:p w:rsidR="006B7BCF" w:rsidRDefault="006B7BCF" w:rsidP="006B7BCF">
            <w:r w:rsidRPr="00660389">
              <w:rPr>
                <w:sz w:val="23"/>
                <w:szCs w:val="23"/>
              </w:rPr>
              <w:t>1 943,5</w:t>
            </w:r>
          </w:p>
        </w:tc>
        <w:tc>
          <w:tcPr>
            <w:tcW w:w="992" w:type="dxa"/>
            <w:shd w:val="clear" w:color="auto" w:fill="auto"/>
          </w:tcPr>
          <w:p w:rsidR="006B7BCF" w:rsidRDefault="006B7BCF" w:rsidP="006B7BCF">
            <w:r w:rsidRPr="00660389">
              <w:rPr>
                <w:sz w:val="23"/>
                <w:szCs w:val="23"/>
              </w:rPr>
              <w:t>1 943,5</w:t>
            </w:r>
          </w:p>
        </w:tc>
        <w:tc>
          <w:tcPr>
            <w:tcW w:w="992" w:type="dxa"/>
            <w:shd w:val="clear" w:color="auto" w:fill="auto"/>
          </w:tcPr>
          <w:p w:rsidR="006B7BCF" w:rsidRDefault="006B7BCF" w:rsidP="006B7BCF">
            <w:r w:rsidRPr="00660389">
              <w:rPr>
                <w:sz w:val="23"/>
                <w:szCs w:val="23"/>
              </w:rPr>
              <w:t>1 943,5</w:t>
            </w:r>
          </w:p>
        </w:tc>
        <w:tc>
          <w:tcPr>
            <w:tcW w:w="851" w:type="dxa"/>
            <w:shd w:val="clear" w:color="auto" w:fill="auto"/>
          </w:tcPr>
          <w:p w:rsidR="006B7BCF" w:rsidRDefault="006B7BCF" w:rsidP="006B7BCF">
            <w:pPr>
              <w:jc w:val="center"/>
            </w:pPr>
            <w:r>
              <w:t>-</w:t>
            </w:r>
          </w:p>
        </w:tc>
        <w:tc>
          <w:tcPr>
            <w:tcW w:w="851" w:type="dxa"/>
            <w:shd w:val="clear" w:color="auto" w:fill="auto"/>
          </w:tcPr>
          <w:p w:rsidR="006B7BCF" w:rsidRDefault="006B7BCF" w:rsidP="006B7BCF">
            <w:pPr>
              <w:jc w:val="center"/>
            </w:pPr>
            <w:r>
              <w:t>-</w:t>
            </w:r>
          </w:p>
        </w:tc>
        <w:tc>
          <w:tcPr>
            <w:tcW w:w="708" w:type="dxa"/>
            <w:shd w:val="clear" w:color="auto" w:fill="auto"/>
          </w:tcPr>
          <w:p w:rsidR="006B7BCF" w:rsidRDefault="006B7BCF" w:rsidP="006B7BCF">
            <w:pPr>
              <w:jc w:val="center"/>
            </w:pPr>
            <w: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r>
      <w:tr w:rsidR="006B7BCF" w:rsidRPr="0060419F" w:rsidTr="006B7BCF">
        <w:tc>
          <w:tcPr>
            <w:tcW w:w="2552" w:type="dxa"/>
            <w:shd w:val="clear" w:color="auto" w:fill="auto"/>
          </w:tcPr>
          <w:p w:rsidR="006B7BCF" w:rsidRPr="0060419F" w:rsidRDefault="006B7BCF" w:rsidP="006B7BCF">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shd w:val="clear" w:color="auto" w:fill="auto"/>
          </w:tcPr>
          <w:p w:rsidR="006B7BCF" w:rsidRPr="0060419F" w:rsidRDefault="006B7BCF" w:rsidP="006B7BCF">
            <w:pPr>
              <w:tabs>
                <w:tab w:val="left" w:pos="284"/>
              </w:tabs>
              <w:suppressAutoHyphens/>
              <w:jc w:val="center"/>
              <w:rPr>
                <w:sz w:val="23"/>
                <w:szCs w:val="23"/>
              </w:rPr>
            </w:pPr>
            <w:r>
              <w:rPr>
                <w:sz w:val="23"/>
                <w:szCs w:val="23"/>
              </w:rPr>
              <w:t>11 073,5</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7 581,7</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7 841,0</w:t>
            </w:r>
          </w:p>
        </w:tc>
        <w:tc>
          <w:tcPr>
            <w:tcW w:w="1021" w:type="dxa"/>
            <w:shd w:val="clear" w:color="auto" w:fill="auto"/>
          </w:tcPr>
          <w:p w:rsidR="006B7BCF" w:rsidRDefault="00972AB7" w:rsidP="006B7BCF">
            <w:pPr>
              <w:jc w:val="center"/>
            </w:pPr>
            <w:r>
              <w:rPr>
                <w:sz w:val="23"/>
                <w:szCs w:val="23"/>
              </w:rPr>
              <w:t>8 101,7</w:t>
            </w:r>
          </w:p>
        </w:tc>
        <w:tc>
          <w:tcPr>
            <w:tcW w:w="964" w:type="dxa"/>
            <w:shd w:val="clear" w:color="auto" w:fill="auto"/>
          </w:tcPr>
          <w:p w:rsidR="006B7BCF" w:rsidRDefault="006B7BCF" w:rsidP="006B7BCF">
            <w:r w:rsidRPr="00B44C15">
              <w:rPr>
                <w:sz w:val="23"/>
                <w:szCs w:val="23"/>
              </w:rPr>
              <w:t>3 618,3</w:t>
            </w:r>
          </w:p>
        </w:tc>
        <w:tc>
          <w:tcPr>
            <w:tcW w:w="992" w:type="dxa"/>
            <w:shd w:val="clear" w:color="auto" w:fill="auto"/>
          </w:tcPr>
          <w:p w:rsidR="006B7BCF" w:rsidRDefault="006B7BCF" w:rsidP="006B7BCF">
            <w:r w:rsidRPr="00B44C15">
              <w:rPr>
                <w:sz w:val="23"/>
                <w:szCs w:val="23"/>
              </w:rPr>
              <w:t>3 618,3</w:t>
            </w:r>
          </w:p>
        </w:tc>
        <w:tc>
          <w:tcPr>
            <w:tcW w:w="992" w:type="dxa"/>
            <w:shd w:val="clear" w:color="auto" w:fill="auto"/>
          </w:tcPr>
          <w:p w:rsidR="006B7BCF" w:rsidRDefault="006B7BCF" w:rsidP="006B7BCF">
            <w:r w:rsidRPr="00B44C15">
              <w:rPr>
                <w:sz w:val="23"/>
                <w:szCs w:val="23"/>
              </w:rPr>
              <w:t>3 618,3</w:t>
            </w:r>
          </w:p>
        </w:tc>
        <w:tc>
          <w:tcPr>
            <w:tcW w:w="992" w:type="dxa"/>
            <w:shd w:val="clear" w:color="auto" w:fill="auto"/>
          </w:tcPr>
          <w:p w:rsidR="006B7BCF" w:rsidRDefault="006B7BCF" w:rsidP="006B7BCF">
            <w:r w:rsidRPr="00B44C15">
              <w:rPr>
                <w:sz w:val="23"/>
                <w:szCs w:val="23"/>
              </w:rPr>
              <w:t>3 618,3</w:t>
            </w:r>
          </w:p>
        </w:tc>
        <w:tc>
          <w:tcPr>
            <w:tcW w:w="851" w:type="dxa"/>
            <w:shd w:val="clear" w:color="auto" w:fill="auto"/>
          </w:tcPr>
          <w:p w:rsidR="006B7BCF" w:rsidRDefault="006B7BCF" w:rsidP="006B7BCF">
            <w:pPr>
              <w:jc w:val="center"/>
            </w:pPr>
            <w:r>
              <w:t>-</w:t>
            </w:r>
          </w:p>
        </w:tc>
        <w:tc>
          <w:tcPr>
            <w:tcW w:w="851" w:type="dxa"/>
            <w:shd w:val="clear" w:color="auto" w:fill="auto"/>
          </w:tcPr>
          <w:p w:rsidR="006B7BCF" w:rsidRDefault="006B7BCF" w:rsidP="006B7BCF">
            <w:pPr>
              <w:jc w:val="center"/>
            </w:pPr>
            <w:r>
              <w:t>-</w:t>
            </w:r>
          </w:p>
        </w:tc>
        <w:tc>
          <w:tcPr>
            <w:tcW w:w="708" w:type="dxa"/>
            <w:shd w:val="clear" w:color="auto" w:fill="auto"/>
          </w:tcPr>
          <w:p w:rsidR="006B7BCF" w:rsidRDefault="006B7BCF" w:rsidP="006B7BCF">
            <w:pPr>
              <w:jc w:val="center"/>
            </w:pPr>
            <w: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r>
      <w:tr w:rsidR="006B7BCF" w:rsidRPr="0060419F" w:rsidTr="006B7BCF">
        <w:tc>
          <w:tcPr>
            <w:tcW w:w="2552" w:type="dxa"/>
            <w:shd w:val="clear" w:color="auto" w:fill="auto"/>
          </w:tcPr>
          <w:p w:rsidR="006B7BCF" w:rsidRPr="0060419F" w:rsidRDefault="006B7BCF" w:rsidP="006B7BCF">
            <w:pPr>
              <w:tabs>
                <w:tab w:val="left" w:pos="284"/>
              </w:tabs>
              <w:suppressAutoHyphens/>
              <w:jc w:val="both"/>
              <w:rPr>
                <w:sz w:val="23"/>
                <w:szCs w:val="23"/>
              </w:rPr>
            </w:pPr>
            <w:r w:rsidRPr="0060419F">
              <w:rPr>
                <w:sz w:val="23"/>
                <w:szCs w:val="23"/>
              </w:rPr>
              <w:t>Итого:</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27 348,8</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24 601,3</w:t>
            </w:r>
          </w:p>
        </w:tc>
        <w:tc>
          <w:tcPr>
            <w:tcW w:w="1134" w:type="dxa"/>
            <w:shd w:val="clear" w:color="auto" w:fill="auto"/>
          </w:tcPr>
          <w:p w:rsidR="006B7BCF" w:rsidRPr="0060419F" w:rsidRDefault="00972AB7" w:rsidP="006B7BCF">
            <w:pPr>
              <w:tabs>
                <w:tab w:val="left" w:pos="284"/>
              </w:tabs>
              <w:suppressAutoHyphens/>
              <w:jc w:val="center"/>
              <w:rPr>
                <w:sz w:val="23"/>
                <w:szCs w:val="23"/>
              </w:rPr>
            </w:pPr>
            <w:r>
              <w:rPr>
                <w:sz w:val="23"/>
                <w:szCs w:val="23"/>
              </w:rPr>
              <w:t>22 491,2</w:t>
            </w:r>
          </w:p>
        </w:tc>
        <w:tc>
          <w:tcPr>
            <w:tcW w:w="1021" w:type="dxa"/>
            <w:shd w:val="clear" w:color="auto" w:fill="auto"/>
          </w:tcPr>
          <w:p w:rsidR="006B7BCF" w:rsidRPr="0060419F" w:rsidRDefault="00972AB7" w:rsidP="006B7BCF">
            <w:pPr>
              <w:jc w:val="center"/>
              <w:rPr>
                <w:sz w:val="23"/>
                <w:szCs w:val="23"/>
              </w:rPr>
            </w:pPr>
            <w:r>
              <w:rPr>
                <w:sz w:val="23"/>
                <w:szCs w:val="23"/>
              </w:rPr>
              <w:t>21 581,4</w:t>
            </w:r>
          </w:p>
        </w:tc>
        <w:tc>
          <w:tcPr>
            <w:tcW w:w="964" w:type="dxa"/>
            <w:shd w:val="clear" w:color="auto" w:fill="auto"/>
          </w:tcPr>
          <w:p w:rsidR="006B7BCF" w:rsidRDefault="006B7BCF" w:rsidP="006B7BCF">
            <w:r w:rsidRPr="008A2A33">
              <w:rPr>
                <w:sz w:val="23"/>
                <w:szCs w:val="23"/>
              </w:rPr>
              <w:t>10903,9</w:t>
            </w:r>
          </w:p>
        </w:tc>
        <w:tc>
          <w:tcPr>
            <w:tcW w:w="992" w:type="dxa"/>
            <w:shd w:val="clear" w:color="auto" w:fill="auto"/>
          </w:tcPr>
          <w:p w:rsidR="006B7BCF" w:rsidRDefault="006B7BCF" w:rsidP="006B7BCF">
            <w:r w:rsidRPr="008A2A33">
              <w:rPr>
                <w:sz w:val="23"/>
                <w:szCs w:val="23"/>
              </w:rPr>
              <w:t>10903,9</w:t>
            </w:r>
          </w:p>
        </w:tc>
        <w:tc>
          <w:tcPr>
            <w:tcW w:w="992" w:type="dxa"/>
            <w:shd w:val="clear" w:color="auto" w:fill="auto"/>
          </w:tcPr>
          <w:p w:rsidR="006B7BCF" w:rsidRDefault="006B7BCF" w:rsidP="006B7BCF">
            <w:r w:rsidRPr="008A2A33">
              <w:rPr>
                <w:sz w:val="23"/>
                <w:szCs w:val="23"/>
              </w:rPr>
              <w:t>10903,9</w:t>
            </w:r>
          </w:p>
        </w:tc>
        <w:tc>
          <w:tcPr>
            <w:tcW w:w="992" w:type="dxa"/>
            <w:shd w:val="clear" w:color="auto" w:fill="auto"/>
          </w:tcPr>
          <w:p w:rsidR="006B7BCF" w:rsidRDefault="006B7BCF" w:rsidP="006B7BCF">
            <w:r w:rsidRPr="008A2A33">
              <w:rPr>
                <w:sz w:val="23"/>
                <w:szCs w:val="23"/>
              </w:rPr>
              <w:t>10903,9</w:t>
            </w:r>
          </w:p>
        </w:tc>
        <w:tc>
          <w:tcPr>
            <w:tcW w:w="851" w:type="dxa"/>
            <w:shd w:val="clear" w:color="auto" w:fill="auto"/>
          </w:tcPr>
          <w:p w:rsidR="006B7BCF" w:rsidRDefault="006B7BCF" w:rsidP="006B7BCF">
            <w:pPr>
              <w:jc w:val="center"/>
            </w:pPr>
            <w:r>
              <w:t>-</w:t>
            </w:r>
          </w:p>
        </w:tc>
        <w:tc>
          <w:tcPr>
            <w:tcW w:w="851" w:type="dxa"/>
            <w:shd w:val="clear" w:color="auto" w:fill="auto"/>
          </w:tcPr>
          <w:p w:rsidR="006B7BCF" w:rsidRDefault="006B7BCF" w:rsidP="006B7BCF">
            <w:pPr>
              <w:jc w:val="center"/>
            </w:pPr>
            <w:r>
              <w:t>-</w:t>
            </w:r>
          </w:p>
        </w:tc>
        <w:tc>
          <w:tcPr>
            <w:tcW w:w="708" w:type="dxa"/>
            <w:shd w:val="clear" w:color="auto" w:fill="auto"/>
          </w:tcPr>
          <w:p w:rsidR="006B7BCF" w:rsidRDefault="006B7BCF" w:rsidP="006B7BCF">
            <w:pPr>
              <w:jc w:val="center"/>
            </w:pPr>
            <w: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c>
          <w:tcPr>
            <w:tcW w:w="850" w:type="dxa"/>
          </w:tcPr>
          <w:p w:rsidR="006B7BCF" w:rsidRPr="00F56F29" w:rsidRDefault="006B7BCF" w:rsidP="006B7BCF">
            <w:pPr>
              <w:jc w:val="center"/>
              <w:rPr>
                <w:sz w:val="23"/>
                <w:szCs w:val="23"/>
              </w:rPr>
            </w:pPr>
            <w:r>
              <w:rPr>
                <w:sz w:val="23"/>
                <w:szCs w:val="23"/>
              </w:rPr>
              <w:t>-</w:t>
            </w:r>
          </w:p>
        </w:tc>
      </w:tr>
    </w:tbl>
    <w:p w:rsidR="0073292F" w:rsidRPr="001331AC" w:rsidRDefault="0073292F" w:rsidP="0060419F">
      <w:pPr>
        <w:tabs>
          <w:tab w:val="left" w:pos="284"/>
        </w:tabs>
        <w:suppressAutoHyphens/>
        <w:ind w:firstLine="709"/>
        <w:jc w:val="right"/>
        <w:rPr>
          <w:sz w:val="24"/>
          <w:szCs w:val="24"/>
        </w:rPr>
      </w:pPr>
    </w:p>
    <w:p w:rsidR="0073292F" w:rsidRPr="006C2221" w:rsidRDefault="0073292F" w:rsidP="0073292F">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73292F" w:rsidRPr="006C2221" w:rsidRDefault="0073292F" w:rsidP="0073292F">
      <w:pPr>
        <w:autoSpaceDE w:val="0"/>
        <w:autoSpaceDN w:val="0"/>
        <w:adjustRightInd w:val="0"/>
        <w:ind w:firstLine="709"/>
        <w:jc w:val="both"/>
      </w:pPr>
      <w:r w:rsidRPr="006C2221">
        <w:rPr>
          <w:vertAlign w:val="superscript"/>
        </w:rPr>
        <w:lastRenderedPageBreak/>
        <w:t>2</w:t>
      </w:r>
      <w:r w:rsidRPr="006C2221">
        <w:t xml:space="preserve"> Объем бюджетных ассигнований соответствует </w:t>
      </w:r>
      <w:r>
        <w:t xml:space="preserve">Решению </w:t>
      </w:r>
      <w:r w:rsidRPr="006C2221">
        <w:t xml:space="preserve">Собрания депутатов </w:t>
      </w:r>
      <w:r w:rsidR="00912F48">
        <w:t>Божковского</w:t>
      </w:r>
      <w:r w:rsidRPr="006C2221">
        <w:t xml:space="preserve"> сельского поселения от 26.12.2022 № </w:t>
      </w:r>
      <w:r>
        <w:t>52</w:t>
      </w:r>
      <w:r w:rsidRPr="006C2221">
        <w:t xml:space="preserve"> «О бюджете </w:t>
      </w:r>
      <w:r>
        <w:t>Божковского</w:t>
      </w:r>
      <w:r w:rsidRPr="006C2221">
        <w:t xml:space="preserve"> сельского поселения Красносулинского района на 2023 год и на плановый период 2024 и 2025 годов</w:t>
      </w:r>
      <w:r>
        <w:t xml:space="preserve">» </w:t>
      </w:r>
      <w:r w:rsidRPr="006C2221">
        <w:t>по состоянию на 1 января 202</w:t>
      </w:r>
      <w:r w:rsidR="00171CE1">
        <w:t>4</w:t>
      </w:r>
      <w:r w:rsidRPr="006C2221">
        <w:t xml:space="preserve"> г.</w:t>
      </w:r>
    </w:p>
    <w:p w:rsidR="00195FC5" w:rsidRPr="00171CE1" w:rsidRDefault="0073292F" w:rsidP="00171CE1">
      <w:pPr>
        <w:autoSpaceDE w:val="0"/>
        <w:autoSpaceDN w:val="0"/>
        <w:adjustRightInd w:val="0"/>
        <w:ind w:firstLine="709"/>
        <w:jc w:val="both"/>
      </w:pPr>
      <w:r w:rsidRPr="006C2221">
        <w:rPr>
          <w:vertAlign w:val="superscript"/>
        </w:rPr>
        <w:t>3</w:t>
      </w:r>
      <w:r w:rsidRPr="006C2221">
        <w:t> </w:t>
      </w:r>
      <w:r w:rsidR="00171CE1" w:rsidRPr="006C2221">
        <w:t xml:space="preserve">Объем бюджетных ассигнований соответствует </w:t>
      </w:r>
      <w:r w:rsidR="00171CE1">
        <w:t xml:space="preserve">Решению </w:t>
      </w:r>
      <w:r w:rsidR="00171CE1" w:rsidRPr="006C2221">
        <w:t xml:space="preserve">Собрания депутатов </w:t>
      </w:r>
      <w:r w:rsidR="00171CE1">
        <w:t>Божковского</w:t>
      </w:r>
      <w:r w:rsidR="00171CE1" w:rsidRPr="006C2221">
        <w:t xml:space="preserve"> сельского поселения от 2</w:t>
      </w:r>
      <w:r w:rsidR="00171CE1">
        <w:t>5</w:t>
      </w:r>
      <w:r w:rsidR="00171CE1" w:rsidRPr="006C2221">
        <w:t>.12.202</w:t>
      </w:r>
      <w:r w:rsidR="00171CE1">
        <w:t>3</w:t>
      </w:r>
      <w:r w:rsidR="00171CE1" w:rsidRPr="006C2221">
        <w:t xml:space="preserve"> № </w:t>
      </w:r>
      <w:r w:rsidR="00171CE1">
        <w:t>8</w:t>
      </w:r>
      <w:r w:rsidR="00171CE1">
        <w:t>2</w:t>
      </w:r>
      <w:r w:rsidR="00171CE1" w:rsidRPr="006C2221">
        <w:t xml:space="preserve"> «О бюджете </w:t>
      </w:r>
      <w:r w:rsidR="00171CE1">
        <w:t>Божковского</w:t>
      </w:r>
      <w:r w:rsidR="00171CE1" w:rsidRPr="006C2221">
        <w:t xml:space="preserve"> сельского поселения Красносулинского района на 202</w:t>
      </w:r>
      <w:r w:rsidR="00171CE1">
        <w:t>4</w:t>
      </w:r>
      <w:r w:rsidR="00171CE1" w:rsidRPr="006C2221">
        <w:t xml:space="preserve"> год и на плановый период 202</w:t>
      </w:r>
      <w:r w:rsidR="00171CE1">
        <w:t>5</w:t>
      </w:r>
      <w:r w:rsidR="00171CE1" w:rsidRPr="006C2221">
        <w:t xml:space="preserve"> и 202</w:t>
      </w:r>
      <w:r w:rsidR="00171CE1">
        <w:t>6</w:t>
      </w:r>
      <w:r w:rsidR="00171CE1" w:rsidRPr="006C2221">
        <w:t xml:space="preserve"> годов</w:t>
      </w:r>
      <w:r w:rsidR="00171CE1">
        <w:t xml:space="preserve">» </w:t>
      </w:r>
      <w:r w:rsidR="00171CE1" w:rsidRPr="006C2221">
        <w:t>по состоянию на 1 января 202</w:t>
      </w:r>
      <w:r w:rsidR="00171CE1">
        <w:t>4</w:t>
      </w:r>
      <w:r w:rsidR="00171CE1" w:rsidRPr="006C2221">
        <w:t xml:space="preserve"> г.</w:t>
      </w:r>
    </w:p>
    <w:p w:rsidR="00171CE1" w:rsidRPr="008275A3" w:rsidRDefault="00171CE1" w:rsidP="00171CE1">
      <w:pPr>
        <w:autoSpaceDE w:val="0"/>
        <w:autoSpaceDN w:val="0"/>
        <w:adjustRightInd w:val="0"/>
        <w:ind w:firstLine="709"/>
        <w:jc w:val="both"/>
        <w:rPr>
          <w:sz w:val="28"/>
          <w:szCs w:val="28"/>
        </w:rPr>
      </w:pPr>
      <w:r>
        <w:rPr>
          <w:vertAlign w:val="superscript"/>
        </w:rPr>
        <w:t>4</w:t>
      </w:r>
      <w:r w:rsidRPr="006C2221">
        <w:t xml:space="preserve"> Объем бюджетных ассигнований соответствует постановлениям </w:t>
      </w:r>
      <w:r>
        <w:t>Администрации Божковского сельского поселения</w:t>
      </w:r>
      <w:r w:rsidRPr="006C2221">
        <w:t xml:space="preserve"> об утверждении </w:t>
      </w:r>
      <w:r>
        <w:t xml:space="preserve">муниципальных </w:t>
      </w:r>
      <w:r w:rsidRPr="006C2221">
        <w:t xml:space="preserve">программ </w:t>
      </w:r>
      <w:r>
        <w:t>Божковского сельского поселения</w:t>
      </w:r>
      <w:r w:rsidRPr="006C2221">
        <w:t xml:space="preserve"> по состоянию на 1 января 202</w:t>
      </w:r>
      <w:r>
        <w:t>4</w:t>
      </w:r>
      <w:r w:rsidRPr="006C2221">
        <w:t xml:space="preserve"> г. </w:t>
      </w:r>
    </w:p>
    <w:p w:rsidR="004717C0" w:rsidRDefault="004717C0" w:rsidP="004717C0">
      <w:pPr>
        <w:tabs>
          <w:tab w:val="left" w:pos="284"/>
        </w:tabs>
        <w:suppressAutoHyphens/>
        <w:ind w:firstLine="709"/>
        <w:rPr>
          <w:kern w:val="2"/>
          <w:sz w:val="22"/>
          <w:szCs w:val="22"/>
        </w:rPr>
        <w:sectPr w:rsidR="004717C0" w:rsidSect="00CB5DA1">
          <w:pgSz w:w="16834" w:h="11909" w:orient="landscape" w:code="9"/>
          <w:pgMar w:top="426" w:right="709" w:bottom="284" w:left="426" w:header="709" w:footer="204" w:gutter="0"/>
          <w:cols w:space="720"/>
          <w:noEndnote/>
          <w:titlePg/>
          <w:docGrid w:linePitch="360"/>
        </w:sectPr>
      </w:pP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C3040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w:t>
      </w:r>
      <w:r w:rsidR="00CB5DA1">
        <w:rPr>
          <w:b/>
          <w:sz w:val="24"/>
          <w:szCs w:val="24"/>
        </w:rPr>
        <w:t>3</w:t>
      </w:r>
      <w:r w:rsidR="00FE7A9D" w:rsidRPr="006A30BD">
        <w:rPr>
          <w:b/>
          <w:sz w:val="24"/>
          <w:szCs w:val="24"/>
        </w:rPr>
        <w:t>-203</w:t>
      </w:r>
      <w:r w:rsidR="00CB5DA1">
        <w:rPr>
          <w:b/>
          <w:sz w:val="24"/>
          <w:szCs w:val="24"/>
        </w:rPr>
        <w:t>6</w:t>
      </w:r>
      <w:r w:rsidR="00FE7A9D" w:rsidRPr="006A30BD">
        <w:rPr>
          <w:b/>
          <w:sz w:val="24"/>
          <w:szCs w:val="24"/>
        </w:rPr>
        <w:t xml:space="preserve">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C3040C">
        <w:rPr>
          <w:sz w:val="24"/>
          <w:szCs w:val="24"/>
        </w:rPr>
        <w:t>Божковского</w:t>
      </w:r>
      <w:r w:rsidRPr="006A30BD">
        <w:rPr>
          <w:sz w:val="24"/>
          <w:szCs w:val="24"/>
        </w:rPr>
        <w:t xml:space="preserve"> сельского поселения на период 202</w:t>
      </w:r>
      <w:r w:rsidR="00CB5DA1">
        <w:rPr>
          <w:sz w:val="24"/>
          <w:szCs w:val="24"/>
        </w:rPr>
        <w:t>3</w:t>
      </w:r>
      <w:r w:rsidRPr="006A30BD">
        <w:rPr>
          <w:sz w:val="24"/>
          <w:szCs w:val="24"/>
        </w:rPr>
        <w:t>-203</w:t>
      </w:r>
      <w:r w:rsidR="00CB5DA1">
        <w:rPr>
          <w:sz w:val="24"/>
          <w:szCs w:val="24"/>
        </w:rPr>
        <w:t>6</w:t>
      </w:r>
      <w:r w:rsidRPr="006A30BD">
        <w:rPr>
          <w:sz w:val="24"/>
          <w:szCs w:val="24"/>
        </w:rPr>
        <w:t xml:space="preserve"> годов разработан на основе прогноза социально-экономического развития </w:t>
      </w:r>
      <w:r w:rsidR="00C3040C">
        <w:rPr>
          <w:sz w:val="24"/>
          <w:szCs w:val="24"/>
        </w:rPr>
        <w:t>Божковского</w:t>
      </w:r>
      <w:r w:rsidRPr="006A30BD">
        <w:rPr>
          <w:sz w:val="24"/>
          <w:szCs w:val="24"/>
        </w:rPr>
        <w:t xml:space="preserve"> сельского поселения на 202</w:t>
      </w:r>
      <w:r w:rsidR="00CB5DA1">
        <w:rPr>
          <w:sz w:val="24"/>
          <w:szCs w:val="24"/>
        </w:rPr>
        <w:t>3-2025</w:t>
      </w:r>
      <w:r w:rsidRPr="006A30BD">
        <w:rPr>
          <w:sz w:val="24"/>
          <w:szCs w:val="24"/>
        </w:rPr>
        <w:t xml:space="preserve">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C3040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C3040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C3040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CB5DA1" w:rsidRDefault="00CB5DA1" w:rsidP="003D1816">
      <w:pPr>
        <w:ind w:firstLine="709"/>
        <w:jc w:val="both"/>
        <w:rPr>
          <w:sz w:val="24"/>
          <w:szCs w:val="24"/>
        </w:rPr>
      </w:pPr>
      <w:r>
        <w:rPr>
          <w:sz w:val="24"/>
          <w:szCs w:val="24"/>
        </w:rPr>
        <w:t>Собственные</w:t>
      </w:r>
      <w:r w:rsidR="003076A7">
        <w:rPr>
          <w:sz w:val="24"/>
          <w:szCs w:val="24"/>
        </w:rPr>
        <w:t xml:space="preserve"> налоговые и неналоговые доходы бюджета поселения к 2036 году увеличатся в 1,7 раза к уровню 2023 года. </w:t>
      </w:r>
    </w:p>
    <w:p w:rsidR="003D1816" w:rsidRDefault="006E2E40" w:rsidP="003D1816">
      <w:pPr>
        <w:ind w:firstLine="709"/>
        <w:jc w:val="both"/>
        <w:rPr>
          <w:sz w:val="24"/>
          <w:szCs w:val="24"/>
        </w:rPr>
      </w:pPr>
      <w:r>
        <w:rPr>
          <w:sz w:val="24"/>
          <w:szCs w:val="24"/>
        </w:rPr>
        <w:t>За период 2010 – 2021</w:t>
      </w:r>
      <w:r w:rsidR="003D1816" w:rsidRPr="006A30BD">
        <w:rPr>
          <w:sz w:val="24"/>
          <w:szCs w:val="24"/>
        </w:rPr>
        <w:t xml:space="preserve"> годов </w:t>
      </w:r>
      <w:r>
        <w:rPr>
          <w:sz w:val="24"/>
          <w:szCs w:val="24"/>
        </w:rPr>
        <w:t>динамика поступлений</w:t>
      </w:r>
      <w:r w:rsidR="003B2B1A" w:rsidRPr="006A30BD">
        <w:rPr>
          <w:sz w:val="24"/>
          <w:szCs w:val="24"/>
        </w:rPr>
        <w:t xml:space="preserve"> налоговых и неналоговых доходов </w:t>
      </w:r>
      <w:r w:rsidR="00C3040C">
        <w:rPr>
          <w:sz w:val="24"/>
          <w:szCs w:val="24"/>
        </w:rPr>
        <w:t>Божковского</w:t>
      </w:r>
      <w:r w:rsidR="003B2B1A" w:rsidRPr="006A30BD">
        <w:rPr>
          <w:sz w:val="24"/>
          <w:szCs w:val="24"/>
        </w:rPr>
        <w:t xml:space="preserve"> сельского поселения </w:t>
      </w:r>
      <w:r>
        <w:rPr>
          <w:sz w:val="24"/>
          <w:szCs w:val="24"/>
        </w:rPr>
        <w:t>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46,0 процентов к фактическим поступлениям 2010 года.</w:t>
      </w:r>
    </w:p>
    <w:p w:rsidR="00175DC6" w:rsidRPr="00175DC6" w:rsidRDefault="00175DC6" w:rsidP="00175DC6">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175DC6" w:rsidRPr="00175DC6" w:rsidRDefault="00175DC6" w:rsidP="00175DC6">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175DC6" w:rsidRPr="00175DC6" w:rsidRDefault="00175DC6" w:rsidP="00175DC6">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175DC6" w:rsidRPr="00175DC6" w:rsidRDefault="00175DC6" w:rsidP="00175DC6">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sidR="00B20344">
        <w:rPr>
          <w:sz w:val="24"/>
          <w:szCs w:val="24"/>
        </w:rPr>
        <w:t>стоимости объектов недвижимости.</w:t>
      </w:r>
    </w:p>
    <w:p w:rsidR="00175DC6" w:rsidRPr="00175DC6" w:rsidRDefault="00175DC6" w:rsidP="00175DC6">
      <w:pPr>
        <w:ind w:firstLine="709"/>
        <w:jc w:val="both"/>
        <w:rPr>
          <w:sz w:val="24"/>
          <w:szCs w:val="24"/>
        </w:rPr>
      </w:pPr>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
    <w:p w:rsidR="00175DC6" w:rsidRPr="00175DC6" w:rsidRDefault="00175DC6" w:rsidP="00175DC6">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E20B64" w:rsidRDefault="00175DC6" w:rsidP="00175DC6">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B20344" w:rsidRDefault="00B20344" w:rsidP="001C12EF">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B20344" w:rsidRDefault="00B20344" w:rsidP="001C12EF">
      <w:pPr>
        <w:widowControl w:val="0"/>
        <w:autoSpaceDE w:val="0"/>
        <w:autoSpaceDN w:val="0"/>
        <w:ind w:firstLine="709"/>
        <w:jc w:val="both"/>
        <w:rPr>
          <w:sz w:val="24"/>
          <w:szCs w:val="24"/>
        </w:rPr>
      </w:pPr>
      <w:r w:rsidRPr="00B20344">
        <w:rPr>
          <w:sz w:val="24"/>
          <w:szCs w:val="24"/>
        </w:rPr>
        <w:lastRenderedPageBreak/>
        <w:t xml:space="preserve">Дотационность бюджета </w:t>
      </w:r>
      <w:r w:rsidR="00C3040C">
        <w:rPr>
          <w:sz w:val="24"/>
          <w:szCs w:val="24"/>
        </w:rPr>
        <w:t>Божковского</w:t>
      </w:r>
      <w:r>
        <w:rPr>
          <w:sz w:val="24"/>
          <w:szCs w:val="24"/>
        </w:rPr>
        <w:t xml:space="preserve"> сельского поселения Красносулинского района</w:t>
      </w:r>
      <w:r w:rsidRPr="00B20344">
        <w:rPr>
          <w:sz w:val="24"/>
          <w:szCs w:val="24"/>
        </w:rPr>
        <w:t xml:space="preserve"> запланирована в плановом периоде не более </w:t>
      </w:r>
      <w:r w:rsidR="005529E4">
        <w:rPr>
          <w:sz w:val="24"/>
          <w:szCs w:val="24"/>
        </w:rPr>
        <w:t>11,2</w:t>
      </w:r>
      <w:r w:rsidRPr="00B20344">
        <w:rPr>
          <w:sz w:val="24"/>
          <w:szCs w:val="24"/>
        </w:rPr>
        <w:t xml:space="preserve"> процента от общего объема доходов бюджета за исключением субвенций.</w:t>
      </w:r>
    </w:p>
    <w:p w:rsidR="005529E4" w:rsidRDefault="005529E4" w:rsidP="001C12EF">
      <w:pPr>
        <w:widowControl w:val="0"/>
        <w:autoSpaceDE w:val="0"/>
        <w:autoSpaceDN w:val="0"/>
        <w:ind w:firstLine="709"/>
        <w:jc w:val="both"/>
        <w:rPr>
          <w:sz w:val="24"/>
          <w:szCs w:val="24"/>
        </w:rPr>
      </w:pPr>
      <w:r>
        <w:rPr>
          <w:sz w:val="24"/>
          <w:szCs w:val="24"/>
        </w:rPr>
        <w:t xml:space="preserve">Прогноз безвозмездных поступлений на 2023-2024 годы соответствует значениям, утвержденным решением Собрания депутатов </w:t>
      </w:r>
      <w:r w:rsidR="00C3040C">
        <w:rPr>
          <w:sz w:val="24"/>
          <w:szCs w:val="24"/>
        </w:rPr>
        <w:t>Божковского</w:t>
      </w:r>
      <w:r>
        <w:rPr>
          <w:sz w:val="24"/>
          <w:szCs w:val="24"/>
        </w:rPr>
        <w:t xml:space="preserve"> сельского поселения от 24.12.2021 №</w:t>
      </w:r>
      <w:r w:rsidR="00777D16">
        <w:rPr>
          <w:sz w:val="24"/>
          <w:szCs w:val="24"/>
        </w:rPr>
        <w:t>15</w:t>
      </w:r>
      <w:r>
        <w:rPr>
          <w:sz w:val="24"/>
          <w:szCs w:val="24"/>
        </w:rPr>
        <w:t xml:space="preserve"> «</w:t>
      </w:r>
      <w:r w:rsidRPr="005529E4">
        <w:rPr>
          <w:sz w:val="24"/>
          <w:szCs w:val="24"/>
        </w:rPr>
        <w:t xml:space="preserve">О бюджете </w:t>
      </w:r>
      <w:r w:rsidR="00C3040C">
        <w:rPr>
          <w:sz w:val="24"/>
          <w:szCs w:val="24"/>
        </w:rPr>
        <w:t>Божковского</w:t>
      </w:r>
      <w:r w:rsidRPr="005529E4">
        <w:rPr>
          <w:sz w:val="24"/>
          <w:szCs w:val="24"/>
        </w:rPr>
        <w:t xml:space="preserve"> сельского поселения Красносулинского района на 202</w:t>
      </w:r>
      <w:r>
        <w:rPr>
          <w:sz w:val="24"/>
          <w:szCs w:val="24"/>
        </w:rPr>
        <w:t>2</w:t>
      </w:r>
      <w:r w:rsidRPr="005529E4">
        <w:rPr>
          <w:sz w:val="24"/>
          <w:szCs w:val="24"/>
        </w:rPr>
        <w:t xml:space="preserve"> год и на плановый период 202</w:t>
      </w:r>
      <w:r>
        <w:rPr>
          <w:sz w:val="24"/>
          <w:szCs w:val="24"/>
        </w:rPr>
        <w:t>3</w:t>
      </w:r>
      <w:r w:rsidRPr="005529E4">
        <w:rPr>
          <w:sz w:val="24"/>
          <w:szCs w:val="24"/>
        </w:rPr>
        <w:t xml:space="preserve"> и 202</w:t>
      </w:r>
      <w:r>
        <w:rPr>
          <w:sz w:val="24"/>
          <w:szCs w:val="24"/>
        </w:rPr>
        <w:t xml:space="preserve">4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2023 году на уровне объема предусмотренного на 2023 год, на 2024 год на уровне объема предусмотренного на 2024 год, на 2025 год –  на уровне объема, предусмотренного на 2024 год.</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5529E4">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5529E4">
        <w:rPr>
          <w:sz w:val="24"/>
          <w:szCs w:val="24"/>
        </w:rPr>
        <w:t>5</w:t>
      </w:r>
      <w:r w:rsidRPr="006A30BD">
        <w:rPr>
          <w:sz w:val="24"/>
          <w:szCs w:val="24"/>
        </w:rPr>
        <w:t xml:space="preserve"> года.</w:t>
      </w: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E22BC0" w:rsidRDefault="00E22BC0" w:rsidP="0014531E">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E22BC0" w:rsidRDefault="00E22BC0" w:rsidP="0014531E">
      <w:pPr>
        <w:ind w:firstLine="709"/>
        <w:jc w:val="both"/>
        <w:rPr>
          <w:sz w:val="24"/>
          <w:szCs w:val="24"/>
        </w:rPr>
      </w:pPr>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E22BC0" w:rsidRDefault="00E22BC0" w:rsidP="0014531E">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w:t>
      </w:r>
      <w:r w:rsidR="00C3040C">
        <w:rPr>
          <w:sz w:val="24"/>
          <w:szCs w:val="24"/>
        </w:rPr>
        <w:t>Божковского</w:t>
      </w:r>
      <w:r w:rsidRPr="00E22BC0">
        <w:rPr>
          <w:sz w:val="24"/>
          <w:szCs w:val="24"/>
        </w:rPr>
        <w:t xml:space="preserve"> сельского поселения от </w:t>
      </w:r>
      <w:r w:rsidR="00777D16">
        <w:rPr>
          <w:sz w:val="24"/>
          <w:szCs w:val="24"/>
        </w:rPr>
        <w:t>20</w:t>
      </w:r>
      <w:r w:rsidRPr="00E22BC0">
        <w:rPr>
          <w:sz w:val="24"/>
          <w:szCs w:val="24"/>
        </w:rPr>
        <w:t xml:space="preserve"> </w:t>
      </w:r>
      <w:r w:rsidR="00777D16">
        <w:rPr>
          <w:sz w:val="24"/>
          <w:szCs w:val="24"/>
        </w:rPr>
        <w:t>июля</w:t>
      </w:r>
      <w:r w:rsidRPr="00E22BC0">
        <w:rPr>
          <w:sz w:val="24"/>
          <w:szCs w:val="24"/>
        </w:rPr>
        <w:t xml:space="preserve"> 2007 года № </w:t>
      </w:r>
      <w:r w:rsidR="00777D16">
        <w:rPr>
          <w:sz w:val="24"/>
          <w:szCs w:val="24"/>
        </w:rPr>
        <w:t>8</w:t>
      </w:r>
      <w:r w:rsidRPr="00E22BC0">
        <w:rPr>
          <w:sz w:val="24"/>
          <w:szCs w:val="24"/>
        </w:rPr>
        <w:t xml:space="preserve"> «Об утверждении Положения о бюджетном процессе в муниципальном образовании «</w:t>
      </w:r>
      <w:r w:rsidR="00777D16">
        <w:rPr>
          <w:sz w:val="24"/>
          <w:szCs w:val="24"/>
        </w:rPr>
        <w:t>Божковско</w:t>
      </w:r>
      <w:r w:rsidR="00C3040C">
        <w:rPr>
          <w:sz w:val="24"/>
          <w:szCs w:val="24"/>
        </w:rPr>
        <w:t>е</w:t>
      </w:r>
      <w:r w:rsidRPr="00E22BC0">
        <w:rPr>
          <w:sz w:val="24"/>
          <w:szCs w:val="24"/>
        </w:rPr>
        <w:t xml:space="preserve"> сельское поселение»  бюджет</w:t>
      </w:r>
      <w:r>
        <w:rPr>
          <w:sz w:val="24"/>
          <w:szCs w:val="24"/>
        </w:rPr>
        <w:t xml:space="preserve"> поселения</w:t>
      </w:r>
      <w:r w:rsidRPr="00E22BC0">
        <w:rPr>
          <w:sz w:val="24"/>
          <w:szCs w:val="24"/>
        </w:rPr>
        <w:t xml:space="preserve"> составляется на основе </w:t>
      </w:r>
      <w:r w:rsidR="00BE1AC4">
        <w:rPr>
          <w:sz w:val="24"/>
          <w:szCs w:val="24"/>
        </w:rPr>
        <w:t>муниципальных</w:t>
      </w:r>
      <w:r w:rsidRPr="00E22BC0">
        <w:rPr>
          <w:sz w:val="24"/>
          <w:szCs w:val="24"/>
        </w:rPr>
        <w:t xml:space="preserve"> программ </w:t>
      </w:r>
      <w:r w:rsidR="00C3040C">
        <w:rPr>
          <w:sz w:val="24"/>
          <w:szCs w:val="24"/>
        </w:rPr>
        <w:t>Божковского</w:t>
      </w:r>
      <w:r w:rsidR="00BE1AC4">
        <w:rPr>
          <w:sz w:val="24"/>
          <w:szCs w:val="24"/>
        </w:rPr>
        <w:t xml:space="preserve"> сельского поселения</w:t>
      </w:r>
      <w:r w:rsidRPr="00E22BC0">
        <w:rPr>
          <w:sz w:val="24"/>
          <w:szCs w:val="24"/>
        </w:rPr>
        <w:t>.</w:t>
      </w:r>
    </w:p>
    <w:p w:rsidR="00BE1AC4" w:rsidRDefault="00BE1AC4" w:rsidP="0014531E">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sidR="00C3040C">
        <w:rPr>
          <w:sz w:val="24"/>
          <w:szCs w:val="24"/>
        </w:rPr>
        <w:t>Божковского</w:t>
      </w:r>
      <w:r>
        <w:rPr>
          <w:sz w:val="24"/>
          <w:szCs w:val="24"/>
        </w:rPr>
        <w:t xml:space="preserve">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E22BC0" w:rsidRDefault="008462E8" w:rsidP="0014531E">
      <w:pPr>
        <w:ind w:firstLine="709"/>
        <w:jc w:val="both"/>
        <w:rPr>
          <w:sz w:val="24"/>
          <w:szCs w:val="24"/>
        </w:rPr>
      </w:pPr>
      <w:r w:rsidRPr="008462E8">
        <w:rPr>
          <w:sz w:val="24"/>
          <w:szCs w:val="24"/>
        </w:rPr>
        <w:t>Основной объем средств</w:t>
      </w:r>
      <w:r>
        <w:rPr>
          <w:sz w:val="24"/>
          <w:szCs w:val="24"/>
        </w:rPr>
        <w:t xml:space="preserve"> </w:t>
      </w:r>
      <w:r w:rsidRPr="008462E8">
        <w:rPr>
          <w:sz w:val="24"/>
          <w:szCs w:val="24"/>
        </w:rPr>
        <w:t xml:space="preserve">сконцентрирован на реализации </w:t>
      </w:r>
      <w:r>
        <w:rPr>
          <w:sz w:val="24"/>
          <w:szCs w:val="24"/>
        </w:rPr>
        <w:t>муниципальных</w:t>
      </w:r>
      <w:r w:rsidRPr="008462E8">
        <w:rPr>
          <w:sz w:val="24"/>
          <w:szCs w:val="24"/>
        </w:rPr>
        <w:t xml:space="preserve"> программ </w:t>
      </w:r>
      <w:r w:rsidR="00C3040C">
        <w:rPr>
          <w:sz w:val="24"/>
          <w:szCs w:val="24"/>
        </w:rPr>
        <w:t>Божковского</w:t>
      </w:r>
      <w:r>
        <w:rPr>
          <w:sz w:val="24"/>
          <w:szCs w:val="24"/>
        </w:rPr>
        <w:t xml:space="preserve">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8462E8" w:rsidRDefault="008462E8" w:rsidP="0014531E">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8462E8" w:rsidRDefault="008462E8" w:rsidP="008462E8">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8462E8" w:rsidRDefault="008462E8"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C3040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w:t>
      </w:r>
      <w:r w:rsidR="008462E8">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 xml:space="preserve">платежеспособности </w:t>
      </w:r>
      <w:r w:rsidR="00C3040C">
        <w:rPr>
          <w:sz w:val="24"/>
          <w:szCs w:val="24"/>
        </w:rPr>
        <w:t>Божковского</w:t>
      </w:r>
      <w:r w:rsidRPr="006A30BD">
        <w:rPr>
          <w:sz w:val="24"/>
          <w:szCs w:val="24"/>
        </w:rPr>
        <w:t xml:space="preserve">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CF" w:rsidRDefault="005667CF">
      <w:r>
        <w:separator/>
      </w:r>
    </w:p>
  </w:endnote>
  <w:endnote w:type="continuationSeparator" w:id="0">
    <w:p w:rsidR="005667CF" w:rsidRDefault="005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2070309020205020404"/>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9F" w:rsidRDefault="00C657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6579F" w:rsidRDefault="00C6579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9F" w:rsidRDefault="00C657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72AB7">
      <w:rPr>
        <w:rStyle w:val="ac"/>
        <w:noProof/>
      </w:rPr>
      <w:t>6</w:t>
    </w:r>
    <w:r>
      <w:rPr>
        <w:rStyle w:val="ac"/>
      </w:rPr>
      <w:fldChar w:fldCharType="end"/>
    </w:r>
  </w:p>
  <w:p w:rsidR="00C6579F" w:rsidRDefault="00C6579F"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CF" w:rsidRDefault="005667CF">
      <w:r>
        <w:separator/>
      </w:r>
    </w:p>
  </w:footnote>
  <w:footnote w:type="continuationSeparator" w:id="0">
    <w:p w:rsidR="005667CF" w:rsidRDefault="0056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E1" w:rsidRDefault="00171CE1" w:rsidP="00171CE1">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287B"/>
    <w:rsid w:val="0000382A"/>
    <w:rsid w:val="00003B0D"/>
    <w:rsid w:val="000043AB"/>
    <w:rsid w:val="000048AC"/>
    <w:rsid w:val="000067D7"/>
    <w:rsid w:val="00010348"/>
    <w:rsid w:val="000126A1"/>
    <w:rsid w:val="0001695C"/>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0F7433"/>
    <w:rsid w:val="000F7961"/>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39B5"/>
    <w:rsid w:val="00166D02"/>
    <w:rsid w:val="00171CE1"/>
    <w:rsid w:val="00175DC6"/>
    <w:rsid w:val="001824A9"/>
    <w:rsid w:val="00183549"/>
    <w:rsid w:val="00184E27"/>
    <w:rsid w:val="00185502"/>
    <w:rsid w:val="0019006B"/>
    <w:rsid w:val="0019306B"/>
    <w:rsid w:val="00195FC5"/>
    <w:rsid w:val="001969E4"/>
    <w:rsid w:val="001A0C17"/>
    <w:rsid w:val="001A1B4E"/>
    <w:rsid w:val="001A240C"/>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5C4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84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461C"/>
    <w:rsid w:val="00305371"/>
    <w:rsid w:val="003076A7"/>
    <w:rsid w:val="003077EB"/>
    <w:rsid w:val="003104D2"/>
    <w:rsid w:val="00310A25"/>
    <w:rsid w:val="00310B50"/>
    <w:rsid w:val="00311C1E"/>
    <w:rsid w:val="003141A0"/>
    <w:rsid w:val="00315B95"/>
    <w:rsid w:val="00321EE4"/>
    <w:rsid w:val="0032264D"/>
    <w:rsid w:val="00322AF8"/>
    <w:rsid w:val="00325F72"/>
    <w:rsid w:val="00330470"/>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3AC6"/>
    <w:rsid w:val="00494A5C"/>
    <w:rsid w:val="00496401"/>
    <w:rsid w:val="00496446"/>
    <w:rsid w:val="0049680C"/>
    <w:rsid w:val="004A094F"/>
    <w:rsid w:val="004A0E08"/>
    <w:rsid w:val="004A0E12"/>
    <w:rsid w:val="004A25B4"/>
    <w:rsid w:val="004A4003"/>
    <w:rsid w:val="004B5BC3"/>
    <w:rsid w:val="004B692F"/>
    <w:rsid w:val="004B6C27"/>
    <w:rsid w:val="004C18B2"/>
    <w:rsid w:val="004D189D"/>
    <w:rsid w:val="004D1F5B"/>
    <w:rsid w:val="004D240E"/>
    <w:rsid w:val="004D355F"/>
    <w:rsid w:val="004D7FD9"/>
    <w:rsid w:val="004E0A59"/>
    <w:rsid w:val="004E4DBD"/>
    <w:rsid w:val="004E5DC7"/>
    <w:rsid w:val="004E70BF"/>
    <w:rsid w:val="004F0F7E"/>
    <w:rsid w:val="004F125C"/>
    <w:rsid w:val="004F3F7C"/>
    <w:rsid w:val="004F4CBB"/>
    <w:rsid w:val="004F6EB6"/>
    <w:rsid w:val="005033F0"/>
    <w:rsid w:val="00514E24"/>
    <w:rsid w:val="00514FF4"/>
    <w:rsid w:val="00515763"/>
    <w:rsid w:val="005173F2"/>
    <w:rsid w:val="00523E32"/>
    <w:rsid w:val="00527B56"/>
    <w:rsid w:val="00532989"/>
    <w:rsid w:val="00536D6B"/>
    <w:rsid w:val="00536E3C"/>
    <w:rsid w:val="0054343D"/>
    <w:rsid w:val="00544BB6"/>
    <w:rsid w:val="005529E4"/>
    <w:rsid w:val="005632A5"/>
    <w:rsid w:val="005667CF"/>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2C1"/>
    <w:rsid w:val="006827A9"/>
    <w:rsid w:val="00684E0A"/>
    <w:rsid w:val="00685CDC"/>
    <w:rsid w:val="0068604A"/>
    <w:rsid w:val="006A1522"/>
    <w:rsid w:val="006A20DD"/>
    <w:rsid w:val="006A26D9"/>
    <w:rsid w:val="006A2B17"/>
    <w:rsid w:val="006A30BD"/>
    <w:rsid w:val="006B451E"/>
    <w:rsid w:val="006B66FE"/>
    <w:rsid w:val="006B7BCF"/>
    <w:rsid w:val="006C46BF"/>
    <w:rsid w:val="006D088E"/>
    <w:rsid w:val="006D6326"/>
    <w:rsid w:val="006E18AB"/>
    <w:rsid w:val="006E2E40"/>
    <w:rsid w:val="00701310"/>
    <w:rsid w:val="00703701"/>
    <w:rsid w:val="00711E36"/>
    <w:rsid w:val="0071239B"/>
    <w:rsid w:val="00721CB8"/>
    <w:rsid w:val="0072516A"/>
    <w:rsid w:val="0073091A"/>
    <w:rsid w:val="00730D79"/>
    <w:rsid w:val="0073107D"/>
    <w:rsid w:val="0073292F"/>
    <w:rsid w:val="00735B3A"/>
    <w:rsid w:val="00736452"/>
    <w:rsid w:val="00740028"/>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77D16"/>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462E8"/>
    <w:rsid w:val="0085109E"/>
    <w:rsid w:val="0085210D"/>
    <w:rsid w:val="00852CEF"/>
    <w:rsid w:val="008531DF"/>
    <w:rsid w:val="00853CD2"/>
    <w:rsid w:val="0085512F"/>
    <w:rsid w:val="00857A82"/>
    <w:rsid w:val="00864DE4"/>
    <w:rsid w:val="00865921"/>
    <w:rsid w:val="008663E7"/>
    <w:rsid w:val="00870975"/>
    <w:rsid w:val="00874D3B"/>
    <w:rsid w:val="008764FF"/>
    <w:rsid w:val="0088683C"/>
    <w:rsid w:val="00886B8C"/>
    <w:rsid w:val="00886DCF"/>
    <w:rsid w:val="00887B73"/>
    <w:rsid w:val="0089074D"/>
    <w:rsid w:val="00894987"/>
    <w:rsid w:val="0089501F"/>
    <w:rsid w:val="00896C20"/>
    <w:rsid w:val="008A09C4"/>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2F48"/>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2AB7"/>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84E8F"/>
    <w:rsid w:val="00A9194E"/>
    <w:rsid w:val="00A91E00"/>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28F5"/>
    <w:rsid w:val="00B1540A"/>
    <w:rsid w:val="00B20344"/>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77FBA"/>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1AC4"/>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040C"/>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579F"/>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5DA1"/>
    <w:rsid w:val="00CB6C14"/>
    <w:rsid w:val="00CB7B5C"/>
    <w:rsid w:val="00CC58E6"/>
    <w:rsid w:val="00CD3069"/>
    <w:rsid w:val="00CD7EDD"/>
    <w:rsid w:val="00CE0CD6"/>
    <w:rsid w:val="00CE354A"/>
    <w:rsid w:val="00CE3C40"/>
    <w:rsid w:val="00CF2DFE"/>
    <w:rsid w:val="00CF491D"/>
    <w:rsid w:val="00CF52B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5C2B"/>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0B64"/>
    <w:rsid w:val="00E2287D"/>
    <w:rsid w:val="00E22BC0"/>
    <w:rsid w:val="00E23832"/>
    <w:rsid w:val="00E27B99"/>
    <w:rsid w:val="00E30A85"/>
    <w:rsid w:val="00E321F3"/>
    <w:rsid w:val="00E32F19"/>
    <w:rsid w:val="00E36B39"/>
    <w:rsid w:val="00E36FB7"/>
    <w:rsid w:val="00E37C66"/>
    <w:rsid w:val="00E52A55"/>
    <w:rsid w:val="00E5304D"/>
    <w:rsid w:val="00E532ED"/>
    <w:rsid w:val="00E56ECE"/>
    <w:rsid w:val="00E60D3B"/>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1694B"/>
    <w:rsid w:val="00F20EAC"/>
    <w:rsid w:val="00F23A51"/>
    <w:rsid w:val="00F25123"/>
    <w:rsid w:val="00F265BA"/>
    <w:rsid w:val="00F3339A"/>
    <w:rsid w:val="00F34D0C"/>
    <w:rsid w:val="00F352D3"/>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6980D4-8074-46F6-8D5C-F83317B7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7720-381B-495D-97A0-F5D34DB2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2</cp:revision>
  <cp:lastPrinted>2016-01-29T11:58:00Z</cp:lastPrinted>
  <dcterms:created xsi:type="dcterms:W3CDTF">2024-02-20T09:04:00Z</dcterms:created>
  <dcterms:modified xsi:type="dcterms:W3CDTF">2024-02-20T09:04:00Z</dcterms:modified>
</cp:coreProperties>
</file>