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28" w:rsidRPr="00B21BC5" w:rsidRDefault="009C1A28" w:rsidP="009C1A28">
      <w:pPr>
        <w:pStyle w:val="a4"/>
        <w:rPr>
          <w:szCs w:val="28"/>
        </w:rPr>
      </w:pPr>
      <w:bookmarkStart w:id="0" w:name="OLE_LINK4"/>
      <w:bookmarkStart w:id="1" w:name="OLE_LINK3"/>
    </w:p>
    <w:p w:rsidR="009C1A28" w:rsidRPr="00B21BC5" w:rsidRDefault="009C1A28" w:rsidP="009C1A28">
      <w:pPr>
        <w:pStyle w:val="a4"/>
        <w:rPr>
          <w:szCs w:val="28"/>
          <w:lang w:val="ru-RU"/>
        </w:rPr>
      </w:pPr>
      <w:r w:rsidRPr="00B21BC5">
        <w:rPr>
          <w:szCs w:val="28"/>
          <w:lang w:val="ru-RU"/>
        </w:rPr>
        <w:t>РОССИЙСКАЯ ФЕДЕРАЦИЯ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  <w:r w:rsidRPr="00B21BC5">
        <w:rPr>
          <w:szCs w:val="28"/>
          <w:lang w:val="ru-RU"/>
        </w:rPr>
        <w:t>РОСТОВСКАЯ ОБЛАСТЬ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  <w:r w:rsidRPr="00B21BC5">
        <w:rPr>
          <w:szCs w:val="28"/>
          <w:lang w:val="ru-RU"/>
        </w:rPr>
        <w:t>КРАСНОСУЛИНСКИЙ РАЙОН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  <w:r w:rsidRPr="00B21BC5">
        <w:rPr>
          <w:szCs w:val="28"/>
          <w:lang w:val="ru-RU"/>
        </w:rPr>
        <w:t>МУНИЦИПАЛЬНОЕ ОБРАЗОВАНИЕ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  <w:r w:rsidRPr="00B21BC5">
        <w:rPr>
          <w:szCs w:val="28"/>
          <w:lang w:val="ru-RU"/>
        </w:rPr>
        <w:t>«БОЖКОВСКОЕ СЕЛЬСКОЕ ПОСЕЛЕНИЕ»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  <w:r w:rsidRPr="00B21BC5">
        <w:rPr>
          <w:szCs w:val="28"/>
          <w:lang w:val="ru-RU"/>
        </w:rPr>
        <w:t>АДМИНИСТРАЦИЯ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  <w:proofErr w:type="gramStart"/>
      <w:r w:rsidRPr="00B21BC5">
        <w:rPr>
          <w:szCs w:val="28"/>
          <w:lang w:val="ru-RU"/>
        </w:rPr>
        <w:t>БОЖКОВСКОЕ  СЕЛЬСКОГО</w:t>
      </w:r>
      <w:proofErr w:type="gramEnd"/>
      <w:r w:rsidRPr="00B21BC5">
        <w:rPr>
          <w:szCs w:val="28"/>
          <w:lang w:val="ru-RU"/>
        </w:rPr>
        <w:t xml:space="preserve"> ПОСЕЛЕНИЯ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</w:p>
    <w:p w:rsidR="009C1A28" w:rsidRPr="00B21BC5" w:rsidRDefault="009C1A28" w:rsidP="009C1A28">
      <w:pPr>
        <w:pStyle w:val="a4"/>
        <w:rPr>
          <w:szCs w:val="28"/>
          <w:lang w:val="ru-RU"/>
        </w:rPr>
      </w:pPr>
      <w:r w:rsidRPr="00B21BC5">
        <w:rPr>
          <w:szCs w:val="28"/>
          <w:lang w:val="ru-RU"/>
        </w:rPr>
        <w:t xml:space="preserve">ПОСТАНОВЛЕНИЕ 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</w:p>
    <w:p w:rsidR="009C1A28" w:rsidRPr="00B21BC5" w:rsidRDefault="00B21BC5" w:rsidP="009C1A28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 от </w:t>
      </w:r>
      <w:proofErr w:type="gramStart"/>
      <w:r>
        <w:rPr>
          <w:szCs w:val="28"/>
          <w:lang w:val="ru-RU"/>
        </w:rPr>
        <w:t>10.04.2024  №</w:t>
      </w:r>
      <w:proofErr w:type="gramEnd"/>
      <w:r>
        <w:rPr>
          <w:szCs w:val="28"/>
          <w:lang w:val="ru-RU"/>
        </w:rPr>
        <w:t>37</w:t>
      </w:r>
      <w:r w:rsidR="009C1A28" w:rsidRPr="00B21BC5">
        <w:rPr>
          <w:szCs w:val="28"/>
          <w:lang w:val="ru-RU"/>
        </w:rPr>
        <w:t xml:space="preserve"> </w:t>
      </w:r>
    </w:p>
    <w:p w:rsidR="009C1A28" w:rsidRPr="00B21BC5" w:rsidRDefault="009C1A28" w:rsidP="009C1A28">
      <w:pPr>
        <w:pStyle w:val="a4"/>
        <w:jc w:val="left"/>
        <w:rPr>
          <w:szCs w:val="28"/>
          <w:lang w:val="ru-RU"/>
        </w:rPr>
      </w:pPr>
      <w:r w:rsidRPr="00B21BC5">
        <w:rPr>
          <w:szCs w:val="28"/>
          <w:lang w:val="ru-RU"/>
        </w:rPr>
        <w:t xml:space="preserve">                                                              </w:t>
      </w:r>
    </w:p>
    <w:p w:rsidR="009C1A28" w:rsidRPr="00B21BC5" w:rsidRDefault="009C1A28" w:rsidP="009C1A28">
      <w:pPr>
        <w:pStyle w:val="a4"/>
        <w:rPr>
          <w:szCs w:val="28"/>
          <w:lang w:val="ru-RU"/>
        </w:rPr>
      </w:pPr>
      <w:proofErr w:type="spellStart"/>
      <w:r w:rsidRPr="00B21BC5">
        <w:rPr>
          <w:szCs w:val="28"/>
          <w:lang w:val="ru-RU"/>
        </w:rPr>
        <w:t>х.Божковка</w:t>
      </w:r>
      <w:proofErr w:type="spellEnd"/>
    </w:p>
    <w:p w:rsidR="009C1A28" w:rsidRPr="00B21BC5" w:rsidRDefault="009C1A28" w:rsidP="009C1A28">
      <w:pPr>
        <w:pStyle w:val="a4"/>
        <w:jc w:val="left"/>
        <w:rPr>
          <w:szCs w:val="28"/>
          <w:lang w:val="ru-RU"/>
        </w:rPr>
      </w:pPr>
      <w:r w:rsidRPr="00B21BC5">
        <w:rPr>
          <w:szCs w:val="28"/>
          <w:lang w:val="ru-RU"/>
        </w:rPr>
        <w:t xml:space="preserve">                                </w:t>
      </w:r>
    </w:p>
    <w:bookmarkEnd w:id="0"/>
    <w:bookmarkEnd w:id="1"/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О внесении изменений в постановление</w:t>
      </w:r>
    </w:p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Администрации Божковского сельского поселения</w:t>
      </w:r>
    </w:p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от 17.12.2018 №95</w:t>
      </w:r>
      <w:proofErr w:type="gramStart"/>
      <w:r w:rsidRPr="00B21BC5">
        <w:rPr>
          <w:szCs w:val="28"/>
          <w:lang w:val="ru-RU"/>
        </w:rPr>
        <w:t xml:space="preserve">   «</w:t>
      </w:r>
      <w:proofErr w:type="gramEnd"/>
      <w:r w:rsidRPr="00B21BC5">
        <w:rPr>
          <w:szCs w:val="28"/>
          <w:lang w:val="ru-RU"/>
        </w:rPr>
        <w:t>Об утверждении</w:t>
      </w:r>
    </w:p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административного регламента по предоставлению</w:t>
      </w:r>
    </w:p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муниципальной услуги «Постановка на учет</w:t>
      </w:r>
    </w:p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граждан в качестве нуждающихся</w:t>
      </w:r>
    </w:p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в жилых помещениях, предоставляемых по</w:t>
      </w:r>
    </w:p>
    <w:p w:rsidR="009C1A28" w:rsidRPr="00B21BC5" w:rsidRDefault="009C1A28" w:rsidP="009C1A28">
      <w:pPr>
        <w:pStyle w:val="a4"/>
        <w:ind w:firstLine="567"/>
        <w:rPr>
          <w:szCs w:val="28"/>
          <w:lang w:val="ru-RU"/>
        </w:rPr>
      </w:pPr>
      <w:r w:rsidRPr="00B21BC5">
        <w:rPr>
          <w:szCs w:val="28"/>
          <w:lang w:val="ru-RU"/>
        </w:rPr>
        <w:t>договорам социального найма»</w:t>
      </w:r>
    </w:p>
    <w:p w:rsidR="009C1A28" w:rsidRPr="00B21BC5" w:rsidRDefault="009C1A28" w:rsidP="009C1A28">
      <w:pPr>
        <w:pStyle w:val="a4"/>
        <w:jc w:val="both"/>
        <w:rPr>
          <w:szCs w:val="28"/>
          <w:lang w:val="ru-RU"/>
        </w:rPr>
      </w:pPr>
    </w:p>
    <w:p w:rsidR="009C1A28" w:rsidRPr="00B21BC5" w:rsidRDefault="009C1A28" w:rsidP="009C1A28">
      <w:pPr>
        <w:pStyle w:val="a4"/>
        <w:ind w:firstLine="567"/>
        <w:jc w:val="both"/>
        <w:rPr>
          <w:b w:val="0"/>
          <w:bCs/>
          <w:szCs w:val="28"/>
          <w:lang w:val="ru-RU"/>
        </w:rPr>
      </w:pPr>
      <w:r w:rsidRPr="00B21BC5">
        <w:rPr>
          <w:b w:val="0"/>
          <w:szCs w:val="28"/>
          <w:lang w:val="ru-RU"/>
        </w:rPr>
        <w:t>В целях приведения нормативно-правовых актов Администрации Божковского сельс</w:t>
      </w:r>
      <w:r w:rsidR="00F754ED" w:rsidRPr="00B21BC5">
        <w:rPr>
          <w:b w:val="0"/>
          <w:szCs w:val="28"/>
          <w:lang w:val="ru-RU"/>
        </w:rPr>
        <w:t>к</w:t>
      </w:r>
      <w:r w:rsidRPr="00B21BC5">
        <w:rPr>
          <w:b w:val="0"/>
          <w:szCs w:val="28"/>
          <w:lang w:val="ru-RU"/>
        </w:rPr>
        <w:t>ого поселения</w:t>
      </w:r>
      <w:r w:rsidR="00F754ED" w:rsidRPr="00B21BC5">
        <w:rPr>
          <w:b w:val="0"/>
          <w:szCs w:val="28"/>
          <w:lang w:val="ru-RU"/>
        </w:rPr>
        <w:t xml:space="preserve"> в соответствие с действующим законодательством</w:t>
      </w:r>
      <w:r w:rsidRPr="00B21BC5">
        <w:rPr>
          <w:b w:val="0"/>
          <w:szCs w:val="28"/>
          <w:lang w:val="ru-RU"/>
        </w:rPr>
        <w:t>,</w:t>
      </w:r>
      <w:r w:rsidRPr="00B21BC5">
        <w:rPr>
          <w:szCs w:val="28"/>
          <w:lang w:val="ru-RU"/>
        </w:rPr>
        <w:t xml:space="preserve"> </w:t>
      </w:r>
      <w:r w:rsidRPr="00B21BC5">
        <w:rPr>
          <w:b w:val="0"/>
          <w:bCs/>
          <w:szCs w:val="28"/>
          <w:lang w:val="ru-RU"/>
        </w:rPr>
        <w:t>руководствуясь</w:t>
      </w:r>
      <w:r w:rsidRPr="00B21BC5">
        <w:rPr>
          <w:b w:val="0"/>
          <w:bCs/>
          <w:color w:val="FF0000"/>
          <w:szCs w:val="28"/>
          <w:lang w:val="ru-RU"/>
        </w:rPr>
        <w:t xml:space="preserve"> </w:t>
      </w:r>
      <w:r w:rsidR="00F754ED" w:rsidRPr="00B21BC5">
        <w:rPr>
          <w:b w:val="0"/>
          <w:bCs/>
          <w:szCs w:val="28"/>
          <w:lang w:val="ru-RU"/>
        </w:rPr>
        <w:t>ст. 37</w:t>
      </w:r>
      <w:r w:rsidRPr="00B21BC5">
        <w:rPr>
          <w:b w:val="0"/>
          <w:bCs/>
          <w:szCs w:val="28"/>
          <w:lang w:val="ru-RU"/>
        </w:rPr>
        <w:t xml:space="preserve"> Устава муниципального образования «Божковское сельское поселение», </w:t>
      </w:r>
      <w:r w:rsidR="00F754ED" w:rsidRPr="00B21BC5">
        <w:rPr>
          <w:b w:val="0"/>
          <w:szCs w:val="28"/>
          <w:lang w:val="ru-RU"/>
        </w:rPr>
        <w:t xml:space="preserve">Администрация Божковского сельского поселения </w:t>
      </w:r>
      <w:r w:rsidRPr="00B21BC5">
        <w:rPr>
          <w:b w:val="0"/>
          <w:bCs/>
          <w:szCs w:val="28"/>
          <w:lang w:val="ru-RU"/>
        </w:rPr>
        <w:t>-</w:t>
      </w:r>
    </w:p>
    <w:p w:rsidR="009C1A28" w:rsidRPr="00B21BC5" w:rsidRDefault="009C1A28" w:rsidP="009C1A28">
      <w:pPr>
        <w:ind w:firstLine="2410"/>
        <w:rPr>
          <w:bCs/>
          <w:color w:val="FF0000"/>
          <w:szCs w:val="28"/>
        </w:rPr>
      </w:pPr>
      <w:r w:rsidRPr="00B21BC5">
        <w:rPr>
          <w:bCs/>
          <w:color w:val="FF0000"/>
          <w:szCs w:val="28"/>
        </w:rPr>
        <w:t xml:space="preserve">      </w:t>
      </w:r>
    </w:p>
    <w:p w:rsidR="009C1A28" w:rsidRPr="00B21BC5" w:rsidRDefault="009C1A28" w:rsidP="009C1A28">
      <w:pPr>
        <w:ind w:firstLine="2410"/>
        <w:rPr>
          <w:szCs w:val="28"/>
        </w:rPr>
      </w:pPr>
      <w:r w:rsidRPr="00B21BC5">
        <w:rPr>
          <w:bCs/>
          <w:szCs w:val="28"/>
        </w:rPr>
        <w:t xml:space="preserve">                  </w:t>
      </w:r>
      <w:r w:rsidRPr="00B21BC5">
        <w:rPr>
          <w:szCs w:val="28"/>
        </w:rPr>
        <w:t>ПОСТАНОВЛЯЕТ:</w:t>
      </w:r>
    </w:p>
    <w:p w:rsidR="009C1A28" w:rsidRPr="00B21BC5" w:rsidRDefault="009C1A28" w:rsidP="009C1A28">
      <w:pPr>
        <w:spacing w:line="180" w:lineRule="exact"/>
        <w:ind w:firstLine="2410"/>
        <w:rPr>
          <w:szCs w:val="28"/>
        </w:rPr>
      </w:pPr>
    </w:p>
    <w:p w:rsidR="009C1A28" w:rsidRPr="00B21BC5" w:rsidRDefault="00F754ED" w:rsidP="00F754ED">
      <w:pPr>
        <w:pStyle w:val="a4"/>
        <w:ind w:firstLine="567"/>
        <w:jc w:val="both"/>
        <w:rPr>
          <w:b w:val="0"/>
          <w:szCs w:val="28"/>
          <w:lang w:val="ru-RU"/>
        </w:rPr>
      </w:pPr>
      <w:r w:rsidRPr="00B21BC5">
        <w:rPr>
          <w:b w:val="0"/>
          <w:szCs w:val="28"/>
          <w:lang w:val="ru-RU"/>
        </w:rPr>
        <w:t xml:space="preserve">1. Внести </w:t>
      </w:r>
      <w:proofErr w:type="gramStart"/>
      <w:r w:rsidRPr="00B21BC5">
        <w:rPr>
          <w:b w:val="0"/>
          <w:szCs w:val="28"/>
          <w:lang w:val="ru-RU"/>
        </w:rPr>
        <w:t>изменения  в</w:t>
      </w:r>
      <w:proofErr w:type="gramEnd"/>
      <w:r w:rsidRPr="00B21BC5">
        <w:rPr>
          <w:b w:val="0"/>
          <w:szCs w:val="28"/>
          <w:lang w:val="ru-RU"/>
        </w:rPr>
        <w:t xml:space="preserve">  постановление Администрации Божковского сельского поселения от 17.12.2018 №95   «Об утверждении административного      регламента  </w:t>
      </w:r>
      <w:r w:rsidR="009C1A28" w:rsidRPr="00B21BC5">
        <w:rPr>
          <w:b w:val="0"/>
          <w:szCs w:val="28"/>
          <w:lang w:val="ru-RU"/>
        </w:rPr>
        <w:t>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приложению.</w:t>
      </w:r>
    </w:p>
    <w:p w:rsidR="009C1A28" w:rsidRPr="00B21BC5" w:rsidRDefault="009C1A28" w:rsidP="009C1A28">
      <w:pPr>
        <w:tabs>
          <w:tab w:val="left" w:pos="4678"/>
          <w:tab w:val="left" w:pos="4820"/>
          <w:tab w:val="left" w:pos="5529"/>
        </w:tabs>
        <w:rPr>
          <w:bCs/>
          <w:szCs w:val="28"/>
        </w:rPr>
      </w:pPr>
      <w:r w:rsidRPr="00B21BC5">
        <w:rPr>
          <w:szCs w:val="28"/>
        </w:rPr>
        <w:t xml:space="preserve">2. </w:t>
      </w:r>
      <w:r w:rsidRPr="00B21BC5">
        <w:rPr>
          <w:bCs/>
          <w:szCs w:val="28"/>
        </w:rPr>
        <w:t xml:space="preserve">Настоящее постановление </w:t>
      </w:r>
      <w:r w:rsidR="00F754ED" w:rsidRPr="00B21BC5">
        <w:rPr>
          <w:bCs/>
          <w:szCs w:val="28"/>
        </w:rPr>
        <w:t>подлежит обнародованию и размещается на официальном сайте</w:t>
      </w:r>
      <w:r w:rsidR="00F754ED" w:rsidRPr="00B21BC5">
        <w:rPr>
          <w:b/>
          <w:szCs w:val="28"/>
        </w:rPr>
        <w:t xml:space="preserve"> </w:t>
      </w:r>
      <w:r w:rsidR="00F754ED" w:rsidRPr="00B21BC5">
        <w:rPr>
          <w:szCs w:val="28"/>
        </w:rPr>
        <w:t>Администрации Божковского сельского поселения.</w:t>
      </w:r>
    </w:p>
    <w:p w:rsidR="009C1A28" w:rsidRPr="00B21BC5" w:rsidRDefault="009C1A28" w:rsidP="009C1A28">
      <w:pPr>
        <w:rPr>
          <w:szCs w:val="28"/>
        </w:rPr>
      </w:pPr>
      <w:r w:rsidRPr="00B21BC5">
        <w:rPr>
          <w:szCs w:val="28"/>
        </w:rPr>
        <w:t xml:space="preserve">3. Контроль    </w:t>
      </w:r>
      <w:proofErr w:type="gramStart"/>
      <w:r w:rsidRPr="00B21BC5">
        <w:rPr>
          <w:szCs w:val="28"/>
        </w:rPr>
        <w:t>за  исполнением</w:t>
      </w:r>
      <w:proofErr w:type="gramEnd"/>
      <w:r w:rsidRPr="00B21BC5">
        <w:rPr>
          <w:szCs w:val="28"/>
        </w:rPr>
        <w:t xml:space="preserve"> настоящего  постановления   оставляю за собой</w:t>
      </w:r>
    </w:p>
    <w:p w:rsidR="009C1A28" w:rsidRPr="00B21BC5" w:rsidRDefault="009C1A28" w:rsidP="009C1A28">
      <w:pPr>
        <w:spacing w:line="276" w:lineRule="auto"/>
        <w:rPr>
          <w:szCs w:val="28"/>
        </w:rPr>
      </w:pPr>
    </w:p>
    <w:p w:rsidR="00F754ED" w:rsidRPr="00B21BC5" w:rsidRDefault="009C1A28" w:rsidP="00F754ED">
      <w:pPr>
        <w:spacing w:line="276" w:lineRule="auto"/>
        <w:rPr>
          <w:szCs w:val="28"/>
        </w:rPr>
      </w:pPr>
      <w:r w:rsidRPr="00B21BC5">
        <w:rPr>
          <w:szCs w:val="28"/>
        </w:rPr>
        <w:t>Глава Администрации</w:t>
      </w:r>
    </w:p>
    <w:p w:rsidR="009C1A28" w:rsidRPr="00B21BC5" w:rsidRDefault="00F754ED" w:rsidP="00F754ED">
      <w:pPr>
        <w:spacing w:line="276" w:lineRule="auto"/>
        <w:ind w:firstLine="0"/>
        <w:rPr>
          <w:szCs w:val="28"/>
        </w:rPr>
      </w:pPr>
      <w:r w:rsidRPr="00B21BC5">
        <w:rPr>
          <w:szCs w:val="28"/>
        </w:rPr>
        <w:t xml:space="preserve">       </w:t>
      </w:r>
      <w:r w:rsidR="009C1A28" w:rsidRPr="00B21BC5">
        <w:rPr>
          <w:szCs w:val="28"/>
        </w:rPr>
        <w:t xml:space="preserve">Божковского сельского поселения                            </w:t>
      </w:r>
      <w:r w:rsidRPr="00B21BC5">
        <w:rPr>
          <w:szCs w:val="28"/>
        </w:rPr>
        <w:t xml:space="preserve">                   </w:t>
      </w:r>
      <w:proofErr w:type="spellStart"/>
      <w:r w:rsidRPr="00B21BC5">
        <w:rPr>
          <w:szCs w:val="28"/>
        </w:rPr>
        <w:t>А.В.Леплявкина</w:t>
      </w:r>
      <w:proofErr w:type="spellEnd"/>
      <w:r w:rsidR="009C1A28" w:rsidRPr="00B21BC5">
        <w:rPr>
          <w:szCs w:val="28"/>
        </w:rPr>
        <w:t xml:space="preserve">  </w:t>
      </w:r>
      <w:r w:rsidR="009C1A28" w:rsidRPr="00B21BC5">
        <w:rPr>
          <w:szCs w:val="28"/>
        </w:rPr>
        <w:tab/>
      </w:r>
    </w:p>
    <w:p w:rsidR="009C1A28" w:rsidRPr="00B21BC5" w:rsidRDefault="009C1A28" w:rsidP="009C1A28">
      <w:pPr>
        <w:pStyle w:val="a4"/>
        <w:pageBreakBefore/>
        <w:ind w:left="5103"/>
        <w:jc w:val="right"/>
        <w:rPr>
          <w:b w:val="0"/>
          <w:szCs w:val="28"/>
          <w:lang w:val="ru-RU"/>
        </w:rPr>
      </w:pPr>
      <w:r w:rsidRPr="00B21BC5">
        <w:rPr>
          <w:b w:val="0"/>
          <w:szCs w:val="28"/>
          <w:lang w:val="ru-RU"/>
        </w:rPr>
        <w:lastRenderedPageBreak/>
        <w:t xml:space="preserve">Приложение </w:t>
      </w:r>
    </w:p>
    <w:p w:rsidR="009C1A28" w:rsidRPr="00B21BC5" w:rsidRDefault="009C1A28" w:rsidP="009C1A28">
      <w:pPr>
        <w:pStyle w:val="a4"/>
        <w:ind w:left="4678"/>
        <w:jc w:val="right"/>
        <w:rPr>
          <w:b w:val="0"/>
          <w:szCs w:val="28"/>
          <w:lang w:val="ru-RU"/>
        </w:rPr>
      </w:pPr>
      <w:r w:rsidRPr="00B21BC5">
        <w:rPr>
          <w:b w:val="0"/>
          <w:szCs w:val="28"/>
          <w:lang w:val="ru-RU"/>
        </w:rPr>
        <w:t xml:space="preserve">к постановлению Администрации </w:t>
      </w:r>
    </w:p>
    <w:p w:rsidR="009C1A28" w:rsidRPr="00B21BC5" w:rsidRDefault="009C1A28" w:rsidP="009C1A28">
      <w:pPr>
        <w:pStyle w:val="a4"/>
        <w:jc w:val="right"/>
        <w:rPr>
          <w:b w:val="0"/>
          <w:szCs w:val="28"/>
          <w:lang w:val="ru-RU"/>
        </w:rPr>
      </w:pPr>
      <w:r w:rsidRPr="00B21BC5">
        <w:rPr>
          <w:b w:val="0"/>
          <w:szCs w:val="28"/>
          <w:lang w:val="ru-RU"/>
        </w:rPr>
        <w:t xml:space="preserve">                                                     Божковского сельского поселения </w:t>
      </w:r>
    </w:p>
    <w:p w:rsidR="009C1A28" w:rsidRPr="00B21BC5" w:rsidRDefault="009C1A28" w:rsidP="009C1A28">
      <w:pPr>
        <w:pStyle w:val="a4"/>
        <w:jc w:val="right"/>
        <w:rPr>
          <w:b w:val="0"/>
          <w:szCs w:val="28"/>
          <w:lang w:val="ru-RU"/>
        </w:rPr>
      </w:pPr>
      <w:r w:rsidRPr="00B21BC5">
        <w:rPr>
          <w:b w:val="0"/>
          <w:szCs w:val="28"/>
          <w:lang w:val="ru-RU"/>
        </w:rPr>
        <w:t xml:space="preserve">                                                       </w:t>
      </w:r>
      <w:r w:rsidR="00B21BC5">
        <w:rPr>
          <w:b w:val="0"/>
          <w:szCs w:val="28"/>
          <w:lang w:val="ru-RU"/>
        </w:rPr>
        <w:t xml:space="preserve">             </w:t>
      </w:r>
      <w:proofErr w:type="gramStart"/>
      <w:r w:rsidR="00B21BC5">
        <w:rPr>
          <w:b w:val="0"/>
          <w:szCs w:val="28"/>
          <w:lang w:val="ru-RU"/>
        </w:rPr>
        <w:t>от  10.04.2024</w:t>
      </w:r>
      <w:proofErr w:type="gramEnd"/>
      <w:r w:rsidR="00B21BC5">
        <w:rPr>
          <w:b w:val="0"/>
          <w:szCs w:val="28"/>
          <w:lang w:val="ru-RU"/>
        </w:rPr>
        <w:t xml:space="preserve"> № 37</w:t>
      </w:r>
    </w:p>
    <w:p w:rsidR="00F754ED" w:rsidRPr="00B21BC5" w:rsidRDefault="00F754ED" w:rsidP="00F754ED">
      <w:pPr>
        <w:pStyle w:val="a5"/>
        <w:rPr>
          <w:sz w:val="28"/>
          <w:szCs w:val="28"/>
          <w:lang w:eastAsia="ar-SA"/>
        </w:rPr>
      </w:pPr>
    </w:p>
    <w:p w:rsidR="00F754ED" w:rsidRPr="00B21BC5" w:rsidRDefault="00F754ED" w:rsidP="00F754ED">
      <w:pPr>
        <w:jc w:val="center"/>
        <w:rPr>
          <w:szCs w:val="28"/>
          <w:lang w:eastAsia="ar-SA"/>
        </w:rPr>
      </w:pPr>
      <w:r w:rsidRPr="00B21BC5">
        <w:rPr>
          <w:szCs w:val="28"/>
          <w:lang w:eastAsia="ar-SA"/>
        </w:rPr>
        <w:t>ИЗМЕНЕНИЯ,</w:t>
      </w:r>
    </w:p>
    <w:p w:rsidR="00F754ED" w:rsidRPr="00B21BC5" w:rsidRDefault="00F754ED" w:rsidP="00F754ED">
      <w:pPr>
        <w:jc w:val="center"/>
        <w:rPr>
          <w:szCs w:val="28"/>
          <w:lang w:eastAsia="ar-SA"/>
        </w:rPr>
      </w:pPr>
      <w:r w:rsidRPr="00B21BC5">
        <w:rPr>
          <w:szCs w:val="28"/>
          <w:lang w:eastAsia="ar-SA"/>
        </w:rPr>
        <w:t xml:space="preserve">вносимые </w:t>
      </w:r>
      <w:proofErr w:type="gramStart"/>
      <w:r w:rsidRPr="00B21BC5">
        <w:rPr>
          <w:szCs w:val="28"/>
        </w:rPr>
        <w:t>в  постановление</w:t>
      </w:r>
      <w:proofErr w:type="gramEnd"/>
      <w:r w:rsidRPr="00B21BC5">
        <w:rPr>
          <w:szCs w:val="28"/>
        </w:rPr>
        <w:t xml:space="preserve"> Администрации Божковского сельского поселения от 17.12.2018 №95   «Об утверждении административного      регламента 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9C1A28" w:rsidRPr="00B21BC5" w:rsidRDefault="009C1A28" w:rsidP="009C1A2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F0F45" w:rsidRPr="00B21BC5" w:rsidRDefault="00B21BC5" w:rsidP="007F0F45">
      <w:pPr>
        <w:pStyle w:val="ConsPlusTitle"/>
        <w:widowControl/>
        <w:ind w:firstLine="567"/>
        <w:rPr>
          <w:b w:val="0"/>
          <w:sz w:val="28"/>
          <w:szCs w:val="28"/>
        </w:rPr>
      </w:pPr>
      <w:r w:rsidRPr="00B21BC5">
        <w:rPr>
          <w:b w:val="0"/>
          <w:sz w:val="28"/>
          <w:szCs w:val="28"/>
        </w:rPr>
        <w:t>1.Абзац 6) пункта 2.5</w:t>
      </w:r>
      <w:r w:rsidR="007F0F45" w:rsidRPr="00B21BC5">
        <w:rPr>
          <w:b w:val="0"/>
          <w:sz w:val="28"/>
          <w:szCs w:val="28"/>
        </w:rPr>
        <w:t xml:space="preserve">.4. </w:t>
      </w:r>
      <w:r w:rsidRPr="00B21BC5">
        <w:rPr>
          <w:b w:val="0"/>
          <w:sz w:val="28"/>
          <w:szCs w:val="28"/>
        </w:rPr>
        <w:t xml:space="preserve">1 </w:t>
      </w:r>
      <w:r w:rsidR="007F0F45" w:rsidRPr="00B21BC5">
        <w:rPr>
          <w:b w:val="0"/>
          <w:sz w:val="28"/>
          <w:szCs w:val="28"/>
        </w:rPr>
        <w:t>изложить в следующей редакции:</w:t>
      </w:r>
    </w:p>
    <w:p w:rsidR="00B21BC5" w:rsidRPr="00B21BC5" w:rsidRDefault="007F0F45" w:rsidP="00B21BC5">
      <w:pPr>
        <w:pStyle w:val="a8"/>
        <w:shd w:val="clear" w:color="auto" w:fill="FFFFFF"/>
        <w:ind w:firstLine="567"/>
        <w:jc w:val="both"/>
        <w:rPr>
          <w:rFonts w:ascii="Roboto" w:hAnsi="Roboto"/>
          <w:color w:val="020B22"/>
          <w:sz w:val="28"/>
          <w:szCs w:val="28"/>
        </w:rPr>
      </w:pPr>
      <w:bookmarkStart w:id="2" w:name="_GoBack"/>
      <w:bookmarkEnd w:id="2"/>
      <w:r w:rsidRPr="00B21BC5">
        <w:rPr>
          <w:sz w:val="28"/>
          <w:szCs w:val="28"/>
        </w:rPr>
        <w:t>«</w:t>
      </w:r>
      <w:r w:rsidR="00B21BC5" w:rsidRPr="00B21BC5">
        <w:rPr>
          <w:rFonts w:ascii="Roboto" w:hAnsi="Roboto"/>
          <w:color w:val="020B22"/>
          <w:sz w:val="28"/>
          <w:szCs w:val="28"/>
        </w:rPr>
        <w:t>6) 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</w:p>
    <w:p w:rsidR="00B21BC5" w:rsidRPr="00B21BC5" w:rsidRDefault="00B21BC5" w:rsidP="00B21BC5">
      <w:pPr>
        <w:shd w:val="clear" w:color="auto" w:fill="FFFFFF"/>
        <w:spacing w:before="100" w:beforeAutospacing="1" w:after="100" w:afterAutospacing="1"/>
        <w:ind w:firstLine="0"/>
        <w:rPr>
          <w:rFonts w:ascii="Roboto" w:hAnsi="Roboto"/>
          <w:color w:val="020B22"/>
          <w:szCs w:val="28"/>
        </w:rPr>
      </w:pPr>
      <w:r w:rsidRPr="00B21BC5">
        <w:rPr>
          <w:rFonts w:ascii="Roboto" w:hAnsi="Roboto"/>
          <w:color w:val="020B22"/>
          <w:szCs w:val="28"/>
        </w:rPr>
        <w:t> </w:t>
      </w:r>
      <w:r>
        <w:rPr>
          <w:rFonts w:ascii="Roboto" w:hAnsi="Roboto"/>
          <w:color w:val="020B22"/>
          <w:szCs w:val="28"/>
        </w:rPr>
        <w:tab/>
      </w:r>
      <w:r w:rsidRPr="00B21BC5">
        <w:rPr>
          <w:rFonts w:ascii="Roboto" w:hAnsi="Roboto"/>
          <w:color w:val="020B22"/>
          <w:szCs w:val="28"/>
        </w:rPr>
        <w:t>Орган местного самоуправления самостоятельно запрашивает имеющиеся в государственной информационной системе «Единая централизованная цифровая платформа в социальной сфере» сведения об инвалидности гражданина.</w:t>
      </w:r>
    </w:p>
    <w:p w:rsidR="00B21BC5" w:rsidRPr="00B21BC5" w:rsidRDefault="00B21BC5" w:rsidP="00B21BC5">
      <w:pPr>
        <w:shd w:val="clear" w:color="auto" w:fill="FFFFFF"/>
        <w:spacing w:before="100" w:beforeAutospacing="1" w:after="100" w:afterAutospacing="1"/>
        <w:ind w:firstLine="708"/>
        <w:rPr>
          <w:rFonts w:ascii="Roboto" w:hAnsi="Roboto"/>
          <w:color w:val="020B22"/>
          <w:szCs w:val="28"/>
        </w:rPr>
      </w:pPr>
      <w:r w:rsidRPr="00B21BC5">
        <w:rPr>
          <w:rFonts w:ascii="Roboto" w:hAnsi="Roboto"/>
          <w:color w:val="020B22"/>
          <w:szCs w:val="28"/>
        </w:rPr>
        <w:t xml:space="preserve">В случае отсутствия соответствующих сведений в государственной информационной системе «Единая централизованная цифровая платформа в социальной сфере» гражданином представляются справка (установленного образца) об инвалидности, индивидуальная программа реабилитации или </w:t>
      </w:r>
      <w:proofErr w:type="spellStart"/>
      <w:r w:rsidRPr="00B21BC5">
        <w:rPr>
          <w:rFonts w:ascii="Roboto" w:hAnsi="Roboto"/>
          <w:color w:val="020B22"/>
          <w:szCs w:val="28"/>
        </w:rPr>
        <w:t>абилитации</w:t>
      </w:r>
      <w:proofErr w:type="spellEnd"/>
      <w:r w:rsidRPr="00B21BC5">
        <w:rPr>
          <w:rFonts w:ascii="Roboto" w:hAnsi="Roboto"/>
          <w:color w:val="020B22"/>
          <w:szCs w:val="28"/>
        </w:rPr>
        <w:t xml:space="preserve"> (для инвалидов), выданные учреждением медико-социальной экспертизы.</w:t>
      </w:r>
      <w:r>
        <w:rPr>
          <w:rFonts w:ascii="Roboto" w:hAnsi="Roboto"/>
          <w:color w:val="020B22"/>
          <w:szCs w:val="28"/>
        </w:rPr>
        <w:t>»</w:t>
      </w:r>
    </w:p>
    <w:p w:rsidR="009C1A28" w:rsidRPr="00B21BC5" w:rsidRDefault="009C1A28" w:rsidP="00B21BC5">
      <w:pPr>
        <w:pStyle w:val="ConsPlusTitle"/>
        <w:widowControl/>
        <w:rPr>
          <w:b w:val="0"/>
          <w:sz w:val="28"/>
          <w:szCs w:val="28"/>
        </w:rPr>
      </w:pPr>
    </w:p>
    <w:p w:rsidR="00460D0E" w:rsidRPr="00B21BC5" w:rsidRDefault="00460D0E">
      <w:pPr>
        <w:rPr>
          <w:szCs w:val="28"/>
        </w:rPr>
      </w:pPr>
    </w:p>
    <w:sectPr w:rsidR="00460D0E" w:rsidRPr="00B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E"/>
    <w:rsid w:val="00460D0E"/>
    <w:rsid w:val="007F0F45"/>
    <w:rsid w:val="0084300E"/>
    <w:rsid w:val="009C1A28"/>
    <w:rsid w:val="00B21BC5"/>
    <w:rsid w:val="00F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662A-4D8B-4C85-B58D-64738F03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A28"/>
    <w:rPr>
      <w:color w:val="0563C1" w:themeColor="hyperlink"/>
      <w:u w:val="single"/>
    </w:rPr>
  </w:style>
  <w:style w:type="paragraph" w:styleId="a4">
    <w:name w:val="Title"/>
    <w:basedOn w:val="a"/>
    <w:next w:val="a5"/>
    <w:link w:val="1"/>
    <w:qFormat/>
    <w:rsid w:val="009C1A28"/>
    <w:pPr>
      <w:ind w:firstLine="0"/>
      <w:jc w:val="center"/>
    </w:pPr>
    <w:rPr>
      <w:b/>
      <w:lang w:val="en-US" w:eastAsia="ar-SA"/>
    </w:rPr>
  </w:style>
  <w:style w:type="character" w:customStyle="1" w:styleId="a6">
    <w:name w:val="Название Знак"/>
    <w:basedOn w:val="a0"/>
    <w:rsid w:val="009C1A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9C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link w:val="a4"/>
    <w:locked/>
    <w:rsid w:val="009C1A28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Subtitle"/>
    <w:basedOn w:val="a"/>
    <w:next w:val="a"/>
    <w:link w:val="a7"/>
    <w:uiPriority w:val="11"/>
    <w:qFormat/>
    <w:rsid w:val="009C1A2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9C1A28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Normal (Web)"/>
    <w:basedOn w:val="a"/>
    <w:uiPriority w:val="99"/>
    <w:semiHidden/>
    <w:unhideWhenUsed/>
    <w:rsid w:val="007F0F4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1B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B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2024-04-11T12:21:00Z</cp:lastPrinted>
  <dcterms:created xsi:type="dcterms:W3CDTF">2024-04-11T12:21:00Z</dcterms:created>
  <dcterms:modified xsi:type="dcterms:W3CDTF">2024-04-11T12:21:00Z</dcterms:modified>
</cp:coreProperties>
</file>